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F3FC2">
        <w:fldChar w:fldCharType="begin"/>
      </w:r>
      <w:r w:rsidR="00FF3FC2">
        <w:instrText xml:space="preserve"> HYPERLINK "https://biosharing.org/" \t "_blank" </w:instrText>
      </w:r>
      <w:r w:rsidR="00FF3FC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F3FC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C3CF64B" w:rsidR="00FD4937" w:rsidRPr="00125190" w:rsidRDefault="007952B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samples were processed for the presented Feature Article manuscript and no statistical analysis or power analysis was performed.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5BACCE0" w:rsidR="00FD4937" w:rsidRPr="00125190" w:rsidRDefault="007952B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additional experiments were performed to obtain the reported conclusions from our Feature Article.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32E500B" w14:textId="77777777" w:rsidR="007952B0" w:rsidRPr="00125190" w:rsidRDefault="007952B0" w:rsidP="007952B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samples were processed for the presented Feature Article manuscript and no statistical analysis or power analysis was performed. </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2C19455" w14:textId="144A2F59" w:rsidR="007952B0" w:rsidRPr="00125190" w:rsidRDefault="007952B0" w:rsidP="007952B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samples were processed for the presented Feature Article manuscript and no </w:t>
      </w:r>
      <w:r>
        <w:rPr>
          <w:rFonts w:asciiTheme="minorHAnsi" w:hAnsiTheme="minorHAnsi"/>
        </w:rPr>
        <w:t>group allocation was performed</w:t>
      </w:r>
      <w:r>
        <w:rPr>
          <w:rFonts w:asciiTheme="minorHAnsi" w:hAnsiTheme="minorHAnsi"/>
        </w:rPr>
        <w:t xml:space="preserve">. </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667F8C9" w:rsidR="00FD4937" w:rsidRPr="00505C51" w:rsidRDefault="007952B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Together with our manuscript, we submit </w:t>
      </w:r>
      <w:proofErr w:type="gramStart"/>
      <w:r>
        <w:rPr>
          <w:rFonts w:asciiTheme="minorHAnsi" w:hAnsiTheme="minorHAnsi"/>
          <w:sz w:val="22"/>
          <w:szCs w:val="22"/>
        </w:rPr>
        <w:t>an</w:t>
      </w:r>
      <w:proofErr w:type="gramEnd"/>
      <w:r>
        <w:rPr>
          <w:rFonts w:asciiTheme="minorHAnsi" w:hAnsiTheme="minorHAnsi"/>
          <w:sz w:val="22"/>
          <w:szCs w:val="22"/>
        </w:rPr>
        <w:t xml:space="preserve"> supplementary information file that summarizes on the contributions to the SynCell2021 conference to support our conclusions and literature review. Furthermore, this document contains hyperlinks to all recorded presentations from the conference.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7A0D0" w14:textId="77777777" w:rsidR="00FF3FC2" w:rsidRDefault="00FF3FC2">
      <w:r>
        <w:separator/>
      </w:r>
    </w:p>
  </w:endnote>
  <w:endnote w:type="continuationSeparator" w:id="0">
    <w:p w14:paraId="21EF4F86" w14:textId="77777777" w:rsidR="00FF3FC2" w:rsidRDefault="00FF3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3E2AE" w14:textId="77777777" w:rsidR="00FF3FC2" w:rsidRDefault="00FF3FC2">
      <w:r>
        <w:separator/>
      </w:r>
    </w:p>
  </w:footnote>
  <w:footnote w:type="continuationSeparator" w:id="0">
    <w:p w14:paraId="6B9AE7B5" w14:textId="77777777" w:rsidR="00FF3FC2" w:rsidRDefault="00FF3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7952B0"/>
    <w:rsid w:val="00A0248A"/>
    <w:rsid w:val="00BE5736"/>
    <w:rsid w:val="00FD4937"/>
    <w:rsid w:val="00FF3F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781</Words>
  <Characters>4453</Characters>
  <Application>Microsoft Office Word</Application>
  <DocSecurity>0</DocSecurity>
  <Lines>37</Lines>
  <Paragraphs>10</Paragraphs>
  <ScaleCrop>false</ScaleCrop>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Oskar Staufer</cp:lastModifiedBy>
  <cp:revision>2</cp:revision>
  <dcterms:created xsi:type="dcterms:W3CDTF">2021-09-20T10:28:00Z</dcterms:created>
  <dcterms:modified xsi:type="dcterms:W3CDTF">2021-09-20T10:28:00Z</dcterms:modified>
</cp:coreProperties>
</file>