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0B" w:rsidRPr="00C006ED" w:rsidRDefault="00987B0B" w:rsidP="009D3AA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</w:pPr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 xml:space="preserve">Supplementary </w:t>
      </w:r>
      <w:r w:rsidR="009D3AAC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f</w:t>
      </w:r>
      <w:bookmarkStart w:id="0" w:name="_GoBack"/>
      <w:bookmarkEnd w:id="0"/>
      <w:r w:rsidR="009D3AAC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ile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 xml:space="preserve"> 2: C3 promotes Ca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vertAlign w:val="superscript"/>
          <w:lang w:val="en-GB"/>
        </w:rPr>
        <w:t>2+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 xml:space="preserve"> elevation in subsets of DRG-derived cells in a non-FFA2 and </w:t>
      </w:r>
      <w:proofErr w:type="spellStart"/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G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vertAlign w:val="subscript"/>
          <w:lang w:val="en-GB"/>
        </w:rPr>
        <w:t>i</w:t>
      </w:r>
      <w:proofErr w:type="spellEnd"/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-dependent manner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87B0B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C3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C3 + CATPB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C3 +</w:t>
            </w:r>
          </w:p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FR900359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C3 +</w:t>
            </w:r>
          </w:p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proofErr w:type="spellStart"/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P.toxin</w:t>
            </w:r>
            <w:proofErr w:type="spellEnd"/>
          </w:p>
        </w:tc>
      </w:tr>
      <w:tr w:rsidR="00987B0B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Animals (N)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87B0B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Cells (n)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987B0B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% activated</w:t>
            </w:r>
          </w:p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 +/- S.E.M.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81.1 +/- 3.8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73.0 +/ -6.6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82.5 +/- 4.3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0B" w:rsidRPr="00C006ED" w:rsidRDefault="00987B0B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11.0 +/- 5.6</w:t>
            </w:r>
          </w:p>
        </w:tc>
      </w:tr>
    </w:tbl>
    <w:p w:rsidR="009633E4" w:rsidRDefault="009D3AAC"/>
    <w:sectPr w:rsidR="0096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0B"/>
    <w:rsid w:val="001E668B"/>
    <w:rsid w:val="00312A24"/>
    <w:rsid w:val="004D7BDE"/>
    <w:rsid w:val="006E325F"/>
    <w:rsid w:val="007D5C35"/>
    <w:rsid w:val="008C3EB1"/>
    <w:rsid w:val="00987B0B"/>
    <w:rsid w:val="009D3AAC"/>
    <w:rsid w:val="00AA6B23"/>
    <w:rsid w:val="00D80DD6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1DE3"/>
  <w15:chartTrackingRefBased/>
  <w15:docId w15:val="{A19EC7DD-6D61-4498-9368-E4CFC9D7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B0B"/>
    <w:pPr>
      <w:spacing w:after="200" w:line="240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7B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Barki</dc:creator>
  <cp:keywords/>
  <dc:description/>
  <cp:lastModifiedBy>Natasja Barki</cp:lastModifiedBy>
  <cp:revision>2</cp:revision>
  <dcterms:created xsi:type="dcterms:W3CDTF">2021-12-07T14:43:00Z</dcterms:created>
  <dcterms:modified xsi:type="dcterms:W3CDTF">2021-12-07T14:43:00Z</dcterms:modified>
</cp:coreProperties>
</file>