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CF32F7F" w:rsidR="00F102CC" w:rsidRPr="003D5AF6" w:rsidRDefault="00C85A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AF2A50A" w14:textId="5FAA2AD6" w:rsidR="00F102CC" w:rsidRDefault="00046A0D">
            <w:pPr>
              <w:rPr>
                <w:rFonts w:ascii="Noto Sans" w:eastAsia="Noto Sans" w:hAnsi="Noto Sans" w:cs="Noto Sans"/>
                <w:bCs/>
                <w:color w:val="434343"/>
                <w:sz w:val="16"/>
                <w:szCs w:val="16"/>
              </w:rPr>
            </w:pPr>
            <w:r w:rsidRPr="00C85AC0">
              <w:rPr>
                <w:rFonts w:ascii="Noto Sans" w:eastAsia="Noto Sans" w:hAnsi="Noto Sans" w:cs="Noto Sans"/>
                <w:bCs/>
                <w:color w:val="434343"/>
                <w:sz w:val="16"/>
                <w:szCs w:val="16"/>
              </w:rPr>
              <w:t>MATERIAL AND METHODS</w:t>
            </w:r>
            <w:r w:rsidR="00C21AAB">
              <w:rPr>
                <w:rFonts w:ascii="Noto Sans" w:eastAsia="Noto Sans" w:hAnsi="Noto Sans" w:cs="Noto Sans"/>
                <w:bCs/>
                <w:color w:val="434343"/>
                <w:sz w:val="16"/>
                <w:szCs w:val="16"/>
              </w:rPr>
              <w:t>; Immunohistochemistry</w:t>
            </w:r>
          </w:p>
          <w:p w14:paraId="1F426435" w14:textId="77777777" w:rsidR="00C21AAB" w:rsidRPr="00C85AC0" w:rsidRDefault="00C21AAB">
            <w:pPr>
              <w:rPr>
                <w:rFonts w:ascii="Noto Sans" w:eastAsia="Noto Sans" w:hAnsi="Noto Sans" w:cs="Noto Sans"/>
                <w:bCs/>
                <w:color w:val="434343"/>
                <w:sz w:val="16"/>
                <w:szCs w:val="16"/>
              </w:rPr>
            </w:pPr>
          </w:p>
          <w:p w14:paraId="4DE75705" w14:textId="2EF829C8" w:rsidR="00C85AC0" w:rsidRDefault="00C85AC0">
            <w:pPr>
              <w:rPr>
                <w:rFonts w:ascii="Noto Sans" w:eastAsia="Noto Sans" w:hAnsi="Noto Sans" w:cs="Noto Sans"/>
                <w:bCs/>
                <w:color w:val="434343"/>
                <w:sz w:val="15"/>
                <w:szCs w:val="15"/>
              </w:rPr>
            </w:pPr>
            <w:r w:rsidRPr="00C85AC0">
              <w:rPr>
                <w:rFonts w:ascii="Noto Sans" w:eastAsia="Noto Sans" w:hAnsi="Noto Sans" w:cs="Noto Sans"/>
                <w:bCs/>
                <w:color w:val="434343"/>
                <w:sz w:val="15"/>
                <w:szCs w:val="15"/>
              </w:rPr>
              <w:t>chicken a-GFP (ab13970 Abcam)</w:t>
            </w:r>
          </w:p>
          <w:p w14:paraId="2BF39556" w14:textId="77777777" w:rsidR="00C85AC0" w:rsidRPr="00C85AC0" w:rsidRDefault="00C85AC0">
            <w:pPr>
              <w:rPr>
                <w:rFonts w:ascii="Noto Sans" w:eastAsia="Noto Sans" w:hAnsi="Noto Sans" w:cs="Noto Sans"/>
                <w:bCs/>
                <w:color w:val="434343"/>
                <w:sz w:val="15"/>
                <w:szCs w:val="15"/>
              </w:rPr>
            </w:pPr>
            <w:r w:rsidRPr="00C85AC0">
              <w:rPr>
                <w:rFonts w:ascii="Noto Sans" w:eastAsia="Noto Sans" w:hAnsi="Noto Sans" w:cs="Noto Sans"/>
                <w:bCs/>
                <w:color w:val="434343"/>
                <w:sz w:val="15"/>
                <w:szCs w:val="15"/>
              </w:rPr>
              <w:t>rabbit a-</w:t>
            </w:r>
            <w:proofErr w:type="spellStart"/>
            <w:r w:rsidRPr="00C85AC0">
              <w:rPr>
                <w:rFonts w:ascii="Noto Sans" w:eastAsia="Noto Sans" w:hAnsi="Noto Sans" w:cs="Noto Sans"/>
                <w:bCs/>
                <w:color w:val="434343"/>
                <w:sz w:val="15"/>
                <w:szCs w:val="15"/>
              </w:rPr>
              <w:t>DsRed</w:t>
            </w:r>
            <w:proofErr w:type="spellEnd"/>
            <w:r w:rsidRPr="00C85AC0">
              <w:rPr>
                <w:rFonts w:ascii="Noto Sans" w:eastAsia="Noto Sans" w:hAnsi="Noto Sans" w:cs="Noto Sans"/>
                <w:bCs/>
                <w:color w:val="434343"/>
                <w:sz w:val="15"/>
                <w:szCs w:val="15"/>
              </w:rPr>
              <w:t xml:space="preserve"> (Living colors, 632496 Takara Bio)</w:t>
            </w:r>
          </w:p>
          <w:p w14:paraId="1C8A51FB" w14:textId="275ACB75" w:rsidR="00C85AC0" w:rsidRPr="00C85AC0" w:rsidRDefault="00C85AC0">
            <w:pPr>
              <w:rPr>
                <w:rFonts w:ascii="Noto Sans" w:eastAsia="Noto Sans" w:hAnsi="Noto Sans" w:cs="Noto Sans"/>
                <w:bCs/>
                <w:color w:val="434343"/>
                <w:sz w:val="15"/>
                <w:szCs w:val="15"/>
              </w:rPr>
            </w:pPr>
            <w:r w:rsidRPr="00C85AC0">
              <w:rPr>
                <w:rFonts w:ascii="Noto Sans" w:eastAsia="Noto Sans" w:hAnsi="Noto Sans" w:cs="Noto Sans"/>
                <w:bCs/>
                <w:color w:val="434343"/>
                <w:sz w:val="15"/>
                <w:szCs w:val="15"/>
              </w:rPr>
              <w:t>rabbit a-Phospho-p44/42 MAPK (#4370 Cell Signaling Technology)</w:t>
            </w:r>
          </w:p>
          <w:p w14:paraId="7A278EB0" w14:textId="77777777" w:rsidR="00C85AC0" w:rsidRPr="00C85AC0" w:rsidRDefault="00C85AC0">
            <w:pPr>
              <w:rPr>
                <w:rFonts w:ascii="Noto Sans" w:eastAsia="Noto Sans" w:hAnsi="Noto Sans" w:cs="Noto Sans"/>
                <w:bCs/>
                <w:color w:val="434343"/>
                <w:sz w:val="15"/>
                <w:szCs w:val="15"/>
              </w:rPr>
            </w:pPr>
            <w:r w:rsidRPr="00C85AC0">
              <w:rPr>
                <w:rFonts w:ascii="Noto Sans" w:eastAsia="Noto Sans" w:hAnsi="Noto Sans" w:cs="Noto Sans"/>
                <w:bCs/>
                <w:color w:val="434343"/>
                <w:sz w:val="15"/>
                <w:szCs w:val="15"/>
              </w:rPr>
              <w:t>a-rabbit IgG-HRP (#7074 Cell Signaling Technology)</w:t>
            </w:r>
          </w:p>
          <w:p w14:paraId="31209F92" w14:textId="4D79DE29" w:rsidR="00C85AC0" w:rsidRPr="00C85AC0" w:rsidRDefault="00C85AC0">
            <w:pPr>
              <w:rPr>
                <w:rFonts w:ascii="Noto Sans" w:eastAsia="Noto Sans" w:hAnsi="Noto Sans" w:cs="Noto Sans"/>
                <w:bCs/>
                <w:color w:val="434343"/>
                <w:sz w:val="15"/>
                <w:szCs w:val="15"/>
                <w:lang w:val="en-GB"/>
              </w:rPr>
            </w:pPr>
            <w:r w:rsidRPr="00C85AC0">
              <w:rPr>
                <w:rFonts w:ascii="Noto Sans" w:eastAsia="Noto Sans" w:hAnsi="Noto Sans" w:cs="Noto Sans"/>
                <w:bCs/>
                <w:color w:val="434343"/>
                <w:sz w:val="15"/>
                <w:szCs w:val="15"/>
                <w:lang w:val="en-GB"/>
              </w:rPr>
              <w:t>In Situ Cell Death Detection Kit, Fluorescein (Merck, 11684795910)</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6A0D"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046A0D" w:rsidRDefault="00046A0D" w:rsidP="00046A0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3AF1B6B" w14:textId="56E2B627" w:rsidR="00BD7F57" w:rsidRDefault="00046A0D" w:rsidP="00046A0D">
            <w:pPr>
              <w:rPr>
                <w:rFonts w:ascii="Noto Sans" w:eastAsia="Noto Sans" w:hAnsi="Noto Sans" w:cs="Noto Sans"/>
                <w:bCs/>
                <w:color w:val="434343"/>
                <w:sz w:val="13"/>
                <w:szCs w:val="13"/>
              </w:rPr>
            </w:pPr>
            <w:r w:rsidRPr="00BD7F57">
              <w:rPr>
                <w:rFonts w:ascii="Noto Sans" w:eastAsia="Noto Sans" w:hAnsi="Noto Sans" w:cs="Noto Sans"/>
                <w:bCs/>
                <w:color w:val="434343"/>
                <w:sz w:val="13"/>
                <w:szCs w:val="13"/>
              </w:rPr>
              <w:t>MATERIAL AND METHODS</w:t>
            </w:r>
            <w:r w:rsidR="00C21AAB">
              <w:rPr>
                <w:rFonts w:ascii="Noto Sans" w:eastAsia="Noto Sans" w:hAnsi="Noto Sans" w:cs="Noto Sans"/>
                <w:bCs/>
                <w:color w:val="434343"/>
                <w:sz w:val="13"/>
                <w:szCs w:val="13"/>
              </w:rPr>
              <w:t xml:space="preserve">; </w:t>
            </w:r>
            <w:r w:rsidR="00BD7F57">
              <w:rPr>
                <w:rFonts w:ascii="Noto Sans" w:eastAsia="Noto Sans" w:hAnsi="Noto Sans" w:cs="Noto Sans"/>
                <w:bCs/>
                <w:color w:val="434343"/>
                <w:sz w:val="13"/>
                <w:szCs w:val="13"/>
              </w:rPr>
              <w:t>qPCR primers</w:t>
            </w:r>
          </w:p>
          <w:p w14:paraId="410423EB" w14:textId="77777777" w:rsidR="00C21AAB" w:rsidRPr="00BD7F57" w:rsidRDefault="00C21AAB" w:rsidP="00046A0D">
            <w:pPr>
              <w:rPr>
                <w:rFonts w:ascii="Noto Sans" w:eastAsia="Noto Sans" w:hAnsi="Noto Sans" w:cs="Noto Sans"/>
                <w:bCs/>
                <w:color w:val="434343"/>
                <w:sz w:val="13"/>
                <w:szCs w:val="13"/>
              </w:rPr>
            </w:pPr>
          </w:p>
          <w:p w14:paraId="5B99A9C4" w14:textId="7A0A4191" w:rsidR="00BD7F57" w:rsidRPr="00BD7F57" w:rsidRDefault="00BD7F57" w:rsidP="00BD7F57">
            <w:pPr>
              <w:rPr>
                <w:rFonts w:ascii="Noto Sans" w:eastAsia="Noto Sans" w:hAnsi="Noto Sans" w:cs="Noto Sans"/>
                <w:bCs/>
                <w:color w:val="434343"/>
                <w:sz w:val="13"/>
                <w:szCs w:val="13"/>
              </w:rPr>
            </w:pPr>
            <w:r w:rsidRPr="00BD7F57">
              <w:rPr>
                <w:rFonts w:ascii="Noto Sans" w:eastAsia="Noto Sans" w:hAnsi="Noto Sans" w:cs="Noto Sans"/>
                <w:bCs/>
                <w:i/>
                <w:iCs/>
                <w:color w:val="434343"/>
                <w:sz w:val="13"/>
                <w:szCs w:val="13"/>
              </w:rPr>
              <w:t>b-actin</w:t>
            </w:r>
            <w:r w:rsidRPr="00BD7F57">
              <w:rPr>
                <w:rFonts w:ascii="Noto Sans" w:eastAsia="Noto Sans" w:hAnsi="Noto Sans" w:cs="Noto Sans"/>
                <w:bCs/>
                <w:color w:val="434343"/>
                <w:sz w:val="13"/>
                <w:szCs w:val="13"/>
              </w:rPr>
              <w:tab/>
              <w:t>CGAGCTGTCTTCCCATCCA</w:t>
            </w:r>
            <w:r w:rsidRPr="00BD7F57">
              <w:rPr>
                <w:rFonts w:ascii="Noto Sans" w:eastAsia="Noto Sans" w:hAnsi="Noto Sans" w:cs="Noto Sans"/>
                <w:bCs/>
                <w:color w:val="434343"/>
                <w:sz w:val="13"/>
                <w:szCs w:val="13"/>
              </w:rPr>
              <w:tab/>
              <w:t>TCACCAACGTAGCTGTCTTT</w:t>
            </w:r>
          </w:p>
          <w:p w14:paraId="3112AD8E" w14:textId="77777777" w:rsidR="00BD7F57" w:rsidRPr="00BD7F57" w:rsidRDefault="00BD7F57" w:rsidP="00BD7F57">
            <w:pPr>
              <w:rPr>
                <w:rFonts w:ascii="Noto Sans" w:eastAsia="Noto Sans" w:hAnsi="Noto Sans" w:cs="Noto Sans"/>
                <w:bCs/>
                <w:color w:val="434343"/>
                <w:sz w:val="13"/>
                <w:szCs w:val="13"/>
              </w:rPr>
            </w:pPr>
            <w:r w:rsidRPr="00BD7F57">
              <w:rPr>
                <w:rFonts w:ascii="Noto Sans" w:eastAsia="Noto Sans" w:hAnsi="Noto Sans" w:cs="Noto Sans"/>
                <w:bCs/>
                <w:i/>
                <w:iCs/>
                <w:color w:val="434343"/>
                <w:sz w:val="13"/>
                <w:szCs w:val="13"/>
              </w:rPr>
              <w:t>rpl13</w:t>
            </w:r>
            <w:r w:rsidRPr="00BD7F57">
              <w:rPr>
                <w:rFonts w:ascii="Noto Sans" w:eastAsia="Noto Sans" w:hAnsi="Noto Sans" w:cs="Noto Sans"/>
                <w:bCs/>
                <w:color w:val="434343"/>
                <w:sz w:val="13"/>
                <w:szCs w:val="13"/>
              </w:rPr>
              <w:tab/>
              <w:t>CATCTCTGTTGACTCACGTCG</w:t>
            </w:r>
            <w:r w:rsidRPr="00BD7F57">
              <w:rPr>
                <w:rFonts w:ascii="Noto Sans" w:eastAsia="Noto Sans" w:hAnsi="Noto Sans" w:cs="Noto Sans"/>
                <w:bCs/>
                <w:color w:val="434343"/>
                <w:sz w:val="13"/>
                <w:szCs w:val="13"/>
              </w:rPr>
              <w:tab/>
              <w:t>CATCTTGAGCTCCTCCTCAGTAC</w:t>
            </w:r>
          </w:p>
          <w:p w14:paraId="3498E2E6" w14:textId="77777777" w:rsidR="00BD7F57" w:rsidRPr="00BD7F57" w:rsidRDefault="00BD7F57" w:rsidP="00BD7F57">
            <w:pPr>
              <w:rPr>
                <w:rFonts w:ascii="Noto Sans" w:eastAsia="Noto Sans" w:hAnsi="Noto Sans" w:cs="Noto Sans"/>
                <w:bCs/>
                <w:color w:val="434343"/>
                <w:sz w:val="13"/>
                <w:szCs w:val="13"/>
              </w:rPr>
            </w:pPr>
            <w:r w:rsidRPr="00BD7F57">
              <w:rPr>
                <w:rFonts w:ascii="Noto Sans" w:eastAsia="Noto Sans" w:hAnsi="Noto Sans" w:cs="Noto Sans"/>
                <w:bCs/>
                <w:i/>
                <w:iCs/>
                <w:color w:val="434343"/>
                <w:sz w:val="13"/>
                <w:szCs w:val="13"/>
              </w:rPr>
              <w:t>cxcr4a</w:t>
            </w:r>
            <w:r w:rsidRPr="00BD7F57">
              <w:rPr>
                <w:rFonts w:ascii="Noto Sans" w:eastAsia="Noto Sans" w:hAnsi="Noto Sans" w:cs="Noto Sans"/>
                <w:bCs/>
                <w:color w:val="434343"/>
                <w:sz w:val="13"/>
                <w:szCs w:val="13"/>
              </w:rPr>
              <w:tab/>
              <w:t>CATGACAGACAAGTACCGTCT</w:t>
            </w:r>
            <w:r w:rsidRPr="00BD7F57">
              <w:rPr>
                <w:rFonts w:ascii="Noto Sans" w:eastAsia="Noto Sans" w:hAnsi="Noto Sans" w:cs="Noto Sans"/>
                <w:bCs/>
                <w:color w:val="434343"/>
                <w:sz w:val="13"/>
                <w:szCs w:val="13"/>
              </w:rPr>
              <w:tab/>
              <w:t>TGCTGTACAAGTTTACCGTGTA</w:t>
            </w:r>
          </w:p>
          <w:p w14:paraId="684561E0" w14:textId="77777777" w:rsidR="00BD7F57" w:rsidRPr="00BD7F57" w:rsidRDefault="00BD7F57" w:rsidP="00BD7F57">
            <w:pPr>
              <w:rPr>
                <w:rFonts w:ascii="Noto Sans" w:eastAsia="Noto Sans" w:hAnsi="Noto Sans" w:cs="Noto Sans"/>
                <w:bCs/>
                <w:color w:val="434343"/>
                <w:sz w:val="13"/>
                <w:szCs w:val="13"/>
              </w:rPr>
            </w:pPr>
            <w:r w:rsidRPr="00BD7F57">
              <w:rPr>
                <w:rFonts w:ascii="Noto Sans" w:eastAsia="Noto Sans" w:hAnsi="Noto Sans" w:cs="Noto Sans"/>
                <w:bCs/>
                <w:i/>
                <w:iCs/>
                <w:color w:val="434343"/>
                <w:sz w:val="13"/>
                <w:szCs w:val="13"/>
              </w:rPr>
              <w:lastRenderedPageBreak/>
              <w:t>cxcr4b</w:t>
            </w:r>
            <w:r w:rsidRPr="00BD7F57">
              <w:rPr>
                <w:rFonts w:ascii="Noto Sans" w:eastAsia="Noto Sans" w:hAnsi="Noto Sans" w:cs="Noto Sans"/>
                <w:bCs/>
                <w:color w:val="434343"/>
                <w:sz w:val="13"/>
                <w:szCs w:val="13"/>
              </w:rPr>
              <w:tab/>
              <w:t>TGCTAACATTCCTGATAAGACC</w:t>
            </w:r>
            <w:r w:rsidRPr="00BD7F57">
              <w:rPr>
                <w:rFonts w:ascii="Noto Sans" w:eastAsia="Noto Sans" w:hAnsi="Noto Sans" w:cs="Noto Sans"/>
                <w:bCs/>
                <w:color w:val="434343"/>
                <w:sz w:val="13"/>
                <w:szCs w:val="13"/>
              </w:rPr>
              <w:tab/>
              <w:t>GTACTTTTATTGCCAGACCTAAAGG</w:t>
            </w:r>
          </w:p>
          <w:p w14:paraId="48C8C3CA" w14:textId="77777777" w:rsidR="00BD7F57" w:rsidRPr="00BD7F57" w:rsidRDefault="00BD7F57" w:rsidP="00BD7F57">
            <w:pPr>
              <w:rPr>
                <w:rFonts w:ascii="Noto Sans" w:eastAsia="Noto Sans" w:hAnsi="Noto Sans" w:cs="Noto Sans"/>
                <w:bCs/>
                <w:color w:val="434343"/>
                <w:sz w:val="13"/>
                <w:szCs w:val="13"/>
              </w:rPr>
            </w:pPr>
            <w:r w:rsidRPr="00BD7F57">
              <w:rPr>
                <w:rFonts w:ascii="Noto Sans" w:eastAsia="Noto Sans" w:hAnsi="Noto Sans" w:cs="Noto Sans"/>
                <w:bCs/>
                <w:i/>
                <w:iCs/>
                <w:color w:val="434343"/>
                <w:sz w:val="13"/>
                <w:szCs w:val="13"/>
              </w:rPr>
              <w:t>cxcl12a</w:t>
            </w:r>
            <w:r w:rsidRPr="00BD7F57">
              <w:rPr>
                <w:rFonts w:ascii="Noto Sans" w:eastAsia="Noto Sans" w:hAnsi="Noto Sans" w:cs="Noto Sans"/>
                <w:bCs/>
                <w:color w:val="434343"/>
                <w:sz w:val="13"/>
                <w:szCs w:val="13"/>
              </w:rPr>
              <w:tab/>
              <w:t>GCAAGTGCTTTGACACAAAAAG</w:t>
            </w:r>
            <w:r w:rsidRPr="00BD7F57">
              <w:rPr>
                <w:rFonts w:ascii="Noto Sans" w:eastAsia="Noto Sans" w:hAnsi="Noto Sans" w:cs="Noto Sans"/>
                <w:bCs/>
                <w:color w:val="434343"/>
                <w:sz w:val="13"/>
                <w:szCs w:val="13"/>
              </w:rPr>
              <w:tab/>
              <w:t>TTTGTTTGGCAAAGTAACCCTG</w:t>
            </w:r>
          </w:p>
          <w:p w14:paraId="590BE80F" w14:textId="77777777" w:rsidR="00BD7F57" w:rsidRPr="00BD7F57" w:rsidRDefault="00BD7F57" w:rsidP="00BD7F57">
            <w:pPr>
              <w:rPr>
                <w:rFonts w:ascii="Noto Sans" w:eastAsia="Noto Sans" w:hAnsi="Noto Sans" w:cs="Noto Sans"/>
                <w:bCs/>
                <w:color w:val="434343"/>
                <w:sz w:val="13"/>
                <w:szCs w:val="13"/>
              </w:rPr>
            </w:pPr>
            <w:r w:rsidRPr="00BD7F57">
              <w:rPr>
                <w:rFonts w:ascii="Noto Sans" w:eastAsia="Noto Sans" w:hAnsi="Noto Sans" w:cs="Noto Sans"/>
                <w:bCs/>
                <w:i/>
                <w:iCs/>
                <w:color w:val="434343"/>
                <w:sz w:val="13"/>
                <w:szCs w:val="13"/>
              </w:rPr>
              <w:t>cxcl12b</w:t>
            </w:r>
            <w:r w:rsidRPr="00BD7F57">
              <w:rPr>
                <w:rFonts w:ascii="Noto Sans" w:eastAsia="Noto Sans" w:hAnsi="Noto Sans" w:cs="Noto Sans"/>
                <w:bCs/>
                <w:color w:val="434343"/>
                <w:sz w:val="13"/>
                <w:szCs w:val="13"/>
              </w:rPr>
              <w:tab/>
              <w:t>GATCGTGATAGCTTTGTGAACC</w:t>
            </w:r>
            <w:r w:rsidRPr="00BD7F57">
              <w:rPr>
                <w:rFonts w:ascii="Noto Sans" w:eastAsia="Noto Sans" w:hAnsi="Noto Sans" w:cs="Noto Sans"/>
                <w:bCs/>
                <w:color w:val="434343"/>
                <w:sz w:val="13"/>
                <w:szCs w:val="13"/>
              </w:rPr>
              <w:tab/>
              <w:t>AATGTTAACAATGCTTGGCCTC</w:t>
            </w:r>
          </w:p>
          <w:p w14:paraId="38D272D2" w14:textId="77777777" w:rsidR="00BD7F57" w:rsidRPr="00BD7F57" w:rsidRDefault="00BD7F57" w:rsidP="00BD7F57">
            <w:pPr>
              <w:rPr>
                <w:rFonts w:ascii="Noto Sans" w:eastAsia="Noto Sans" w:hAnsi="Noto Sans" w:cs="Noto Sans"/>
                <w:bCs/>
                <w:color w:val="434343"/>
                <w:sz w:val="13"/>
                <w:szCs w:val="13"/>
              </w:rPr>
            </w:pPr>
            <w:proofErr w:type="spellStart"/>
            <w:r w:rsidRPr="00BD7F57">
              <w:rPr>
                <w:rFonts w:ascii="Noto Sans" w:eastAsia="Noto Sans" w:hAnsi="Noto Sans" w:cs="Noto Sans"/>
                <w:bCs/>
                <w:i/>
                <w:iCs/>
                <w:color w:val="434343"/>
                <w:sz w:val="13"/>
                <w:szCs w:val="13"/>
              </w:rPr>
              <w:t>vegfc</w:t>
            </w:r>
            <w:proofErr w:type="spellEnd"/>
            <w:r w:rsidRPr="00BD7F57">
              <w:rPr>
                <w:rFonts w:ascii="Noto Sans" w:eastAsia="Noto Sans" w:hAnsi="Noto Sans" w:cs="Noto Sans"/>
                <w:bCs/>
                <w:color w:val="434343"/>
                <w:sz w:val="13"/>
                <w:szCs w:val="13"/>
              </w:rPr>
              <w:tab/>
              <w:t>TCTTAAAAGGGAGACGGTTTCA</w:t>
            </w:r>
            <w:r w:rsidRPr="00BD7F57">
              <w:rPr>
                <w:rFonts w:ascii="Noto Sans" w:eastAsia="Noto Sans" w:hAnsi="Noto Sans" w:cs="Noto Sans"/>
                <w:bCs/>
                <w:color w:val="434343"/>
                <w:sz w:val="13"/>
                <w:szCs w:val="13"/>
              </w:rPr>
              <w:tab/>
              <w:t>TACATTTCCTTCTCTTGGGGTC</w:t>
            </w:r>
          </w:p>
          <w:p w14:paraId="7C8BC74A" w14:textId="77777777" w:rsidR="00BD7F57" w:rsidRPr="00BD7F57" w:rsidRDefault="00BD7F57" w:rsidP="00BD7F57">
            <w:pPr>
              <w:rPr>
                <w:rFonts w:ascii="Noto Sans" w:eastAsia="Noto Sans" w:hAnsi="Noto Sans" w:cs="Noto Sans"/>
                <w:bCs/>
                <w:color w:val="434343"/>
                <w:sz w:val="13"/>
                <w:szCs w:val="13"/>
              </w:rPr>
            </w:pPr>
            <w:r w:rsidRPr="00BD7F57">
              <w:rPr>
                <w:rFonts w:ascii="Noto Sans" w:eastAsia="Noto Sans" w:hAnsi="Noto Sans" w:cs="Noto Sans"/>
                <w:bCs/>
                <w:i/>
                <w:iCs/>
                <w:color w:val="434343"/>
                <w:sz w:val="13"/>
                <w:szCs w:val="13"/>
              </w:rPr>
              <w:t>ccbe1</w:t>
            </w:r>
            <w:r w:rsidRPr="00BD7F57">
              <w:rPr>
                <w:rFonts w:ascii="Noto Sans" w:eastAsia="Noto Sans" w:hAnsi="Noto Sans" w:cs="Noto Sans"/>
                <w:bCs/>
                <w:color w:val="434343"/>
                <w:sz w:val="13"/>
                <w:szCs w:val="13"/>
              </w:rPr>
              <w:tab/>
              <w:t>AGTGTCTGAAATGATCTACCCG</w:t>
            </w:r>
            <w:r w:rsidRPr="00BD7F57">
              <w:rPr>
                <w:rFonts w:ascii="Noto Sans" w:eastAsia="Noto Sans" w:hAnsi="Noto Sans" w:cs="Noto Sans"/>
                <w:bCs/>
                <w:color w:val="434343"/>
                <w:sz w:val="13"/>
                <w:szCs w:val="13"/>
              </w:rPr>
              <w:tab/>
              <w:t>ACTTCTCTGTCTACATCCTCCT</w:t>
            </w:r>
          </w:p>
          <w:p w14:paraId="220B6931" w14:textId="19695C65" w:rsidR="00BD7F57" w:rsidRPr="00BD7F57" w:rsidRDefault="00BD7F57" w:rsidP="00BD7F57">
            <w:pPr>
              <w:rPr>
                <w:rFonts w:ascii="Noto Sans" w:eastAsia="Noto Sans" w:hAnsi="Noto Sans" w:cs="Noto Sans"/>
                <w:bCs/>
                <w:color w:val="434343"/>
                <w:sz w:val="13"/>
                <w:szCs w:val="13"/>
              </w:rPr>
            </w:pPr>
            <w:r w:rsidRPr="00BD7F57">
              <w:rPr>
                <w:rFonts w:ascii="Noto Sans" w:eastAsia="Noto Sans" w:hAnsi="Noto Sans" w:cs="Noto Sans"/>
                <w:bCs/>
                <w:i/>
                <w:iCs/>
                <w:color w:val="434343"/>
                <w:sz w:val="13"/>
                <w:szCs w:val="13"/>
              </w:rPr>
              <w:t>dll4</w:t>
            </w:r>
            <w:r w:rsidRPr="00BD7F57">
              <w:rPr>
                <w:rFonts w:ascii="Noto Sans" w:eastAsia="Noto Sans" w:hAnsi="Noto Sans" w:cs="Noto Sans"/>
                <w:bCs/>
                <w:color w:val="434343"/>
                <w:sz w:val="13"/>
                <w:szCs w:val="13"/>
              </w:rPr>
              <w:tab/>
              <w:t>CGTTCCCAGGAGCCTTTTCT</w:t>
            </w:r>
            <w:r w:rsidRPr="00BD7F57">
              <w:rPr>
                <w:rFonts w:ascii="Noto Sans" w:eastAsia="Noto Sans" w:hAnsi="Noto Sans" w:cs="Noto Sans"/>
                <w:bCs/>
                <w:color w:val="434343"/>
                <w:sz w:val="13"/>
                <w:szCs w:val="13"/>
              </w:rPr>
              <w:tab/>
              <w:t>TTGGGATCAGGGATGGGGAT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046A0D" w:rsidRPr="003D5AF6" w:rsidRDefault="00046A0D" w:rsidP="00046A0D">
            <w:pPr>
              <w:rPr>
                <w:rFonts w:ascii="Noto Sans" w:eastAsia="Noto Sans" w:hAnsi="Noto Sans" w:cs="Noto Sans"/>
                <w:bCs/>
                <w:color w:val="434343"/>
                <w:sz w:val="18"/>
                <w:szCs w:val="18"/>
              </w:rPr>
            </w:pPr>
          </w:p>
        </w:tc>
      </w:tr>
      <w:tr w:rsidR="00046A0D"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046A0D" w:rsidRPr="003D5AF6" w:rsidRDefault="00046A0D" w:rsidP="00046A0D">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046A0D" w:rsidRDefault="00046A0D" w:rsidP="00046A0D">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046A0D" w:rsidRDefault="00046A0D" w:rsidP="00046A0D">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046A0D"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046A0D" w:rsidRDefault="00046A0D" w:rsidP="00046A0D">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046A0D" w:rsidRDefault="00046A0D" w:rsidP="00046A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046A0D" w:rsidRDefault="00046A0D" w:rsidP="00046A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6A0D"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046A0D" w:rsidRDefault="00046A0D" w:rsidP="00046A0D">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046A0D" w:rsidRPr="003D5AF6" w:rsidRDefault="00046A0D" w:rsidP="00046A0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4782132" w:rsidR="00046A0D" w:rsidRPr="003D5AF6" w:rsidRDefault="00046A0D" w:rsidP="00046A0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46A0D"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046A0D" w:rsidRDefault="00046A0D" w:rsidP="00046A0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046A0D" w:rsidRPr="003D5AF6" w:rsidRDefault="00046A0D" w:rsidP="00046A0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2C6575F" w:rsidR="00046A0D" w:rsidRPr="003D5AF6" w:rsidRDefault="00046A0D" w:rsidP="00046A0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46A0D"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046A0D" w:rsidRPr="003D5AF6" w:rsidRDefault="00046A0D" w:rsidP="00046A0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046A0D" w:rsidRDefault="00046A0D" w:rsidP="00046A0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046A0D" w:rsidRDefault="00046A0D" w:rsidP="00046A0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6A0D"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046A0D" w:rsidRDefault="00046A0D" w:rsidP="00046A0D">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046A0D" w:rsidRDefault="00046A0D" w:rsidP="00046A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046A0D" w:rsidRDefault="00046A0D" w:rsidP="00046A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6A0D" w:rsidRPr="0011713F"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046A0D" w:rsidRDefault="00046A0D" w:rsidP="00046A0D">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31050F0" w14:textId="1A67F06A" w:rsidR="00046A0D" w:rsidRDefault="00046A0D" w:rsidP="00046A0D">
            <w:pPr>
              <w:rPr>
                <w:rFonts w:ascii="Noto Sans" w:eastAsia="Noto Sans" w:hAnsi="Noto Sans" w:cs="Noto Sans"/>
                <w:bCs/>
                <w:color w:val="434343"/>
                <w:sz w:val="12"/>
                <w:szCs w:val="12"/>
              </w:rPr>
            </w:pPr>
            <w:r w:rsidRPr="0011713F">
              <w:rPr>
                <w:rFonts w:ascii="Noto Sans" w:eastAsia="Noto Sans" w:hAnsi="Noto Sans" w:cs="Noto Sans"/>
                <w:bCs/>
                <w:color w:val="434343"/>
                <w:sz w:val="12"/>
                <w:szCs w:val="12"/>
              </w:rPr>
              <w:t>MATERIAL AND METHODS</w:t>
            </w:r>
            <w:r w:rsidR="00C21AAB">
              <w:rPr>
                <w:rFonts w:ascii="Noto Sans" w:eastAsia="Noto Sans" w:hAnsi="Noto Sans" w:cs="Noto Sans"/>
                <w:bCs/>
                <w:color w:val="434343"/>
                <w:sz w:val="12"/>
                <w:szCs w:val="12"/>
              </w:rPr>
              <w:t xml:space="preserve">; Zebrafish </w:t>
            </w:r>
          </w:p>
          <w:p w14:paraId="207ECFCD" w14:textId="02953B6A" w:rsidR="00C21AAB" w:rsidRPr="0011713F" w:rsidRDefault="00C21AAB" w:rsidP="00046A0D">
            <w:pPr>
              <w:rPr>
                <w:rFonts w:ascii="Noto Sans" w:eastAsia="Noto Sans" w:hAnsi="Noto Sans" w:cs="Noto Sans"/>
                <w:bCs/>
                <w:color w:val="434343"/>
                <w:sz w:val="12"/>
                <w:szCs w:val="12"/>
              </w:rPr>
            </w:pPr>
          </w:p>
          <w:p w14:paraId="439989F8" w14:textId="77777777" w:rsidR="0011713F" w:rsidRPr="0011713F" w:rsidRDefault="0011713F" w:rsidP="00046A0D">
            <w:pPr>
              <w:rPr>
                <w:rFonts w:ascii="Noto Sans" w:eastAsia="Noto Sans" w:hAnsi="Noto Sans" w:cs="Noto Sans"/>
                <w:bCs/>
                <w:i/>
                <w:iCs/>
                <w:color w:val="434343"/>
                <w:sz w:val="12"/>
                <w:szCs w:val="12"/>
              </w:rPr>
            </w:pPr>
            <w:proofErr w:type="spellStart"/>
            <w:r w:rsidRPr="0011713F">
              <w:rPr>
                <w:rFonts w:ascii="Noto Sans" w:eastAsia="Noto Sans" w:hAnsi="Noto Sans" w:cs="Noto Sans"/>
                <w:bCs/>
                <w:i/>
                <w:iCs/>
                <w:color w:val="434343"/>
                <w:sz w:val="12"/>
                <w:szCs w:val="12"/>
              </w:rPr>
              <w:t>Tg</w:t>
            </w:r>
            <w:proofErr w:type="spellEnd"/>
            <w:r w:rsidRPr="0011713F">
              <w:rPr>
                <w:rFonts w:ascii="Noto Sans" w:eastAsia="Noto Sans" w:hAnsi="Noto Sans" w:cs="Noto Sans"/>
                <w:bCs/>
                <w:i/>
                <w:iCs/>
                <w:color w:val="434343"/>
                <w:sz w:val="12"/>
                <w:szCs w:val="12"/>
              </w:rPr>
              <w:t>(fli1</w:t>
            </w:r>
            <w:proofErr w:type="gramStart"/>
            <w:r w:rsidRPr="0011713F">
              <w:rPr>
                <w:rFonts w:ascii="Noto Sans" w:eastAsia="Noto Sans" w:hAnsi="Noto Sans" w:cs="Noto Sans"/>
                <w:bCs/>
                <w:i/>
                <w:iCs/>
                <w:color w:val="434343"/>
                <w:sz w:val="12"/>
                <w:szCs w:val="12"/>
              </w:rPr>
              <w:t>a:nEGFP</w:t>
            </w:r>
            <w:proofErr w:type="gramEnd"/>
            <w:r w:rsidRPr="0011713F">
              <w:rPr>
                <w:rFonts w:ascii="Noto Sans" w:eastAsia="Noto Sans" w:hAnsi="Noto Sans" w:cs="Noto Sans"/>
                <w:bCs/>
                <w:i/>
                <w:iCs/>
                <w:color w:val="434343"/>
                <w:sz w:val="12"/>
                <w:szCs w:val="12"/>
              </w:rPr>
              <w:t>)</w:t>
            </w:r>
            <w:r w:rsidRPr="0011713F">
              <w:rPr>
                <w:rFonts w:ascii="Noto Sans" w:eastAsia="Noto Sans" w:hAnsi="Noto Sans" w:cs="Noto Sans"/>
                <w:bCs/>
                <w:i/>
                <w:iCs/>
                <w:color w:val="434343"/>
                <w:sz w:val="12"/>
                <w:szCs w:val="12"/>
                <w:vertAlign w:val="superscript"/>
              </w:rPr>
              <w:t>y7</w:t>
            </w:r>
            <w:r w:rsidRPr="0011713F">
              <w:rPr>
                <w:rFonts w:ascii="Noto Sans" w:eastAsia="Noto Sans" w:hAnsi="Noto Sans" w:cs="Noto Sans"/>
                <w:bCs/>
                <w:i/>
                <w:iCs/>
                <w:color w:val="434343"/>
                <w:sz w:val="12"/>
                <w:szCs w:val="12"/>
              </w:rPr>
              <w:t xml:space="preserve">, </w:t>
            </w:r>
            <w:proofErr w:type="spellStart"/>
            <w:r w:rsidRPr="0011713F">
              <w:rPr>
                <w:rFonts w:ascii="Noto Sans" w:eastAsia="Noto Sans" w:hAnsi="Noto Sans" w:cs="Noto Sans"/>
                <w:bCs/>
                <w:i/>
                <w:iCs/>
                <w:color w:val="434343"/>
                <w:sz w:val="12"/>
                <w:szCs w:val="12"/>
              </w:rPr>
              <w:t>Tg</w:t>
            </w:r>
            <w:proofErr w:type="spellEnd"/>
            <w:r w:rsidRPr="0011713F">
              <w:rPr>
                <w:rFonts w:ascii="Noto Sans" w:eastAsia="Noto Sans" w:hAnsi="Noto Sans" w:cs="Noto Sans"/>
                <w:bCs/>
                <w:i/>
                <w:iCs/>
                <w:color w:val="434343"/>
                <w:sz w:val="12"/>
                <w:szCs w:val="12"/>
              </w:rPr>
              <w:t>(-5.2lyve1b:DsRed2</w:t>
            </w:r>
            <w:r w:rsidRPr="0011713F">
              <w:rPr>
                <w:rFonts w:ascii="Noto Sans" w:eastAsia="Noto Sans" w:hAnsi="Noto Sans" w:cs="Noto Sans"/>
                <w:bCs/>
                <w:i/>
                <w:iCs/>
                <w:color w:val="434343"/>
                <w:sz w:val="12"/>
                <w:szCs w:val="12"/>
                <w:vertAlign w:val="superscript"/>
              </w:rPr>
              <w:t>)nz101</w:t>
            </w:r>
            <w:r w:rsidRPr="0011713F">
              <w:rPr>
                <w:rFonts w:ascii="Noto Sans" w:eastAsia="Noto Sans" w:hAnsi="Noto Sans" w:cs="Noto Sans"/>
                <w:bCs/>
                <w:i/>
                <w:iCs/>
                <w:color w:val="434343"/>
                <w:sz w:val="12"/>
                <w:szCs w:val="12"/>
              </w:rPr>
              <w:t xml:space="preserve"> </w:t>
            </w:r>
          </w:p>
          <w:p w14:paraId="3F3365B1" w14:textId="77777777" w:rsidR="0011713F" w:rsidRPr="0011713F" w:rsidRDefault="0011713F" w:rsidP="00046A0D">
            <w:pPr>
              <w:rPr>
                <w:rFonts w:ascii="Noto Sans" w:eastAsia="Noto Sans" w:hAnsi="Noto Sans" w:cs="Noto Sans"/>
                <w:bCs/>
                <w:i/>
                <w:iCs/>
                <w:color w:val="434343"/>
                <w:sz w:val="12"/>
                <w:szCs w:val="12"/>
              </w:rPr>
            </w:pPr>
            <w:proofErr w:type="spellStart"/>
            <w:r w:rsidRPr="0011713F">
              <w:rPr>
                <w:rFonts w:ascii="Noto Sans" w:eastAsia="Noto Sans" w:hAnsi="Noto Sans" w:cs="Noto Sans"/>
                <w:bCs/>
                <w:i/>
                <w:iCs/>
                <w:color w:val="434343"/>
                <w:sz w:val="12"/>
                <w:szCs w:val="12"/>
              </w:rPr>
              <w:t>TgBAC</w:t>
            </w:r>
            <w:proofErr w:type="spellEnd"/>
            <w:r w:rsidRPr="0011713F">
              <w:rPr>
                <w:rFonts w:ascii="Noto Sans" w:eastAsia="Noto Sans" w:hAnsi="Noto Sans" w:cs="Noto Sans"/>
                <w:bCs/>
                <w:i/>
                <w:iCs/>
                <w:color w:val="434343"/>
                <w:sz w:val="12"/>
                <w:szCs w:val="12"/>
              </w:rPr>
              <w:t>(</w:t>
            </w:r>
            <w:proofErr w:type="gramStart"/>
            <w:r w:rsidRPr="0011713F">
              <w:rPr>
                <w:rFonts w:ascii="Noto Sans" w:eastAsia="Noto Sans" w:hAnsi="Noto Sans" w:cs="Noto Sans"/>
                <w:bCs/>
                <w:i/>
                <w:iCs/>
                <w:color w:val="434343"/>
                <w:sz w:val="12"/>
                <w:szCs w:val="12"/>
              </w:rPr>
              <w:t>pdgfrb:Gal</w:t>
            </w:r>
            <w:proofErr w:type="gramEnd"/>
            <w:r w:rsidRPr="0011713F">
              <w:rPr>
                <w:rFonts w:ascii="Noto Sans" w:eastAsia="Noto Sans" w:hAnsi="Noto Sans" w:cs="Noto Sans"/>
                <w:bCs/>
                <w:i/>
                <w:iCs/>
                <w:color w:val="434343"/>
                <w:sz w:val="12"/>
                <w:szCs w:val="12"/>
              </w:rPr>
              <w:t>4FF)</w:t>
            </w:r>
            <w:r w:rsidRPr="0011713F">
              <w:rPr>
                <w:rFonts w:ascii="Noto Sans" w:eastAsia="Noto Sans" w:hAnsi="Noto Sans" w:cs="Noto Sans"/>
                <w:bCs/>
                <w:i/>
                <w:iCs/>
                <w:color w:val="434343"/>
                <w:sz w:val="12"/>
                <w:szCs w:val="12"/>
                <w:vertAlign w:val="superscript"/>
              </w:rPr>
              <w:t>ncv24</w:t>
            </w:r>
          </w:p>
          <w:p w14:paraId="72686660" w14:textId="7A7F9746" w:rsidR="0011713F" w:rsidRPr="0011713F" w:rsidRDefault="0011713F" w:rsidP="00046A0D">
            <w:pPr>
              <w:rPr>
                <w:rFonts w:ascii="Noto Sans" w:eastAsia="Noto Sans" w:hAnsi="Noto Sans" w:cs="Noto Sans"/>
                <w:bCs/>
                <w:i/>
                <w:iCs/>
                <w:color w:val="434343"/>
                <w:sz w:val="12"/>
                <w:szCs w:val="12"/>
              </w:rPr>
            </w:pPr>
            <w:proofErr w:type="spellStart"/>
            <w:r w:rsidRPr="0011713F">
              <w:rPr>
                <w:rFonts w:ascii="Noto Sans" w:eastAsia="Noto Sans" w:hAnsi="Noto Sans" w:cs="Noto Sans"/>
                <w:bCs/>
                <w:i/>
                <w:iCs/>
                <w:color w:val="434343"/>
                <w:sz w:val="12"/>
                <w:szCs w:val="12"/>
              </w:rPr>
              <w:t>TgBAC</w:t>
            </w:r>
            <w:proofErr w:type="spellEnd"/>
            <w:r w:rsidRPr="0011713F">
              <w:rPr>
                <w:rFonts w:ascii="Noto Sans" w:eastAsia="Noto Sans" w:hAnsi="Noto Sans" w:cs="Noto Sans"/>
                <w:bCs/>
                <w:i/>
                <w:iCs/>
                <w:color w:val="434343"/>
                <w:sz w:val="12"/>
                <w:szCs w:val="12"/>
              </w:rPr>
              <w:t>(</w:t>
            </w:r>
            <w:proofErr w:type="spellStart"/>
            <w:proofErr w:type="gramStart"/>
            <w:r w:rsidRPr="0011713F">
              <w:rPr>
                <w:rFonts w:ascii="Noto Sans" w:eastAsia="Noto Sans" w:hAnsi="Noto Sans" w:cs="Noto Sans"/>
                <w:bCs/>
                <w:i/>
                <w:iCs/>
                <w:color w:val="434343"/>
                <w:sz w:val="12"/>
                <w:szCs w:val="12"/>
              </w:rPr>
              <w:t>pdgfrb:GFP</w:t>
            </w:r>
            <w:proofErr w:type="spellEnd"/>
            <w:proofErr w:type="gramEnd"/>
            <w:r w:rsidR="002B1868">
              <w:rPr>
                <w:rFonts w:ascii="Noto Sans" w:eastAsia="Noto Sans" w:hAnsi="Noto Sans" w:cs="Noto Sans"/>
                <w:bCs/>
                <w:i/>
                <w:iCs/>
                <w:color w:val="434343"/>
                <w:sz w:val="12"/>
                <w:szCs w:val="12"/>
              </w:rPr>
              <w:t>)</w:t>
            </w:r>
            <w:r w:rsidRPr="0011713F">
              <w:rPr>
                <w:rFonts w:ascii="Noto Sans" w:eastAsia="Noto Sans" w:hAnsi="Noto Sans" w:cs="Noto Sans"/>
                <w:bCs/>
                <w:i/>
                <w:iCs/>
                <w:color w:val="434343"/>
                <w:sz w:val="12"/>
                <w:szCs w:val="12"/>
                <w:vertAlign w:val="superscript"/>
              </w:rPr>
              <w:t>ncv22</w:t>
            </w:r>
          </w:p>
          <w:p w14:paraId="201F2197" w14:textId="77777777" w:rsidR="0011713F" w:rsidRPr="0011713F" w:rsidRDefault="0011713F" w:rsidP="00046A0D">
            <w:pPr>
              <w:rPr>
                <w:rFonts w:ascii="Noto Sans" w:eastAsia="Noto Sans" w:hAnsi="Noto Sans" w:cs="Noto Sans"/>
                <w:bCs/>
                <w:i/>
                <w:iCs/>
                <w:color w:val="434343"/>
                <w:sz w:val="12"/>
                <w:szCs w:val="12"/>
              </w:rPr>
            </w:pPr>
            <w:proofErr w:type="spellStart"/>
            <w:r w:rsidRPr="0011713F">
              <w:rPr>
                <w:rFonts w:ascii="Noto Sans" w:eastAsia="Noto Sans" w:hAnsi="Noto Sans" w:cs="Noto Sans"/>
                <w:bCs/>
                <w:i/>
                <w:iCs/>
                <w:color w:val="434343"/>
                <w:sz w:val="12"/>
                <w:szCs w:val="12"/>
              </w:rPr>
              <w:t>TgBAC</w:t>
            </w:r>
            <w:proofErr w:type="spellEnd"/>
            <w:r w:rsidRPr="0011713F">
              <w:rPr>
                <w:rFonts w:ascii="Noto Sans" w:eastAsia="Noto Sans" w:hAnsi="Noto Sans" w:cs="Noto Sans"/>
                <w:bCs/>
                <w:i/>
                <w:iCs/>
                <w:color w:val="434343"/>
                <w:sz w:val="12"/>
                <w:szCs w:val="12"/>
              </w:rPr>
              <w:t>(abcc</w:t>
            </w:r>
            <w:proofErr w:type="gramStart"/>
            <w:r w:rsidRPr="0011713F">
              <w:rPr>
                <w:rFonts w:ascii="Noto Sans" w:eastAsia="Noto Sans" w:hAnsi="Noto Sans" w:cs="Noto Sans"/>
                <w:bCs/>
                <w:i/>
                <w:iCs/>
                <w:color w:val="434343"/>
                <w:sz w:val="12"/>
                <w:szCs w:val="12"/>
              </w:rPr>
              <w:t>9:GAL</w:t>
            </w:r>
            <w:proofErr w:type="gramEnd"/>
            <w:r w:rsidRPr="0011713F">
              <w:rPr>
                <w:rFonts w:ascii="Noto Sans" w:eastAsia="Noto Sans" w:hAnsi="Noto Sans" w:cs="Noto Sans"/>
                <w:bCs/>
                <w:i/>
                <w:iCs/>
                <w:color w:val="434343"/>
                <w:sz w:val="12"/>
                <w:szCs w:val="12"/>
              </w:rPr>
              <w:t>4FF)</w:t>
            </w:r>
            <w:r w:rsidRPr="0011713F">
              <w:rPr>
                <w:rFonts w:ascii="Noto Sans" w:eastAsia="Noto Sans" w:hAnsi="Noto Sans" w:cs="Noto Sans"/>
                <w:bCs/>
                <w:i/>
                <w:iCs/>
                <w:color w:val="434343"/>
                <w:sz w:val="12"/>
                <w:szCs w:val="12"/>
                <w:vertAlign w:val="superscript"/>
              </w:rPr>
              <w:t>ncv34</w:t>
            </w:r>
          </w:p>
          <w:p w14:paraId="3EC71266" w14:textId="77777777" w:rsidR="0011713F" w:rsidRPr="0011713F" w:rsidRDefault="0011713F" w:rsidP="00046A0D">
            <w:pPr>
              <w:rPr>
                <w:rFonts w:ascii="Noto Sans" w:eastAsia="Noto Sans" w:hAnsi="Noto Sans" w:cs="Noto Sans"/>
                <w:bCs/>
                <w:i/>
                <w:iCs/>
                <w:color w:val="434343"/>
                <w:sz w:val="12"/>
                <w:szCs w:val="12"/>
              </w:rPr>
            </w:pPr>
            <w:proofErr w:type="spellStart"/>
            <w:r w:rsidRPr="0011713F">
              <w:rPr>
                <w:rFonts w:ascii="Noto Sans" w:eastAsia="Noto Sans" w:hAnsi="Noto Sans" w:cs="Noto Sans"/>
                <w:bCs/>
                <w:i/>
                <w:iCs/>
                <w:color w:val="434343"/>
                <w:sz w:val="12"/>
                <w:szCs w:val="12"/>
              </w:rPr>
              <w:t>Tg</w:t>
            </w:r>
            <w:proofErr w:type="spellEnd"/>
            <w:r w:rsidRPr="0011713F">
              <w:rPr>
                <w:rFonts w:ascii="Noto Sans" w:eastAsia="Noto Sans" w:hAnsi="Noto Sans" w:cs="Noto Sans"/>
                <w:bCs/>
                <w:i/>
                <w:iCs/>
                <w:color w:val="434343"/>
                <w:sz w:val="12"/>
                <w:szCs w:val="12"/>
              </w:rPr>
              <w:t>(flt</w:t>
            </w:r>
            <w:proofErr w:type="gramStart"/>
            <w:r w:rsidRPr="0011713F">
              <w:rPr>
                <w:rFonts w:ascii="Noto Sans" w:eastAsia="Noto Sans" w:hAnsi="Noto Sans" w:cs="Noto Sans"/>
                <w:bCs/>
                <w:i/>
                <w:iCs/>
                <w:color w:val="434343"/>
                <w:sz w:val="12"/>
                <w:szCs w:val="12"/>
              </w:rPr>
              <w:t>1:YFP</w:t>
            </w:r>
            <w:proofErr w:type="gramEnd"/>
            <w:r w:rsidRPr="0011713F">
              <w:rPr>
                <w:rFonts w:ascii="Noto Sans" w:eastAsia="Noto Sans" w:hAnsi="Noto Sans" w:cs="Noto Sans"/>
                <w:bCs/>
                <w:i/>
                <w:iCs/>
                <w:color w:val="434343"/>
                <w:sz w:val="12"/>
                <w:szCs w:val="12"/>
              </w:rPr>
              <w:t>)</w:t>
            </w:r>
            <w:r w:rsidRPr="0011713F">
              <w:rPr>
                <w:rFonts w:ascii="Noto Sans" w:eastAsia="Noto Sans" w:hAnsi="Noto Sans" w:cs="Noto Sans"/>
                <w:bCs/>
                <w:i/>
                <w:iCs/>
                <w:color w:val="434343"/>
                <w:sz w:val="12"/>
                <w:szCs w:val="12"/>
                <w:vertAlign w:val="superscript"/>
              </w:rPr>
              <w:t>hu4881</w:t>
            </w:r>
          </w:p>
          <w:p w14:paraId="025C950E" w14:textId="77777777" w:rsidR="0011713F" w:rsidRPr="0011713F" w:rsidRDefault="0011713F" w:rsidP="00046A0D">
            <w:pPr>
              <w:rPr>
                <w:rFonts w:ascii="Noto Sans" w:eastAsia="Noto Sans" w:hAnsi="Noto Sans" w:cs="Noto Sans"/>
                <w:bCs/>
                <w:i/>
                <w:iCs/>
                <w:color w:val="434343"/>
                <w:sz w:val="12"/>
                <w:szCs w:val="12"/>
              </w:rPr>
            </w:pPr>
            <w:proofErr w:type="spellStart"/>
            <w:r w:rsidRPr="0011713F">
              <w:rPr>
                <w:rFonts w:ascii="Noto Sans" w:eastAsia="Noto Sans" w:hAnsi="Noto Sans" w:cs="Noto Sans"/>
                <w:bCs/>
                <w:i/>
                <w:iCs/>
                <w:color w:val="434343"/>
                <w:sz w:val="12"/>
                <w:szCs w:val="12"/>
              </w:rPr>
              <w:t>Tg</w:t>
            </w:r>
            <w:proofErr w:type="spellEnd"/>
            <w:r w:rsidRPr="0011713F">
              <w:rPr>
                <w:rFonts w:ascii="Noto Sans" w:eastAsia="Noto Sans" w:hAnsi="Noto Sans" w:cs="Noto Sans"/>
                <w:bCs/>
                <w:i/>
                <w:iCs/>
                <w:color w:val="434343"/>
                <w:sz w:val="12"/>
                <w:szCs w:val="12"/>
              </w:rPr>
              <w:t>(fli1</w:t>
            </w:r>
            <w:proofErr w:type="gramStart"/>
            <w:r w:rsidRPr="0011713F">
              <w:rPr>
                <w:rFonts w:ascii="Noto Sans" w:eastAsia="Noto Sans" w:hAnsi="Noto Sans" w:cs="Noto Sans"/>
                <w:bCs/>
                <w:i/>
                <w:iCs/>
                <w:color w:val="434343"/>
                <w:sz w:val="12"/>
                <w:szCs w:val="12"/>
              </w:rPr>
              <w:t>a:GFP</w:t>
            </w:r>
            <w:proofErr w:type="gramEnd"/>
            <w:r w:rsidRPr="0011713F">
              <w:rPr>
                <w:rFonts w:ascii="Noto Sans" w:eastAsia="Noto Sans" w:hAnsi="Noto Sans" w:cs="Noto Sans"/>
                <w:bCs/>
                <w:i/>
                <w:iCs/>
                <w:color w:val="434343"/>
                <w:sz w:val="12"/>
                <w:szCs w:val="12"/>
              </w:rPr>
              <w:t>)</w:t>
            </w:r>
            <w:r w:rsidRPr="0011713F">
              <w:rPr>
                <w:rFonts w:ascii="Noto Sans" w:eastAsia="Noto Sans" w:hAnsi="Noto Sans" w:cs="Noto Sans"/>
                <w:bCs/>
                <w:i/>
                <w:iCs/>
                <w:color w:val="434343"/>
                <w:sz w:val="12"/>
                <w:szCs w:val="12"/>
                <w:vertAlign w:val="superscript"/>
              </w:rPr>
              <w:t>y1</w:t>
            </w:r>
          </w:p>
          <w:p w14:paraId="45C7D8C7" w14:textId="77777777" w:rsidR="0011713F" w:rsidRPr="0011713F" w:rsidRDefault="0011713F" w:rsidP="00046A0D">
            <w:pPr>
              <w:rPr>
                <w:rFonts w:ascii="Noto Sans" w:eastAsia="Noto Sans" w:hAnsi="Noto Sans" w:cs="Noto Sans"/>
                <w:bCs/>
                <w:i/>
                <w:iCs/>
                <w:color w:val="434343"/>
                <w:sz w:val="12"/>
                <w:szCs w:val="12"/>
              </w:rPr>
            </w:pPr>
            <w:proofErr w:type="spellStart"/>
            <w:r w:rsidRPr="0011713F">
              <w:rPr>
                <w:rFonts w:ascii="Noto Sans" w:eastAsia="Noto Sans" w:hAnsi="Noto Sans" w:cs="Noto Sans"/>
                <w:bCs/>
                <w:i/>
                <w:iCs/>
                <w:color w:val="434343"/>
                <w:sz w:val="12"/>
                <w:szCs w:val="12"/>
              </w:rPr>
              <w:t>Tg</w:t>
            </w:r>
            <w:proofErr w:type="spellEnd"/>
            <w:r w:rsidRPr="0011713F">
              <w:rPr>
                <w:rFonts w:ascii="Noto Sans" w:eastAsia="Noto Sans" w:hAnsi="Noto Sans" w:cs="Noto Sans"/>
                <w:bCs/>
                <w:i/>
                <w:iCs/>
                <w:color w:val="434343"/>
                <w:sz w:val="12"/>
                <w:szCs w:val="12"/>
              </w:rPr>
              <w:t>(-7</w:t>
            </w:r>
            <w:proofErr w:type="gramStart"/>
            <w:r w:rsidRPr="0011713F">
              <w:rPr>
                <w:rFonts w:ascii="Noto Sans" w:eastAsia="Noto Sans" w:hAnsi="Noto Sans" w:cs="Noto Sans"/>
                <w:bCs/>
                <w:i/>
                <w:iCs/>
                <w:color w:val="434343"/>
                <w:sz w:val="12"/>
                <w:szCs w:val="12"/>
              </w:rPr>
              <w:t>kdrl:DsRed</w:t>
            </w:r>
            <w:proofErr w:type="gramEnd"/>
            <w:r w:rsidRPr="0011713F">
              <w:rPr>
                <w:rFonts w:ascii="Noto Sans" w:eastAsia="Noto Sans" w:hAnsi="Noto Sans" w:cs="Noto Sans"/>
                <w:bCs/>
                <w:i/>
                <w:iCs/>
                <w:color w:val="434343"/>
                <w:sz w:val="12"/>
                <w:szCs w:val="12"/>
              </w:rPr>
              <w:t>2)</w:t>
            </w:r>
            <w:r w:rsidRPr="0011713F">
              <w:rPr>
                <w:rFonts w:ascii="Noto Sans" w:eastAsia="Noto Sans" w:hAnsi="Noto Sans" w:cs="Noto Sans"/>
                <w:bCs/>
                <w:i/>
                <w:iCs/>
                <w:color w:val="434343"/>
                <w:sz w:val="12"/>
                <w:szCs w:val="12"/>
                <w:vertAlign w:val="superscript"/>
              </w:rPr>
              <w:t>pd27</w:t>
            </w:r>
          </w:p>
          <w:p w14:paraId="7C8C0BD3" w14:textId="77777777" w:rsidR="0011713F" w:rsidRPr="0011713F" w:rsidRDefault="0011713F" w:rsidP="00046A0D">
            <w:pPr>
              <w:rPr>
                <w:rFonts w:ascii="Noto Sans" w:eastAsia="Noto Sans" w:hAnsi="Noto Sans" w:cs="Noto Sans"/>
                <w:bCs/>
                <w:i/>
                <w:iCs/>
                <w:color w:val="434343"/>
                <w:sz w:val="12"/>
                <w:szCs w:val="12"/>
              </w:rPr>
            </w:pPr>
            <w:r w:rsidRPr="0011713F">
              <w:rPr>
                <w:rFonts w:ascii="Noto Sans" w:eastAsia="Noto Sans" w:hAnsi="Noto Sans" w:cs="Noto Sans"/>
                <w:bCs/>
                <w:i/>
                <w:iCs/>
                <w:color w:val="434343"/>
                <w:sz w:val="12"/>
                <w:szCs w:val="12"/>
              </w:rPr>
              <w:t>pdgfrb</w:t>
            </w:r>
            <w:r w:rsidRPr="0011713F">
              <w:rPr>
                <w:rFonts w:ascii="Noto Sans" w:eastAsia="Noto Sans" w:hAnsi="Noto Sans" w:cs="Noto Sans"/>
                <w:bCs/>
                <w:i/>
                <w:iCs/>
                <w:color w:val="434343"/>
                <w:sz w:val="12"/>
                <w:szCs w:val="12"/>
                <w:vertAlign w:val="superscript"/>
              </w:rPr>
              <w:t>um148</w:t>
            </w:r>
          </w:p>
          <w:p w14:paraId="77ACCC1D" w14:textId="77777777" w:rsidR="0011713F" w:rsidRPr="0011713F" w:rsidRDefault="0011713F" w:rsidP="00046A0D">
            <w:pPr>
              <w:rPr>
                <w:rFonts w:ascii="Noto Sans" w:eastAsia="Noto Sans" w:hAnsi="Noto Sans" w:cs="Noto Sans"/>
                <w:bCs/>
                <w:i/>
                <w:iCs/>
                <w:color w:val="434343"/>
                <w:sz w:val="12"/>
                <w:szCs w:val="12"/>
              </w:rPr>
            </w:pPr>
            <w:proofErr w:type="spellStart"/>
            <w:r w:rsidRPr="0011713F">
              <w:rPr>
                <w:rFonts w:ascii="Noto Sans" w:eastAsia="Noto Sans" w:hAnsi="Noto Sans" w:cs="Noto Sans"/>
                <w:bCs/>
                <w:i/>
                <w:iCs/>
                <w:color w:val="434343"/>
                <w:sz w:val="12"/>
                <w:szCs w:val="12"/>
              </w:rPr>
              <w:t>Tg</w:t>
            </w:r>
            <w:proofErr w:type="spellEnd"/>
            <w:r w:rsidRPr="0011713F">
              <w:rPr>
                <w:rFonts w:ascii="Noto Sans" w:eastAsia="Noto Sans" w:hAnsi="Noto Sans" w:cs="Noto Sans"/>
                <w:bCs/>
                <w:i/>
                <w:iCs/>
                <w:color w:val="434343"/>
                <w:sz w:val="12"/>
                <w:szCs w:val="12"/>
              </w:rPr>
              <w:t>(</w:t>
            </w:r>
            <w:proofErr w:type="spellStart"/>
            <w:proofErr w:type="gramStart"/>
            <w:r w:rsidRPr="0011713F">
              <w:rPr>
                <w:rFonts w:ascii="Noto Sans" w:eastAsia="Noto Sans" w:hAnsi="Noto Sans" w:cs="Noto Sans"/>
                <w:bCs/>
                <w:i/>
                <w:iCs/>
                <w:color w:val="434343"/>
                <w:sz w:val="12"/>
                <w:szCs w:val="12"/>
              </w:rPr>
              <w:t>kdrl:TagBFP</w:t>
            </w:r>
            <w:proofErr w:type="spellEnd"/>
            <w:proofErr w:type="gramEnd"/>
            <w:r w:rsidRPr="0011713F">
              <w:rPr>
                <w:rFonts w:ascii="Noto Sans" w:eastAsia="Noto Sans" w:hAnsi="Noto Sans" w:cs="Noto Sans"/>
                <w:bCs/>
                <w:i/>
                <w:iCs/>
                <w:color w:val="434343"/>
                <w:sz w:val="12"/>
                <w:szCs w:val="12"/>
              </w:rPr>
              <w:t>)</w:t>
            </w:r>
            <w:r w:rsidRPr="0011713F">
              <w:rPr>
                <w:rFonts w:ascii="Noto Sans" w:eastAsia="Noto Sans" w:hAnsi="Noto Sans" w:cs="Noto Sans"/>
                <w:bCs/>
                <w:i/>
                <w:iCs/>
                <w:color w:val="434343"/>
                <w:sz w:val="12"/>
                <w:szCs w:val="12"/>
                <w:vertAlign w:val="superscript"/>
              </w:rPr>
              <w:t>mu293Tg</w:t>
            </w:r>
          </w:p>
          <w:p w14:paraId="747F2C24" w14:textId="77777777" w:rsidR="0011713F" w:rsidRPr="0011713F" w:rsidRDefault="0011713F" w:rsidP="00046A0D">
            <w:pPr>
              <w:rPr>
                <w:rFonts w:ascii="Noto Sans" w:eastAsia="Noto Sans" w:hAnsi="Noto Sans" w:cs="Noto Sans"/>
                <w:bCs/>
                <w:i/>
                <w:iCs/>
                <w:color w:val="434343"/>
                <w:sz w:val="12"/>
                <w:szCs w:val="12"/>
              </w:rPr>
            </w:pPr>
            <w:proofErr w:type="spellStart"/>
            <w:r w:rsidRPr="0011713F">
              <w:rPr>
                <w:rFonts w:ascii="Noto Sans" w:eastAsia="Noto Sans" w:hAnsi="Noto Sans" w:cs="Noto Sans"/>
                <w:bCs/>
                <w:i/>
                <w:iCs/>
                <w:color w:val="434343"/>
                <w:sz w:val="12"/>
                <w:szCs w:val="12"/>
              </w:rPr>
              <w:t>Tg</w:t>
            </w:r>
            <w:proofErr w:type="spellEnd"/>
            <w:r w:rsidRPr="0011713F">
              <w:rPr>
                <w:rFonts w:ascii="Noto Sans" w:eastAsia="Noto Sans" w:hAnsi="Noto Sans" w:cs="Noto Sans"/>
                <w:bCs/>
                <w:i/>
                <w:iCs/>
                <w:color w:val="434343"/>
                <w:sz w:val="12"/>
                <w:szCs w:val="12"/>
              </w:rPr>
              <w:t>(fli1</w:t>
            </w:r>
            <w:proofErr w:type="gramStart"/>
            <w:r w:rsidRPr="0011713F">
              <w:rPr>
                <w:rFonts w:ascii="Noto Sans" w:eastAsia="Noto Sans" w:hAnsi="Noto Sans" w:cs="Noto Sans"/>
                <w:bCs/>
                <w:i/>
                <w:iCs/>
                <w:color w:val="434343"/>
                <w:sz w:val="12"/>
                <w:szCs w:val="12"/>
              </w:rPr>
              <w:t>a:Myr</w:t>
            </w:r>
            <w:proofErr w:type="gramEnd"/>
            <w:r w:rsidRPr="0011713F">
              <w:rPr>
                <w:rFonts w:ascii="Noto Sans" w:eastAsia="Noto Sans" w:hAnsi="Noto Sans" w:cs="Noto Sans"/>
                <w:bCs/>
                <w:i/>
                <w:iCs/>
                <w:color w:val="434343"/>
                <w:sz w:val="12"/>
                <w:szCs w:val="12"/>
              </w:rPr>
              <w:t>-GFP)</w:t>
            </w:r>
            <w:r w:rsidRPr="002B1868">
              <w:rPr>
                <w:rFonts w:ascii="Noto Sans" w:eastAsia="Noto Sans" w:hAnsi="Noto Sans" w:cs="Noto Sans"/>
                <w:bCs/>
                <w:i/>
                <w:iCs/>
                <w:color w:val="434343"/>
                <w:sz w:val="12"/>
                <w:szCs w:val="12"/>
                <w:vertAlign w:val="superscript"/>
              </w:rPr>
              <w:t>ncv2Tg</w:t>
            </w:r>
          </w:p>
          <w:p w14:paraId="13FF2BF6" w14:textId="77777777" w:rsidR="0011713F" w:rsidRPr="0011713F" w:rsidRDefault="0011713F" w:rsidP="00046A0D">
            <w:pPr>
              <w:rPr>
                <w:rFonts w:ascii="Noto Sans" w:eastAsia="Noto Sans" w:hAnsi="Noto Sans" w:cs="Noto Sans"/>
                <w:bCs/>
                <w:i/>
                <w:iCs/>
                <w:color w:val="434343"/>
                <w:sz w:val="12"/>
                <w:szCs w:val="12"/>
              </w:rPr>
            </w:pPr>
            <w:proofErr w:type="spellStart"/>
            <w:r w:rsidRPr="0011713F">
              <w:rPr>
                <w:rFonts w:ascii="Noto Sans" w:eastAsia="Noto Sans" w:hAnsi="Noto Sans" w:cs="Noto Sans"/>
                <w:bCs/>
                <w:i/>
                <w:iCs/>
                <w:color w:val="434343"/>
                <w:sz w:val="12"/>
                <w:szCs w:val="12"/>
              </w:rPr>
              <w:t>Tg</w:t>
            </w:r>
            <w:proofErr w:type="spellEnd"/>
            <w:r w:rsidRPr="0011713F">
              <w:rPr>
                <w:rFonts w:ascii="Noto Sans" w:eastAsia="Noto Sans" w:hAnsi="Noto Sans" w:cs="Noto Sans"/>
                <w:bCs/>
                <w:i/>
                <w:iCs/>
                <w:color w:val="434343"/>
                <w:sz w:val="12"/>
                <w:szCs w:val="12"/>
              </w:rPr>
              <w:t>(dab</w:t>
            </w:r>
            <w:proofErr w:type="gramStart"/>
            <w:r w:rsidRPr="0011713F">
              <w:rPr>
                <w:rFonts w:ascii="Noto Sans" w:eastAsia="Noto Sans" w:hAnsi="Noto Sans" w:cs="Noto Sans"/>
                <w:bCs/>
                <w:i/>
                <w:iCs/>
                <w:color w:val="434343"/>
                <w:sz w:val="12"/>
                <w:szCs w:val="12"/>
              </w:rPr>
              <w:t>2:GFP</w:t>
            </w:r>
            <w:proofErr w:type="gramEnd"/>
            <w:r w:rsidRPr="0011713F">
              <w:rPr>
                <w:rFonts w:ascii="Noto Sans" w:eastAsia="Noto Sans" w:hAnsi="Noto Sans" w:cs="Noto Sans"/>
                <w:bCs/>
                <w:i/>
                <w:iCs/>
                <w:color w:val="434343"/>
                <w:sz w:val="12"/>
                <w:szCs w:val="12"/>
              </w:rPr>
              <w:t>)</w:t>
            </w:r>
            <w:r w:rsidRPr="002B1868">
              <w:rPr>
                <w:rFonts w:ascii="Noto Sans" w:eastAsia="Noto Sans" w:hAnsi="Noto Sans" w:cs="Noto Sans"/>
                <w:bCs/>
                <w:i/>
                <w:iCs/>
                <w:color w:val="434343"/>
                <w:sz w:val="12"/>
                <w:szCs w:val="12"/>
                <w:vertAlign w:val="superscript"/>
              </w:rPr>
              <w:t>ncv67Tg</w:t>
            </w:r>
          </w:p>
          <w:p w14:paraId="7876BD53" w14:textId="77777777" w:rsidR="0011713F" w:rsidRPr="0011713F" w:rsidRDefault="0011713F" w:rsidP="00046A0D">
            <w:pPr>
              <w:rPr>
                <w:rFonts w:ascii="Noto Sans" w:eastAsia="Noto Sans" w:hAnsi="Noto Sans" w:cs="Noto Sans"/>
                <w:bCs/>
                <w:i/>
                <w:iCs/>
                <w:color w:val="434343"/>
                <w:sz w:val="12"/>
                <w:szCs w:val="12"/>
              </w:rPr>
            </w:pPr>
            <w:proofErr w:type="spellStart"/>
            <w:r w:rsidRPr="0011713F">
              <w:rPr>
                <w:rFonts w:ascii="Noto Sans" w:eastAsia="Noto Sans" w:hAnsi="Noto Sans" w:cs="Noto Sans"/>
                <w:bCs/>
                <w:i/>
                <w:iCs/>
                <w:color w:val="434343"/>
                <w:sz w:val="12"/>
                <w:szCs w:val="12"/>
              </w:rPr>
              <w:t>Tg</w:t>
            </w:r>
            <w:proofErr w:type="spellEnd"/>
            <w:r w:rsidRPr="0011713F">
              <w:rPr>
                <w:rFonts w:ascii="Noto Sans" w:eastAsia="Noto Sans" w:hAnsi="Noto Sans" w:cs="Noto Sans"/>
                <w:bCs/>
                <w:i/>
                <w:iCs/>
                <w:color w:val="434343"/>
                <w:sz w:val="12"/>
                <w:szCs w:val="12"/>
              </w:rPr>
              <w:t>(hsp70</w:t>
            </w:r>
            <w:proofErr w:type="gramStart"/>
            <w:r w:rsidRPr="0011713F">
              <w:rPr>
                <w:rFonts w:ascii="Noto Sans" w:eastAsia="Noto Sans" w:hAnsi="Noto Sans" w:cs="Noto Sans"/>
                <w:bCs/>
                <w:i/>
                <w:iCs/>
                <w:color w:val="434343"/>
                <w:sz w:val="12"/>
                <w:szCs w:val="12"/>
              </w:rPr>
              <w:t>l:flt</w:t>
            </w:r>
            <w:proofErr w:type="gramEnd"/>
            <w:r w:rsidRPr="0011713F">
              <w:rPr>
                <w:rFonts w:ascii="Noto Sans" w:eastAsia="Noto Sans" w:hAnsi="Noto Sans" w:cs="Noto Sans"/>
                <w:bCs/>
                <w:i/>
                <w:iCs/>
                <w:color w:val="434343"/>
                <w:sz w:val="12"/>
                <w:szCs w:val="12"/>
              </w:rPr>
              <w:t>4,cryaa:Cerulean)</w:t>
            </w:r>
            <w:r w:rsidRPr="002B1868">
              <w:rPr>
                <w:rFonts w:ascii="Noto Sans" w:eastAsia="Noto Sans" w:hAnsi="Noto Sans" w:cs="Noto Sans"/>
                <w:bCs/>
                <w:i/>
                <w:iCs/>
                <w:color w:val="434343"/>
                <w:sz w:val="12"/>
                <w:szCs w:val="12"/>
                <w:vertAlign w:val="superscript"/>
              </w:rPr>
              <w:t>bns82</w:t>
            </w:r>
          </w:p>
          <w:p w14:paraId="51BE44C8" w14:textId="77777777" w:rsidR="0011713F" w:rsidRPr="0011713F" w:rsidRDefault="0011713F" w:rsidP="00046A0D">
            <w:pPr>
              <w:rPr>
                <w:rFonts w:ascii="Noto Sans" w:eastAsia="Noto Sans" w:hAnsi="Noto Sans" w:cs="Noto Sans"/>
                <w:bCs/>
                <w:i/>
                <w:iCs/>
                <w:color w:val="434343"/>
                <w:sz w:val="12"/>
                <w:szCs w:val="12"/>
              </w:rPr>
            </w:pPr>
            <w:r w:rsidRPr="0011713F">
              <w:rPr>
                <w:rFonts w:ascii="Noto Sans" w:eastAsia="Noto Sans" w:hAnsi="Noto Sans" w:cs="Noto Sans"/>
                <w:bCs/>
                <w:i/>
                <w:iCs/>
                <w:color w:val="434343"/>
                <w:sz w:val="12"/>
                <w:szCs w:val="12"/>
              </w:rPr>
              <w:t>Tg(</w:t>
            </w:r>
            <w:proofErr w:type="gramStart"/>
            <w:r w:rsidRPr="0011713F">
              <w:rPr>
                <w:rFonts w:ascii="Noto Sans" w:eastAsia="Noto Sans" w:hAnsi="Noto Sans" w:cs="Noto Sans"/>
                <w:bCs/>
                <w:i/>
                <w:iCs/>
                <w:color w:val="434343"/>
                <w:sz w:val="12"/>
                <w:szCs w:val="12"/>
              </w:rPr>
              <w:t>vegfc:Gal</w:t>
            </w:r>
            <w:proofErr w:type="gramEnd"/>
            <w:r w:rsidRPr="0011713F">
              <w:rPr>
                <w:rFonts w:ascii="Noto Sans" w:eastAsia="Noto Sans" w:hAnsi="Noto Sans" w:cs="Noto Sans"/>
                <w:bCs/>
                <w:i/>
                <w:iCs/>
                <w:color w:val="434343"/>
                <w:sz w:val="12"/>
                <w:szCs w:val="12"/>
              </w:rPr>
              <w:t>4FF)</w:t>
            </w:r>
            <w:r w:rsidRPr="002B1868">
              <w:rPr>
                <w:rFonts w:ascii="Noto Sans" w:eastAsia="Noto Sans" w:hAnsi="Noto Sans" w:cs="Noto Sans"/>
                <w:bCs/>
                <w:i/>
                <w:iCs/>
                <w:color w:val="434343"/>
                <w:sz w:val="12"/>
                <w:szCs w:val="12"/>
                <w:vertAlign w:val="superscript"/>
              </w:rPr>
              <w:t>mu402</w:t>
            </w:r>
          </w:p>
          <w:p w14:paraId="658140AD" w14:textId="77777777" w:rsidR="0011713F" w:rsidRPr="0011713F" w:rsidRDefault="0011713F" w:rsidP="00046A0D">
            <w:pPr>
              <w:rPr>
                <w:rFonts w:ascii="Noto Sans" w:eastAsia="Noto Sans" w:hAnsi="Noto Sans" w:cs="Noto Sans"/>
                <w:bCs/>
                <w:i/>
                <w:iCs/>
                <w:color w:val="434343"/>
                <w:sz w:val="12"/>
                <w:szCs w:val="12"/>
              </w:rPr>
            </w:pPr>
            <w:proofErr w:type="spellStart"/>
            <w:r w:rsidRPr="0011713F">
              <w:rPr>
                <w:rFonts w:ascii="Noto Sans" w:eastAsia="Noto Sans" w:hAnsi="Noto Sans" w:cs="Noto Sans"/>
                <w:bCs/>
                <w:i/>
                <w:iCs/>
                <w:color w:val="434343"/>
                <w:sz w:val="12"/>
                <w:szCs w:val="12"/>
              </w:rPr>
              <w:t>Tg</w:t>
            </w:r>
            <w:proofErr w:type="spellEnd"/>
            <w:r w:rsidRPr="0011713F">
              <w:rPr>
                <w:rFonts w:ascii="Noto Sans" w:eastAsia="Noto Sans" w:hAnsi="Noto Sans" w:cs="Noto Sans"/>
                <w:bCs/>
                <w:i/>
                <w:iCs/>
                <w:color w:val="434343"/>
                <w:sz w:val="12"/>
                <w:szCs w:val="12"/>
              </w:rPr>
              <w:t>(svep</w:t>
            </w:r>
            <w:proofErr w:type="gramStart"/>
            <w:r w:rsidRPr="0011713F">
              <w:rPr>
                <w:rFonts w:ascii="Noto Sans" w:eastAsia="Noto Sans" w:hAnsi="Noto Sans" w:cs="Noto Sans"/>
                <w:bCs/>
                <w:i/>
                <w:iCs/>
                <w:color w:val="434343"/>
                <w:sz w:val="12"/>
                <w:szCs w:val="12"/>
              </w:rPr>
              <w:t>1:Gal</w:t>
            </w:r>
            <w:proofErr w:type="gramEnd"/>
            <w:r w:rsidRPr="0011713F">
              <w:rPr>
                <w:rFonts w:ascii="Noto Sans" w:eastAsia="Noto Sans" w:hAnsi="Noto Sans" w:cs="Noto Sans"/>
                <w:bCs/>
                <w:i/>
                <w:iCs/>
                <w:color w:val="434343"/>
                <w:sz w:val="12"/>
                <w:szCs w:val="12"/>
              </w:rPr>
              <w:t>4;UAS:RFP)</w:t>
            </w:r>
            <w:r w:rsidRPr="002B1868">
              <w:rPr>
                <w:rFonts w:ascii="Noto Sans" w:eastAsia="Noto Sans" w:hAnsi="Noto Sans" w:cs="Noto Sans"/>
                <w:bCs/>
                <w:i/>
                <w:iCs/>
                <w:color w:val="434343"/>
                <w:sz w:val="12"/>
                <w:szCs w:val="12"/>
                <w:vertAlign w:val="superscript"/>
              </w:rPr>
              <w:t>hu4767</w:t>
            </w:r>
          </w:p>
          <w:p w14:paraId="0051A3B3" w14:textId="77777777" w:rsidR="0011713F" w:rsidRPr="0011713F" w:rsidRDefault="0011713F" w:rsidP="00046A0D">
            <w:pPr>
              <w:rPr>
                <w:rFonts w:ascii="Noto Sans" w:eastAsia="Noto Sans" w:hAnsi="Noto Sans" w:cs="Noto Sans"/>
                <w:bCs/>
                <w:i/>
                <w:iCs/>
                <w:color w:val="434343"/>
                <w:sz w:val="12"/>
                <w:szCs w:val="12"/>
              </w:rPr>
            </w:pPr>
            <w:r w:rsidRPr="0011713F">
              <w:rPr>
                <w:rFonts w:ascii="Noto Sans" w:eastAsia="Noto Sans" w:hAnsi="Noto Sans" w:cs="Noto Sans"/>
                <w:bCs/>
                <w:i/>
                <w:iCs/>
                <w:color w:val="434343"/>
                <w:sz w:val="12"/>
                <w:szCs w:val="12"/>
              </w:rPr>
              <w:t>Tg(ccbe</w:t>
            </w:r>
            <w:proofErr w:type="gramStart"/>
            <w:r w:rsidRPr="0011713F">
              <w:rPr>
                <w:rFonts w:ascii="Noto Sans" w:eastAsia="Noto Sans" w:hAnsi="Noto Sans" w:cs="Noto Sans"/>
                <w:bCs/>
                <w:i/>
                <w:iCs/>
                <w:color w:val="434343"/>
                <w:sz w:val="12"/>
                <w:szCs w:val="12"/>
              </w:rPr>
              <w:t>1:mCitrine</w:t>
            </w:r>
            <w:proofErr w:type="gramEnd"/>
            <w:r w:rsidRPr="0011713F">
              <w:rPr>
                <w:rFonts w:ascii="Noto Sans" w:eastAsia="Noto Sans" w:hAnsi="Noto Sans" w:cs="Noto Sans"/>
                <w:bCs/>
                <w:i/>
                <w:iCs/>
                <w:color w:val="434343"/>
                <w:sz w:val="12"/>
                <w:szCs w:val="12"/>
              </w:rPr>
              <w:t>)</w:t>
            </w:r>
            <w:r w:rsidRPr="002B1868">
              <w:rPr>
                <w:rFonts w:ascii="Noto Sans" w:eastAsia="Noto Sans" w:hAnsi="Noto Sans" w:cs="Noto Sans"/>
                <w:bCs/>
                <w:i/>
                <w:iCs/>
                <w:color w:val="434343"/>
                <w:sz w:val="12"/>
                <w:szCs w:val="12"/>
                <w:vertAlign w:val="superscript"/>
              </w:rPr>
              <w:t>hu6741</w:t>
            </w:r>
          </w:p>
          <w:p w14:paraId="5C7A223D" w14:textId="77777777" w:rsidR="0011713F" w:rsidRPr="0011713F" w:rsidRDefault="0011713F" w:rsidP="00046A0D">
            <w:pPr>
              <w:rPr>
                <w:rFonts w:ascii="Noto Sans" w:eastAsia="Noto Sans" w:hAnsi="Noto Sans" w:cs="Noto Sans"/>
                <w:bCs/>
                <w:i/>
                <w:iCs/>
                <w:color w:val="434343"/>
                <w:sz w:val="12"/>
                <w:szCs w:val="12"/>
              </w:rPr>
            </w:pPr>
            <w:proofErr w:type="gramStart"/>
            <w:r w:rsidRPr="0011713F">
              <w:rPr>
                <w:rFonts w:ascii="Noto Sans" w:eastAsia="Noto Sans" w:hAnsi="Noto Sans" w:cs="Noto Sans"/>
                <w:bCs/>
                <w:i/>
                <w:iCs/>
                <w:color w:val="434343"/>
                <w:sz w:val="12"/>
                <w:szCs w:val="12"/>
              </w:rPr>
              <w:t>Tg(</w:t>
            </w:r>
            <w:proofErr w:type="gramEnd"/>
            <w:r w:rsidRPr="0011713F">
              <w:rPr>
                <w:rFonts w:ascii="Noto Sans" w:eastAsia="Noto Sans" w:hAnsi="Noto Sans" w:cs="Noto Sans"/>
                <w:bCs/>
                <w:i/>
                <w:iCs/>
                <w:color w:val="434343"/>
                <w:sz w:val="12"/>
                <w:szCs w:val="12"/>
              </w:rPr>
              <w:t>UAS-E1b:NfsB-mCherry)</w:t>
            </w:r>
            <w:r w:rsidRPr="002B1868">
              <w:rPr>
                <w:rFonts w:ascii="Noto Sans" w:eastAsia="Noto Sans" w:hAnsi="Noto Sans" w:cs="Noto Sans"/>
                <w:bCs/>
                <w:i/>
                <w:iCs/>
                <w:color w:val="434343"/>
                <w:sz w:val="12"/>
                <w:szCs w:val="12"/>
                <w:vertAlign w:val="superscript"/>
              </w:rPr>
              <w:t>c264</w:t>
            </w:r>
          </w:p>
          <w:p w14:paraId="07400AA7" w14:textId="4CBC31E7" w:rsidR="0011713F" w:rsidRPr="0011713F" w:rsidRDefault="0011713F" w:rsidP="00046A0D">
            <w:pPr>
              <w:rPr>
                <w:rFonts w:ascii="Noto Sans" w:eastAsia="Noto Sans" w:hAnsi="Noto Sans" w:cs="Noto Sans"/>
                <w:bCs/>
                <w:i/>
                <w:iCs/>
                <w:color w:val="434343"/>
                <w:sz w:val="12"/>
                <w:szCs w:val="12"/>
              </w:rPr>
            </w:pPr>
            <w:proofErr w:type="spellStart"/>
            <w:r w:rsidRPr="0011713F">
              <w:rPr>
                <w:rFonts w:ascii="Noto Sans" w:eastAsia="Noto Sans" w:hAnsi="Noto Sans" w:cs="Noto Sans"/>
                <w:bCs/>
                <w:i/>
                <w:iCs/>
                <w:color w:val="434343"/>
                <w:sz w:val="12"/>
                <w:szCs w:val="12"/>
              </w:rPr>
              <w:t>Tg</w:t>
            </w:r>
            <w:proofErr w:type="spellEnd"/>
            <w:r w:rsidRPr="0011713F">
              <w:rPr>
                <w:rFonts w:ascii="Noto Sans" w:eastAsia="Noto Sans" w:hAnsi="Noto Sans" w:cs="Noto Sans"/>
                <w:bCs/>
                <w:i/>
                <w:iCs/>
                <w:color w:val="434343"/>
                <w:sz w:val="12"/>
                <w:szCs w:val="12"/>
              </w:rPr>
              <w:t>(lyve</w:t>
            </w:r>
            <w:proofErr w:type="gramStart"/>
            <w:r w:rsidRPr="0011713F">
              <w:rPr>
                <w:rFonts w:ascii="Noto Sans" w:eastAsia="Noto Sans" w:hAnsi="Noto Sans" w:cs="Noto Sans"/>
                <w:bCs/>
                <w:i/>
                <w:iCs/>
                <w:color w:val="434343"/>
                <w:sz w:val="12"/>
                <w:szCs w:val="12"/>
              </w:rPr>
              <w:t>1:mCherry</w:t>
            </w:r>
            <w:proofErr w:type="gramEnd"/>
            <w:r w:rsidRPr="0011713F">
              <w:rPr>
                <w:rFonts w:ascii="Noto Sans" w:eastAsia="Noto Sans" w:hAnsi="Noto Sans" w:cs="Noto Sans"/>
                <w:bCs/>
                <w:i/>
                <w:iCs/>
                <w:color w:val="434343"/>
                <w:sz w:val="12"/>
                <w:szCs w:val="12"/>
              </w:rPr>
              <w:t>)</w:t>
            </w:r>
            <w:r w:rsidRPr="002B1868">
              <w:rPr>
                <w:rFonts w:ascii="Noto Sans" w:eastAsia="Noto Sans" w:hAnsi="Noto Sans" w:cs="Noto Sans"/>
                <w:bCs/>
                <w:i/>
                <w:iCs/>
                <w:color w:val="434343"/>
                <w:sz w:val="12"/>
                <w:szCs w:val="12"/>
                <w:vertAlign w:val="superscript"/>
              </w:rPr>
              <w:t>ncv87Tg</w:t>
            </w:r>
          </w:p>
          <w:p w14:paraId="228A64E8" w14:textId="32150416" w:rsidR="0011713F" w:rsidRPr="0011713F" w:rsidRDefault="0011713F" w:rsidP="00046A0D">
            <w:pPr>
              <w:rPr>
                <w:rFonts w:ascii="Noto Sans" w:eastAsia="Noto Sans" w:hAnsi="Noto Sans" w:cs="Noto Sans"/>
                <w:bCs/>
                <w:i/>
                <w:iCs/>
                <w:color w:val="434343"/>
                <w:sz w:val="12"/>
                <w:szCs w:val="12"/>
              </w:rPr>
            </w:pPr>
            <w:proofErr w:type="spellStart"/>
            <w:proofErr w:type="gramStart"/>
            <w:r w:rsidRPr="0011713F">
              <w:rPr>
                <w:rFonts w:ascii="Noto Sans" w:eastAsia="Noto Sans" w:hAnsi="Noto Sans" w:cs="Noto Sans"/>
                <w:bCs/>
                <w:i/>
                <w:iCs/>
                <w:color w:val="434343"/>
                <w:sz w:val="12"/>
                <w:szCs w:val="12"/>
              </w:rPr>
              <w:t>Tg</w:t>
            </w:r>
            <w:proofErr w:type="spellEnd"/>
            <w:r w:rsidRPr="0011713F">
              <w:rPr>
                <w:rFonts w:ascii="Noto Sans" w:eastAsia="Noto Sans" w:hAnsi="Noto Sans" w:cs="Noto Sans"/>
                <w:bCs/>
                <w:i/>
                <w:iCs/>
                <w:color w:val="434343"/>
                <w:sz w:val="12"/>
                <w:szCs w:val="12"/>
              </w:rPr>
              <w:t>(</w:t>
            </w:r>
            <w:proofErr w:type="gramEnd"/>
            <w:r w:rsidRPr="0011713F">
              <w:rPr>
                <w:rFonts w:ascii="Noto Sans" w:eastAsia="Noto Sans" w:hAnsi="Noto Sans" w:cs="Noto Sans"/>
                <w:bCs/>
                <w:i/>
                <w:iCs/>
                <w:color w:val="434343"/>
                <w:sz w:val="12"/>
                <w:szCs w:val="12"/>
              </w:rPr>
              <w:t>14xUAS:3xFLAG-NTR,NLS-mCherry)</w:t>
            </w:r>
            <w:r w:rsidRPr="002B1868">
              <w:rPr>
                <w:rFonts w:ascii="Noto Sans" w:eastAsia="Noto Sans" w:hAnsi="Noto Sans" w:cs="Noto Sans"/>
                <w:bCs/>
                <w:i/>
                <w:iCs/>
                <w:color w:val="434343"/>
                <w:sz w:val="12"/>
                <w:szCs w:val="12"/>
                <w:vertAlign w:val="superscript"/>
              </w:rPr>
              <w:t>ncv514Tg</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046A0D" w:rsidRPr="0011713F" w:rsidRDefault="00046A0D" w:rsidP="00046A0D">
            <w:pPr>
              <w:rPr>
                <w:rFonts w:ascii="Noto Sans" w:eastAsia="Noto Sans" w:hAnsi="Noto Sans" w:cs="Noto Sans"/>
                <w:bCs/>
                <w:color w:val="434343"/>
                <w:sz w:val="18"/>
                <w:szCs w:val="18"/>
              </w:rPr>
            </w:pPr>
          </w:p>
        </w:tc>
      </w:tr>
      <w:tr w:rsidR="00046A0D"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046A0D" w:rsidRDefault="00046A0D" w:rsidP="00046A0D">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046A0D" w:rsidRPr="003D5AF6" w:rsidRDefault="00046A0D" w:rsidP="00046A0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32F8E52" w:rsidR="00046A0D" w:rsidRPr="003D5AF6" w:rsidRDefault="00046A0D" w:rsidP="00046A0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46A0D"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046A0D" w:rsidRPr="003D5AF6" w:rsidRDefault="00046A0D" w:rsidP="00046A0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046A0D" w:rsidRDefault="00046A0D" w:rsidP="00046A0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046A0D" w:rsidRDefault="00046A0D" w:rsidP="00046A0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6A0D"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046A0D" w:rsidRDefault="00046A0D" w:rsidP="00046A0D">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046A0D" w:rsidRDefault="00046A0D" w:rsidP="00046A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046A0D" w:rsidRDefault="00046A0D" w:rsidP="00046A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6A0D"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046A0D" w:rsidRDefault="00046A0D" w:rsidP="00046A0D">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046A0D" w:rsidRPr="003D5AF6" w:rsidRDefault="00046A0D" w:rsidP="00046A0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273CED5" w:rsidR="00046A0D" w:rsidRPr="003D5AF6" w:rsidRDefault="00046A0D" w:rsidP="00046A0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46A0D"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046A0D" w:rsidRDefault="00046A0D" w:rsidP="00046A0D">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046A0D" w:rsidRPr="003D5AF6" w:rsidRDefault="00046A0D" w:rsidP="00046A0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FD2A290" w:rsidR="00046A0D" w:rsidRPr="003D5AF6" w:rsidRDefault="00046A0D" w:rsidP="00046A0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46A0D"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046A0D" w:rsidRPr="003D5AF6" w:rsidRDefault="00046A0D" w:rsidP="00046A0D">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046A0D" w:rsidRDefault="00046A0D" w:rsidP="00046A0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046A0D" w:rsidRDefault="00046A0D" w:rsidP="00046A0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6A0D"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046A0D" w:rsidRDefault="00046A0D" w:rsidP="00046A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046A0D" w:rsidRDefault="00046A0D" w:rsidP="00046A0D">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046A0D" w:rsidRDefault="00046A0D" w:rsidP="00046A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6A0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046A0D" w:rsidRDefault="00046A0D" w:rsidP="00046A0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046A0D" w:rsidRPr="003D5AF6" w:rsidRDefault="00046A0D" w:rsidP="00046A0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C854D20" w:rsidR="00046A0D" w:rsidRPr="006830AF" w:rsidRDefault="00046A0D" w:rsidP="00046A0D">
            <w:pPr>
              <w:rPr>
                <w:rFonts w:ascii="Noto Sans" w:eastAsia="Noto Sans" w:hAnsi="Noto Sans" w:cs="Noto Sans"/>
                <w:bCs/>
                <w:color w:val="434343"/>
                <w:sz w:val="18"/>
                <w:szCs w:val="18"/>
              </w:rPr>
            </w:pPr>
            <w:r w:rsidRPr="006830AF">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5DBF383" w:rsidR="00F102CC" w:rsidRPr="003D5AF6" w:rsidRDefault="002B1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6A0D"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046A0D" w:rsidRDefault="00046A0D" w:rsidP="00046A0D">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CDBB042" w14:textId="77777777" w:rsidR="00046A0D" w:rsidRDefault="003C2E68" w:rsidP="00046A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the published protocols references are included in the </w:t>
            </w:r>
            <w:r w:rsidR="00046A0D" w:rsidRPr="00046A0D">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w:t>
            </w:r>
          </w:p>
          <w:p w14:paraId="55DB4854" w14:textId="2447C04C" w:rsidR="003C2E68" w:rsidRPr="003D5AF6" w:rsidRDefault="003C2E68" w:rsidP="00046A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the modifications or additional details are </w:t>
            </w:r>
            <w:proofErr w:type="gramStart"/>
            <w:r>
              <w:rPr>
                <w:rFonts w:ascii="Noto Sans" w:eastAsia="Noto Sans" w:hAnsi="Noto Sans" w:cs="Noto Sans"/>
                <w:bCs/>
                <w:color w:val="434343"/>
                <w:sz w:val="18"/>
                <w:szCs w:val="18"/>
              </w:rPr>
              <w:t>provide</w:t>
            </w:r>
            <w:proofErr w:type="gramEnd"/>
            <w:r>
              <w:rPr>
                <w:rFonts w:ascii="Noto Sans" w:eastAsia="Noto Sans" w:hAnsi="Noto Sans" w:cs="Noto Sans"/>
                <w:bCs/>
                <w:color w:val="434343"/>
                <w:sz w:val="18"/>
                <w:szCs w:val="18"/>
              </w:rPr>
              <w:t xml:space="preserve"> in </w:t>
            </w:r>
            <w:r w:rsidRPr="00046A0D">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046A0D" w:rsidRPr="003D5AF6" w:rsidRDefault="00046A0D" w:rsidP="00046A0D">
            <w:pPr>
              <w:spacing w:line="225" w:lineRule="auto"/>
              <w:rPr>
                <w:rFonts w:ascii="Noto Sans" w:eastAsia="Noto Sans" w:hAnsi="Noto Sans" w:cs="Noto Sans"/>
                <w:bCs/>
                <w:color w:val="434343"/>
                <w:sz w:val="18"/>
                <w:szCs w:val="18"/>
              </w:rPr>
            </w:pPr>
          </w:p>
        </w:tc>
      </w:tr>
      <w:tr w:rsidR="00046A0D"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046A0D" w:rsidRPr="003D5AF6" w:rsidRDefault="00046A0D" w:rsidP="00046A0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046A0D" w:rsidRDefault="00046A0D" w:rsidP="00046A0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046A0D" w:rsidRDefault="00046A0D" w:rsidP="00046A0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6A0D"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046A0D" w:rsidRDefault="00046A0D" w:rsidP="00046A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046A0D"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046A0D" w:rsidRDefault="00046A0D" w:rsidP="00046A0D">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046A0D" w:rsidRDefault="00046A0D" w:rsidP="00046A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046A0D" w:rsidRDefault="00046A0D" w:rsidP="00046A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6A0D"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046A0D" w:rsidRDefault="00046A0D" w:rsidP="00046A0D">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02D401" w14:textId="1C5F8264" w:rsidR="00046A0D" w:rsidRDefault="003C2E68" w:rsidP="00046A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sample size </w:t>
            </w:r>
            <w:r w:rsidR="00C70139">
              <w:rPr>
                <w:rFonts w:ascii="Noto Sans" w:eastAsia="Noto Sans" w:hAnsi="Noto Sans" w:cs="Noto Sans"/>
                <w:bCs/>
                <w:color w:val="434343"/>
                <w:sz w:val="18"/>
                <w:szCs w:val="18"/>
              </w:rPr>
              <w:t>is</w:t>
            </w:r>
            <w:r>
              <w:rPr>
                <w:rFonts w:ascii="Noto Sans" w:eastAsia="Noto Sans" w:hAnsi="Noto Sans" w:cs="Noto Sans"/>
                <w:bCs/>
                <w:color w:val="434343"/>
                <w:sz w:val="18"/>
                <w:szCs w:val="18"/>
              </w:rPr>
              <w:t xml:space="preserve"> stated in the </w:t>
            </w:r>
            <w:r w:rsidR="00046A0D">
              <w:rPr>
                <w:rFonts w:ascii="Noto Sans" w:eastAsia="Noto Sans" w:hAnsi="Noto Sans" w:cs="Noto Sans"/>
                <w:bCs/>
                <w:color w:val="434343"/>
                <w:sz w:val="18"/>
                <w:szCs w:val="18"/>
              </w:rPr>
              <w:t>Figure legend</w:t>
            </w:r>
            <w:r>
              <w:rPr>
                <w:rFonts w:ascii="Noto Sans" w:eastAsia="Noto Sans" w:hAnsi="Noto Sans" w:cs="Noto Sans"/>
                <w:bCs/>
                <w:color w:val="434343"/>
                <w:sz w:val="18"/>
                <w:szCs w:val="18"/>
              </w:rPr>
              <w:t>s and</w:t>
            </w:r>
            <w:r w:rsidR="00046A0D">
              <w:rPr>
                <w:rFonts w:ascii="Noto Sans" w:eastAsia="Noto Sans" w:hAnsi="Noto Sans" w:cs="Noto Sans"/>
                <w:bCs/>
                <w:color w:val="434343"/>
                <w:sz w:val="18"/>
                <w:szCs w:val="18"/>
              </w:rPr>
              <w:t xml:space="preserve"> source data</w:t>
            </w:r>
            <w:r w:rsidR="00C70139">
              <w:rPr>
                <w:rFonts w:ascii="Noto Sans" w:eastAsia="Noto Sans" w:hAnsi="Noto Sans" w:cs="Noto Sans"/>
                <w:bCs/>
                <w:color w:val="434343"/>
                <w:sz w:val="18"/>
                <w:szCs w:val="18"/>
              </w:rPr>
              <w:t xml:space="preserve"> for each experiment</w:t>
            </w:r>
          </w:p>
          <w:p w14:paraId="15B76088" w14:textId="77777777" w:rsidR="003C2E68" w:rsidRDefault="003C2E68" w:rsidP="00046A0D">
            <w:pPr>
              <w:spacing w:line="225" w:lineRule="auto"/>
              <w:rPr>
                <w:rFonts w:ascii="Noto Sans" w:eastAsia="Noto Sans" w:hAnsi="Noto Sans" w:cs="Noto Sans"/>
                <w:bCs/>
                <w:color w:val="434343"/>
                <w:sz w:val="18"/>
                <w:szCs w:val="18"/>
              </w:rPr>
            </w:pPr>
          </w:p>
          <w:p w14:paraId="50D998B6" w14:textId="13C6A3C7" w:rsidR="003C2E68" w:rsidRPr="003D5AF6" w:rsidRDefault="003C2E68" w:rsidP="00046A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sample size was determined based on the previous studies conducted in zebrafish where significance was reached. The sample size was not computed.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046A0D" w:rsidRPr="003D5AF6" w:rsidRDefault="00046A0D" w:rsidP="00046A0D">
            <w:pPr>
              <w:spacing w:line="225" w:lineRule="auto"/>
              <w:rPr>
                <w:rFonts w:ascii="Noto Sans" w:eastAsia="Noto Sans" w:hAnsi="Noto Sans" w:cs="Noto Sans"/>
                <w:bCs/>
                <w:color w:val="434343"/>
                <w:sz w:val="18"/>
                <w:szCs w:val="18"/>
              </w:rPr>
            </w:pPr>
          </w:p>
        </w:tc>
      </w:tr>
      <w:tr w:rsidR="00046A0D"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046A0D" w:rsidRDefault="00046A0D" w:rsidP="00046A0D">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7E47F77" w:rsidR="00046A0D" w:rsidRPr="003D5AF6" w:rsidRDefault="00046A0D" w:rsidP="00046A0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C676185" w:rsidR="00046A0D" w:rsidRPr="006830AF" w:rsidRDefault="006830AF" w:rsidP="00046A0D">
            <w:pPr>
              <w:spacing w:line="225" w:lineRule="auto"/>
              <w:rPr>
                <w:rFonts w:ascii="Noto Sans" w:eastAsia="Noto Sans" w:hAnsi="Noto Sans" w:cs="Noto Sans"/>
                <w:bCs/>
                <w:color w:val="434343"/>
                <w:sz w:val="18"/>
                <w:szCs w:val="18"/>
              </w:rPr>
            </w:pPr>
            <w:r w:rsidRPr="006830AF">
              <w:rPr>
                <w:rFonts w:ascii="Noto Sans" w:eastAsia="Noto Sans" w:hAnsi="Noto Sans" w:cs="Noto Sans"/>
                <w:bCs/>
                <w:color w:val="434343"/>
                <w:sz w:val="18"/>
                <w:szCs w:val="18"/>
              </w:rPr>
              <w:t>NA</w:t>
            </w:r>
          </w:p>
        </w:tc>
      </w:tr>
      <w:tr w:rsidR="00046A0D"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046A0D" w:rsidRDefault="00046A0D" w:rsidP="00046A0D">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39430A7" w:rsidR="00046A0D" w:rsidRPr="003D5AF6" w:rsidRDefault="003C2E68" w:rsidP="00046A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Blinding was applied where possible, for example sample analysis of genetic mutants where genotyping information can be revealed post data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D3D52B1" w:rsidR="00046A0D" w:rsidRPr="003D5AF6" w:rsidRDefault="00046A0D" w:rsidP="00046A0D">
            <w:pPr>
              <w:spacing w:line="225" w:lineRule="auto"/>
              <w:rPr>
                <w:rFonts w:ascii="Noto Sans" w:eastAsia="Noto Sans" w:hAnsi="Noto Sans" w:cs="Noto Sans"/>
                <w:bCs/>
                <w:color w:val="434343"/>
                <w:sz w:val="18"/>
                <w:szCs w:val="18"/>
              </w:rPr>
            </w:pPr>
          </w:p>
        </w:tc>
      </w:tr>
      <w:tr w:rsidR="00046A0D"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046A0D" w:rsidRDefault="00046A0D" w:rsidP="00046A0D">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54E0CD0" w:rsidR="00046A0D" w:rsidRPr="003D5AF6" w:rsidRDefault="00C70139" w:rsidP="00046A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inclusions or exclusion criteria were used, all data was analyzed and reported.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2E9BC56" w:rsidR="00046A0D" w:rsidRPr="003D5AF6" w:rsidRDefault="00046A0D" w:rsidP="00046A0D">
            <w:pPr>
              <w:spacing w:line="225" w:lineRule="auto"/>
              <w:rPr>
                <w:rFonts w:ascii="Noto Sans" w:eastAsia="Noto Sans" w:hAnsi="Noto Sans" w:cs="Noto Sans"/>
                <w:bCs/>
                <w:color w:val="434343"/>
                <w:sz w:val="18"/>
                <w:szCs w:val="18"/>
              </w:rPr>
            </w:pPr>
          </w:p>
        </w:tc>
      </w:tr>
      <w:tr w:rsidR="00046A0D"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046A0D" w:rsidRPr="003D5AF6" w:rsidRDefault="00046A0D" w:rsidP="00046A0D">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046A0D" w:rsidRDefault="00046A0D" w:rsidP="00046A0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046A0D" w:rsidRDefault="00046A0D" w:rsidP="00046A0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6A0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046A0D" w:rsidRDefault="00046A0D" w:rsidP="00046A0D">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046A0D" w:rsidRDefault="00046A0D" w:rsidP="00046A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046A0D" w:rsidRDefault="00046A0D" w:rsidP="00046A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6A0D"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046A0D" w:rsidRDefault="00046A0D" w:rsidP="00046A0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F29C4FC" w:rsidR="00046A0D" w:rsidRPr="003D5AF6" w:rsidRDefault="00C70139" w:rsidP="00046A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replicates are indicated in </w:t>
            </w:r>
            <w:r w:rsidR="00046A0D">
              <w:rPr>
                <w:rFonts w:ascii="Noto Sans" w:eastAsia="Noto Sans" w:hAnsi="Noto Sans" w:cs="Noto Sans"/>
                <w:bCs/>
                <w:color w:val="434343"/>
                <w:sz w:val="18"/>
                <w:szCs w:val="18"/>
              </w:rPr>
              <w:t>Figure legend, source data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046A0D" w:rsidRPr="003D5AF6" w:rsidRDefault="00046A0D" w:rsidP="00046A0D">
            <w:pPr>
              <w:spacing w:line="225" w:lineRule="auto"/>
              <w:rPr>
                <w:rFonts w:ascii="Noto Sans" w:eastAsia="Noto Sans" w:hAnsi="Noto Sans" w:cs="Noto Sans"/>
                <w:bCs/>
                <w:color w:val="434343"/>
                <w:sz w:val="18"/>
                <w:szCs w:val="18"/>
              </w:rPr>
            </w:pPr>
          </w:p>
        </w:tc>
      </w:tr>
      <w:tr w:rsidR="00046A0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046A0D" w:rsidRDefault="00046A0D" w:rsidP="00046A0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1E68337" w:rsidR="00046A0D" w:rsidRPr="003D5AF6" w:rsidRDefault="00C70139" w:rsidP="00046A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Every embryo is considered as biological replicate. The technical replicates were used in the q-</w:t>
            </w:r>
            <w:proofErr w:type="spellStart"/>
            <w:r>
              <w:rPr>
                <w:rFonts w:ascii="Noto Sans" w:eastAsia="Noto Sans" w:hAnsi="Noto Sans" w:cs="Noto Sans"/>
                <w:bCs/>
                <w:color w:val="434343"/>
                <w:sz w:val="18"/>
                <w:szCs w:val="18"/>
              </w:rPr>
              <w:t>pcr</w:t>
            </w:r>
            <w:proofErr w:type="spellEnd"/>
            <w:r>
              <w:rPr>
                <w:rFonts w:ascii="Noto Sans" w:eastAsia="Noto Sans" w:hAnsi="Noto Sans" w:cs="Noto Sans"/>
                <w:bCs/>
                <w:color w:val="434343"/>
                <w:sz w:val="18"/>
                <w:szCs w:val="18"/>
              </w:rPr>
              <w:t xml:space="preserve"> experimental and it is stated in the </w:t>
            </w:r>
            <w:r w:rsidR="00046A0D">
              <w:rPr>
                <w:rFonts w:ascii="Noto Sans" w:eastAsia="Noto Sans" w:hAnsi="Noto Sans" w:cs="Noto Sans"/>
                <w:bCs/>
                <w:color w:val="434343"/>
                <w:sz w:val="18"/>
                <w:szCs w:val="18"/>
              </w:rPr>
              <w:t>Figure legend, source data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046A0D" w:rsidRPr="003D5AF6" w:rsidRDefault="00046A0D" w:rsidP="00046A0D">
            <w:pPr>
              <w:spacing w:line="225" w:lineRule="auto"/>
              <w:rPr>
                <w:rFonts w:ascii="Noto Sans" w:eastAsia="Noto Sans" w:hAnsi="Noto Sans" w:cs="Noto Sans"/>
                <w:bCs/>
                <w:color w:val="434343"/>
                <w:sz w:val="18"/>
                <w:szCs w:val="18"/>
              </w:rPr>
            </w:pPr>
          </w:p>
        </w:tc>
      </w:tr>
      <w:tr w:rsidR="00046A0D"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046A0D" w:rsidRPr="003D5AF6" w:rsidRDefault="00046A0D" w:rsidP="00046A0D">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046A0D" w:rsidRDefault="00046A0D" w:rsidP="00046A0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046A0D" w:rsidRDefault="00046A0D" w:rsidP="00046A0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6A0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046A0D" w:rsidRDefault="00046A0D" w:rsidP="00046A0D">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046A0D" w:rsidRDefault="00046A0D" w:rsidP="00046A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046A0D" w:rsidRDefault="00046A0D" w:rsidP="00046A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6A0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046A0D" w:rsidRDefault="00046A0D" w:rsidP="00046A0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046A0D" w:rsidRDefault="00046A0D" w:rsidP="00046A0D">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522CF1F" w:rsidR="00046A0D" w:rsidRPr="003D5AF6" w:rsidRDefault="006830AF" w:rsidP="00046A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46A0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046A0D" w:rsidRDefault="00046A0D" w:rsidP="00046A0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1E7AB94" w:rsidR="00046A0D" w:rsidRPr="003D5AF6" w:rsidRDefault="00C70139" w:rsidP="00C7013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ethics information is included in MATERIAL AND METHODS: Zebrafish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046A0D" w:rsidRPr="003D5AF6" w:rsidRDefault="00046A0D" w:rsidP="00046A0D">
            <w:pPr>
              <w:spacing w:line="225" w:lineRule="auto"/>
              <w:rPr>
                <w:rFonts w:ascii="Noto Sans" w:eastAsia="Noto Sans" w:hAnsi="Noto Sans" w:cs="Noto Sans"/>
                <w:bCs/>
                <w:color w:val="434343"/>
                <w:sz w:val="18"/>
                <w:szCs w:val="18"/>
              </w:rPr>
            </w:pPr>
          </w:p>
        </w:tc>
      </w:tr>
      <w:tr w:rsidR="00046A0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046A0D" w:rsidRDefault="00046A0D" w:rsidP="00046A0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046A0D" w:rsidRPr="003D5AF6" w:rsidRDefault="00046A0D" w:rsidP="00046A0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66419C" w:rsidR="00046A0D" w:rsidRPr="003D5AF6" w:rsidRDefault="002B1868" w:rsidP="00046A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46A0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046A0D" w:rsidRPr="003D5AF6" w:rsidRDefault="00046A0D" w:rsidP="00046A0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046A0D" w:rsidRDefault="00046A0D" w:rsidP="00046A0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046A0D" w:rsidRDefault="00046A0D" w:rsidP="00046A0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6A0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046A0D" w:rsidRDefault="00046A0D" w:rsidP="00046A0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046A0D" w:rsidRDefault="00046A0D" w:rsidP="00046A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046A0D" w:rsidRDefault="00046A0D" w:rsidP="00046A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6A0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046A0D" w:rsidRDefault="00046A0D" w:rsidP="00046A0D">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046A0D" w:rsidRPr="003D5AF6" w:rsidRDefault="00046A0D" w:rsidP="00046A0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80459E9" w:rsidR="00046A0D" w:rsidRPr="003D5AF6" w:rsidRDefault="002B1868" w:rsidP="00046A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163FF89" w:rsidR="00F102CC" w:rsidRPr="003D5AF6" w:rsidRDefault="00C701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exclusion criteria were used, no data points were omitted.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30AF"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6830AF" w:rsidRDefault="006830AF" w:rsidP="006830AF">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2CCC735" w:rsidR="006830AF" w:rsidRPr="003D5AF6" w:rsidRDefault="00C70139" w:rsidP="006830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the information related to statistical analysis is provided in </w:t>
            </w:r>
            <w:r w:rsidR="006830AF" w:rsidRPr="00046A0D">
              <w:rPr>
                <w:rFonts w:ascii="Noto Sans" w:eastAsia="Noto Sans" w:hAnsi="Noto Sans" w:cs="Noto Sans"/>
                <w:bCs/>
                <w:color w:val="434343"/>
                <w:sz w:val="18"/>
                <w:szCs w:val="18"/>
              </w:rPr>
              <w:t>MATERIAL AND METHODS</w:t>
            </w:r>
            <w:r w:rsidR="006830AF">
              <w:rPr>
                <w:rFonts w:ascii="Noto Sans" w:eastAsia="Noto Sans" w:hAnsi="Noto Sans" w:cs="Noto Sans"/>
                <w:bCs/>
                <w:color w:val="434343"/>
                <w:sz w:val="18"/>
                <w:szCs w:val="18"/>
              </w:rPr>
              <w:t>, figure legend</w:t>
            </w:r>
            <w:r>
              <w:rPr>
                <w:rFonts w:ascii="Noto Sans" w:eastAsia="Noto Sans" w:hAnsi="Noto Sans" w:cs="Noto Sans"/>
                <w:bCs/>
                <w:color w:val="434343"/>
                <w:sz w:val="18"/>
                <w:szCs w:val="18"/>
              </w:rPr>
              <w:t>s and</w:t>
            </w:r>
            <w:r w:rsidR="006830AF">
              <w:rPr>
                <w:rFonts w:ascii="Noto Sans" w:eastAsia="Noto Sans" w:hAnsi="Noto Sans" w:cs="Noto Sans"/>
                <w:bCs/>
                <w:color w:val="434343"/>
                <w:sz w:val="18"/>
                <w:szCs w:val="18"/>
              </w:rPr>
              <w:t xml:space="preserve"> source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6830AF" w:rsidRPr="003D5AF6" w:rsidRDefault="006830AF" w:rsidP="006830AF">
            <w:pPr>
              <w:spacing w:line="225" w:lineRule="auto"/>
              <w:rPr>
                <w:rFonts w:ascii="Noto Sans" w:eastAsia="Noto Sans" w:hAnsi="Noto Sans" w:cs="Noto Sans"/>
                <w:bCs/>
                <w:color w:val="434343"/>
                <w:sz w:val="18"/>
                <w:szCs w:val="18"/>
              </w:rPr>
            </w:pPr>
          </w:p>
        </w:tc>
      </w:tr>
      <w:tr w:rsidR="006830AF"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6830AF" w:rsidRPr="003D5AF6" w:rsidRDefault="006830AF" w:rsidP="006830AF">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6830AF" w:rsidRDefault="006830AF" w:rsidP="006830A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6830AF" w:rsidRDefault="006830AF" w:rsidP="006830A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830AF"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6830AF" w:rsidRDefault="006830AF" w:rsidP="006830AF">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6830AF" w:rsidRDefault="006830AF" w:rsidP="006830A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6830AF" w:rsidRDefault="006830AF" w:rsidP="006830A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30AF"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6830AF" w:rsidRDefault="006830AF" w:rsidP="006830AF">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3BFC5CE" w:rsidR="006830AF" w:rsidRPr="003D5AF6" w:rsidRDefault="00212DBC" w:rsidP="006830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Where applicable the data accessibility is stated in 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6830AF" w:rsidRPr="003D5AF6" w:rsidRDefault="006830AF" w:rsidP="006830AF">
            <w:pPr>
              <w:spacing w:line="225" w:lineRule="auto"/>
              <w:rPr>
                <w:rFonts w:ascii="Noto Sans" w:eastAsia="Noto Sans" w:hAnsi="Noto Sans" w:cs="Noto Sans"/>
                <w:bCs/>
                <w:color w:val="434343"/>
                <w:sz w:val="18"/>
                <w:szCs w:val="18"/>
              </w:rPr>
            </w:pPr>
          </w:p>
        </w:tc>
      </w:tr>
      <w:tr w:rsidR="006830AF"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6830AF" w:rsidRDefault="006830AF" w:rsidP="006830A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48D5388" w:rsidR="006830AF" w:rsidRPr="003D5AF6" w:rsidRDefault="00212DBC" w:rsidP="006830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the single cell RNA-seq data the repository number is provide in 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5DA78CB" w:rsidR="006830AF" w:rsidRPr="003D5AF6" w:rsidRDefault="006830AF" w:rsidP="006830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830AF"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6830AF" w:rsidRDefault="006830AF" w:rsidP="006830A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2DBA9B4" w:rsidR="006830AF" w:rsidRPr="003D5AF6" w:rsidRDefault="00212DBC" w:rsidP="006830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the single cell RNA-seq data the repository number is provide in 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6830AF" w:rsidRPr="003D5AF6" w:rsidRDefault="006830AF" w:rsidP="006830AF">
            <w:pPr>
              <w:spacing w:line="225" w:lineRule="auto"/>
              <w:rPr>
                <w:rFonts w:ascii="Noto Sans" w:eastAsia="Noto Sans" w:hAnsi="Noto Sans" w:cs="Noto Sans"/>
                <w:bCs/>
                <w:color w:val="434343"/>
                <w:sz w:val="18"/>
                <w:szCs w:val="18"/>
              </w:rPr>
            </w:pPr>
          </w:p>
        </w:tc>
      </w:tr>
      <w:tr w:rsidR="006830AF"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6830AF" w:rsidRPr="003D5AF6" w:rsidRDefault="006830AF" w:rsidP="006830AF">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6830AF" w:rsidRDefault="006830AF" w:rsidP="006830A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6830AF" w:rsidRDefault="006830AF" w:rsidP="006830A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830AF"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830AF" w:rsidRDefault="006830AF" w:rsidP="006830AF">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830AF" w:rsidRDefault="006830AF" w:rsidP="006830A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830AF" w:rsidRDefault="006830AF" w:rsidP="006830A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30AF"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830AF" w:rsidRDefault="006830AF" w:rsidP="006830AF">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1A9DAA6" w:rsidR="006830AF" w:rsidRPr="003D5AF6" w:rsidRDefault="00212DBC" w:rsidP="006830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new code generated for analysis of the publicly available date is provide in the </w:t>
            </w:r>
            <w:r w:rsidR="006830AF">
              <w:rPr>
                <w:rFonts w:ascii="Noto Sans" w:eastAsia="Noto Sans" w:hAnsi="Noto Sans" w:cs="Noto Sans"/>
                <w:bCs/>
                <w:color w:val="434343"/>
                <w:sz w:val="18"/>
                <w:szCs w:val="18"/>
              </w:rPr>
              <w:t xml:space="preserve">Source </w:t>
            </w:r>
            <w:r>
              <w:rPr>
                <w:rFonts w:ascii="Noto Sans" w:eastAsia="Noto Sans" w:hAnsi="Noto Sans" w:cs="Noto Sans"/>
                <w:bCs/>
                <w:color w:val="434343"/>
                <w:sz w:val="18"/>
                <w:szCs w:val="18"/>
              </w:rPr>
              <w:t>Code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6830AF" w:rsidRPr="003D5AF6" w:rsidRDefault="006830AF" w:rsidP="006830AF">
            <w:pPr>
              <w:spacing w:line="225" w:lineRule="auto"/>
              <w:rPr>
                <w:rFonts w:ascii="Noto Sans" w:eastAsia="Noto Sans" w:hAnsi="Noto Sans" w:cs="Noto Sans"/>
                <w:bCs/>
                <w:color w:val="434343"/>
                <w:sz w:val="18"/>
                <w:szCs w:val="18"/>
              </w:rPr>
            </w:pPr>
          </w:p>
        </w:tc>
      </w:tr>
      <w:tr w:rsidR="006830AF"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830AF" w:rsidRDefault="006830AF" w:rsidP="006830A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6830AF" w:rsidRPr="003D5AF6" w:rsidRDefault="006830AF" w:rsidP="006830AF">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9E0DB03" w:rsidR="006830AF" w:rsidRPr="003D5AF6" w:rsidRDefault="006830AF" w:rsidP="006830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830AF"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830AF" w:rsidRDefault="006830AF" w:rsidP="006830A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6830AF" w:rsidRPr="003D5AF6" w:rsidRDefault="006830AF" w:rsidP="006830A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EAAE09A" w:rsidR="006830AF" w:rsidRPr="003D5AF6" w:rsidRDefault="006830AF" w:rsidP="006830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CAF4A4B" w:rsidR="00F102CC" w:rsidRPr="003D5AF6" w:rsidRDefault="00212D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have submitted the MDAR check list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2222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even" r:id="rId15"/>
      <w:headerReference w:type="default" r:id="rId16"/>
      <w:footerReference w:type="even" r:id="rId17"/>
      <w:footerReference w:type="default" r:id="rId18"/>
      <w:headerReference w:type="first" r:id="rId19"/>
      <w:foot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203DA" w14:textId="77777777" w:rsidR="0032222F" w:rsidRDefault="0032222F">
      <w:r>
        <w:separator/>
      </w:r>
    </w:p>
  </w:endnote>
  <w:endnote w:type="continuationSeparator" w:id="0">
    <w:p w14:paraId="56268C47" w14:textId="77777777" w:rsidR="0032222F" w:rsidRDefault="00322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B008" w14:textId="77777777" w:rsidR="00342F82" w:rsidRDefault="00342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AF3C" w14:textId="77777777" w:rsidR="00342F82" w:rsidRDefault="00342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024A4" w14:textId="77777777" w:rsidR="0032222F" w:rsidRDefault="0032222F">
      <w:r>
        <w:separator/>
      </w:r>
    </w:p>
  </w:footnote>
  <w:footnote w:type="continuationSeparator" w:id="0">
    <w:p w14:paraId="3B8C2D8C" w14:textId="77777777" w:rsidR="0032222F" w:rsidRDefault="00322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A25F" w14:textId="77777777" w:rsidR="00342F82" w:rsidRDefault="00342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1FC8EB5F" w:rsidR="004E2C31" w:rsidRDefault="00342F82">
    <w:pPr>
      <w:pStyle w:val="Header"/>
    </w:pPr>
    <w:r>
      <w:rPr>
        <w:noProof/>
      </w:rPr>
      <w:drawing>
        <wp:anchor distT="0" distB="0" distL="114300" distR="114300" simplePos="0" relativeHeight="251659264" behindDoc="0" locked="0" layoutInCell="1" hidden="0" allowOverlap="1" wp14:anchorId="79FA5846" wp14:editId="0106360A">
          <wp:simplePos x="0" y="0"/>
          <wp:positionH relativeFrom="column">
            <wp:posOffset>3508744</wp:posOffset>
          </wp:positionH>
          <wp:positionV relativeFrom="paragraph">
            <wp:posOffset>-591820</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6A76F992" wp14:editId="6DC7A9C5">
          <wp:extent cx="1295400" cy="447675"/>
          <wp:effectExtent l="0" t="0" r="0" b="0"/>
          <wp:docPr id="2"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6A0D"/>
    <w:rsid w:val="0011713F"/>
    <w:rsid w:val="001B3BCC"/>
    <w:rsid w:val="00212DBC"/>
    <w:rsid w:val="002209A8"/>
    <w:rsid w:val="002B1868"/>
    <w:rsid w:val="0032222F"/>
    <w:rsid w:val="00342F82"/>
    <w:rsid w:val="003C2E68"/>
    <w:rsid w:val="003D5AF6"/>
    <w:rsid w:val="00427975"/>
    <w:rsid w:val="00482170"/>
    <w:rsid w:val="004E2C31"/>
    <w:rsid w:val="005B0259"/>
    <w:rsid w:val="00654E64"/>
    <w:rsid w:val="006830AF"/>
    <w:rsid w:val="007054B6"/>
    <w:rsid w:val="009C7B26"/>
    <w:rsid w:val="00A02A63"/>
    <w:rsid w:val="00A11E52"/>
    <w:rsid w:val="00BD41E9"/>
    <w:rsid w:val="00BD7F57"/>
    <w:rsid w:val="00C21AAB"/>
    <w:rsid w:val="00C70139"/>
    <w:rsid w:val="00C84413"/>
    <w:rsid w:val="00C85AC0"/>
    <w:rsid w:val="00D64EF2"/>
    <w:rsid w:val="00F102CC"/>
    <w:rsid w:val="00F65E30"/>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C85A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1831</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Fred Atherden</cp:lastModifiedBy>
  <cp:revision>4</cp:revision>
  <dcterms:created xsi:type="dcterms:W3CDTF">2022-03-18T20:43:00Z</dcterms:created>
  <dcterms:modified xsi:type="dcterms:W3CDTF">2022-03-24T15:01:00Z</dcterms:modified>
</cp:coreProperties>
</file>