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E87A0" w14:textId="77777777" w:rsidR="007B4443" w:rsidRPr="00463A68" w:rsidRDefault="007C3BF4" w:rsidP="007C3BF4">
      <w:pPr>
        <w:spacing w:line="360" w:lineRule="auto"/>
        <w:jc w:val="both"/>
        <w:rPr>
          <w:rFonts w:ascii="Times New Roman" w:hAnsi="Times New Roman" w:cs="Times New Roman"/>
          <w:sz w:val="28"/>
          <w:szCs w:val="28"/>
        </w:rPr>
      </w:pPr>
      <w:r w:rsidRPr="00463A68">
        <w:rPr>
          <w:rFonts w:ascii="Times New Roman" w:hAnsi="Times New Roman" w:cs="Times New Roman"/>
          <w:b/>
          <w:sz w:val="28"/>
          <w:szCs w:val="28"/>
        </w:rPr>
        <w:t xml:space="preserve">Figure 2, </w:t>
      </w:r>
      <w:r w:rsidRPr="00463A68">
        <w:rPr>
          <w:rFonts w:ascii="Times New Roman" w:hAnsi="Times New Roman" w:cs="Times New Roman"/>
          <w:b/>
          <w:sz w:val="28"/>
          <w:szCs w:val="28"/>
          <w:lang w:val="en-US"/>
        </w:rPr>
        <w:t>source data file 1</w:t>
      </w:r>
      <w:r w:rsidRPr="00463A68">
        <w:rPr>
          <w:rFonts w:ascii="Times New Roman" w:hAnsi="Times New Roman" w:cs="Times New Roman"/>
          <w:sz w:val="28"/>
          <w:szCs w:val="28"/>
        </w:rPr>
        <w:t xml:space="preserve">. </w:t>
      </w:r>
    </w:p>
    <w:p w14:paraId="6B82BCFC" w14:textId="77777777" w:rsidR="00463A68" w:rsidRDefault="00463A68" w:rsidP="007C3BF4">
      <w:pPr>
        <w:spacing w:line="360" w:lineRule="auto"/>
        <w:jc w:val="both"/>
        <w:rPr>
          <w:rFonts w:ascii="Times New Roman" w:hAnsi="Times New Roman" w:cs="Times New Roman"/>
        </w:rPr>
      </w:pPr>
    </w:p>
    <w:p w14:paraId="72EC9123" w14:textId="698341DD" w:rsidR="007C3BF4" w:rsidRDefault="007C3BF4" w:rsidP="007C3BF4">
      <w:pPr>
        <w:spacing w:line="360" w:lineRule="auto"/>
        <w:jc w:val="both"/>
        <w:rPr>
          <w:rFonts w:ascii="Times New Roman" w:hAnsi="Times New Roman" w:cs="Times New Roman"/>
        </w:rPr>
      </w:pPr>
      <w:bookmarkStart w:id="0" w:name="_GoBack"/>
      <w:bookmarkEnd w:id="0"/>
      <w:r w:rsidRPr="000522D8">
        <w:rPr>
          <w:rFonts w:ascii="Times New Roman" w:hAnsi="Times New Roman" w:cs="Times New Roman"/>
        </w:rPr>
        <w:t>Dataset of plant</w:t>
      </w:r>
      <w:r>
        <w:rPr>
          <w:rFonts w:ascii="Times New Roman" w:hAnsi="Times New Roman" w:cs="Times New Roman"/>
        </w:rPr>
        <w:t xml:space="preserve"> (P), mammal (M), bird (B), squamate (S) and amphibia</w:t>
      </w:r>
      <w:r w:rsidR="009B2891">
        <w:rPr>
          <w:rFonts w:ascii="Times New Roman" w:hAnsi="Times New Roman" w:cs="Times New Roman"/>
        </w:rPr>
        <w:t>n</w:t>
      </w:r>
      <w:r>
        <w:rPr>
          <w:rFonts w:ascii="Times New Roman" w:hAnsi="Times New Roman" w:cs="Times New Roman"/>
        </w:rPr>
        <w:t xml:space="preserve"> (A)</w:t>
      </w:r>
      <w:r w:rsidRPr="000522D8">
        <w:rPr>
          <w:rFonts w:ascii="Times New Roman" w:hAnsi="Times New Roman" w:cs="Times New Roman"/>
        </w:rPr>
        <w:t xml:space="preserve"> phylogenies</w:t>
      </w:r>
      <w:r w:rsidR="00EF262E">
        <w:rPr>
          <w:rFonts w:ascii="Times New Roman" w:hAnsi="Times New Roman" w:cs="Times New Roman"/>
        </w:rPr>
        <w:t xml:space="preserve"> compiled in this study</w:t>
      </w:r>
      <w:r>
        <w:rPr>
          <w:rFonts w:ascii="Times New Roman" w:hAnsi="Times New Roman" w:cs="Times New Roman"/>
        </w:rPr>
        <w:t>, including the taxonomic level (Tax. level), the crown age (in million years ago), the number of species on the clade (#</w:t>
      </w:r>
      <w:proofErr w:type="spellStart"/>
      <w:r>
        <w:rPr>
          <w:rFonts w:ascii="Times New Roman" w:hAnsi="Times New Roman" w:cs="Times New Roman"/>
        </w:rPr>
        <w:t>spp</w:t>
      </w:r>
      <w:proofErr w:type="spellEnd"/>
      <w:r>
        <w:rPr>
          <w:rFonts w:ascii="Times New Roman" w:hAnsi="Times New Roman" w:cs="Times New Roman"/>
        </w:rPr>
        <w:t>), the number of Neotropical species (#</w:t>
      </w:r>
      <w:proofErr w:type="spellStart"/>
      <w:r>
        <w:rPr>
          <w:rFonts w:ascii="Times New Roman" w:hAnsi="Times New Roman" w:cs="Times New Roman"/>
        </w:rPr>
        <w:t>spp</w:t>
      </w:r>
      <w:proofErr w:type="spellEnd"/>
      <w:r>
        <w:rPr>
          <w:rFonts w:ascii="Times New Roman" w:hAnsi="Times New Roman" w:cs="Times New Roman"/>
        </w:rPr>
        <w:t xml:space="preserve"> </w:t>
      </w:r>
      <w:proofErr w:type="spellStart"/>
      <w:r>
        <w:rPr>
          <w:rFonts w:ascii="Times New Roman" w:hAnsi="Times New Roman" w:cs="Times New Roman"/>
        </w:rPr>
        <w:t>Neotrop</w:t>
      </w:r>
      <w:proofErr w:type="spellEnd"/>
      <w:r>
        <w:rPr>
          <w:rFonts w:ascii="Times New Roman" w:hAnsi="Times New Roman" w:cs="Times New Roman"/>
        </w:rPr>
        <w:t>) and proportion, as well as the sampling fraction (</w:t>
      </w:r>
      <w:r w:rsidRPr="003C2BD5">
        <w:rPr>
          <w:rFonts w:ascii="Times New Roman" w:hAnsi="Times New Roman" w:cs="Times New Roman"/>
          <w:i/>
        </w:rPr>
        <w:t xml:space="preserve">i.e. </w:t>
      </w:r>
      <w:r>
        <w:rPr>
          <w:rFonts w:ascii="Times New Roman" w:hAnsi="Times New Roman" w:cs="Times New Roman"/>
        </w:rPr>
        <w:t>the number of species</w:t>
      </w:r>
      <w:r w:rsidRPr="003C2BD5">
        <w:rPr>
          <w:rFonts w:ascii="Times New Roman" w:hAnsi="Times New Roman" w:cs="Times New Roman"/>
        </w:rPr>
        <w:t xml:space="preserve"> </w:t>
      </w:r>
      <w:r>
        <w:rPr>
          <w:rFonts w:ascii="Times New Roman" w:hAnsi="Times New Roman" w:cs="Times New Roman"/>
        </w:rPr>
        <w:t>sampled in the tree from the total number of species described in the group).</w:t>
      </w:r>
    </w:p>
    <w:p w14:paraId="0615961F" w14:textId="77777777" w:rsidR="009B2891" w:rsidRPr="009B2891" w:rsidRDefault="009B2891" w:rsidP="007C3BF4">
      <w:pPr>
        <w:spacing w:line="360" w:lineRule="auto"/>
        <w:jc w:val="both"/>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311"/>
        <w:gridCol w:w="1496"/>
        <w:gridCol w:w="2176"/>
        <w:gridCol w:w="963"/>
        <w:gridCol w:w="885"/>
        <w:gridCol w:w="833"/>
        <w:gridCol w:w="925"/>
        <w:gridCol w:w="925"/>
        <w:gridCol w:w="929"/>
        <w:gridCol w:w="929"/>
        <w:gridCol w:w="860"/>
        <w:gridCol w:w="957"/>
      </w:tblGrid>
      <w:tr w:rsidR="007C3BF4" w14:paraId="279964F8" w14:textId="77777777" w:rsidTr="0037675C">
        <w:tc>
          <w:tcPr>
            <w:tcW w:w="816" w:type="dxa"/>
            <w:tcBorders>
              <w:bottom w:val="single" w:sz="4" w:space="0" w:color="auto"/>
            </w:tcBorders>
          </w:tcPr>
          <w:p w14:paraId="7E206723" w14:textId="1D8AEFDF"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ID</w:t>
            </w:r>
          </w:p>
        </w:tc>
        <w:tc>
          <w:tcPr>
            <w:tcW w:w="1311" w:type="dxa"/>
            <w:tcBorders>
              <w:bottom w:val="single" w:sz="4" w:space="0" w:color="auto"/>
            </w:tcBorders>
          </w:tcPr>
          <w:p w14:paraId="3C21B2AF" w14:textId="7620FD2C"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Order</w:t>
            </w:r>
          </w:p>
        </w:tc>
        <w:tc>
          <w:tcPr>
            <w:tcW w:w="1487" w:type="dxa"/>
            <w:tcBorders>
              <w:bottom w:val="single" w:sz="4" w:space="0" w:color="auto"/>
            </w:tcBorders>
          </w:tcPr>
          <w:p w14:paraId="73D0BEE9" w14:textId="6A9D85E8"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Family</w:t>
            </w:r>
          </w:p>
        </w:tc>
        <w:tc>
          <w:tcPr>
            <w:tcW w:w="2176" w:type="dxa"/>
            <w:tcBorders>
              <w:bottom w:val="single" w:sz="4" w:space="0" w:color="auto"/>
            </w:tcBorders>
          </w:tcPr>
          <w:p w14:paraId="2A38DA98" w14:textId="3826F81D"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Clade name</w:t>
            </w:r>
          </w:p>
        </w:tc>
        <w:tc>
          <w:tcPr>
            <w:tcW w:w="963" w:type="dxa"/>
            <w:tcBorders>
              <w:bottom w:val="single" w:sz="4" w:space="0" w:color="auto"/>
            </w:tcBorders>
          </w:tcPr>
          <w:p w14:paraId="6226CD10" w14:textId="4A093A6A"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 xml:space="preserve">Tax. level </w:t>
            </w:r>
          </w:p>
        </w:tc>
        <w:tc>
          <w:tcPr>
            <w:tcW w:w="885" w:type="dxa"/>
            <w:tcBorders>
              <w:bottom w:val="single" w:sz="4" w:space="0" w:color="auto"/>
            </w:tcBorders>
          </w:tcPr>
          <w:p w14:paraId="0595C279" w14:textId="5F12D217"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Crown Age</w:t>
            </w:r>
          </w:p>
        </w:tc>
        <w:tc>
          <w:tcPr>
            <w:tcW w:w="833" w:type="dxa"/>
            <w:tcBorders>
              <w:bottom w:val="single" w:sz="4" w:space="0" w:color="auto"/>
            </w:tcBorders>
          </w:tcPr>
          <w:p w14:paraId="5D523F66" w14:textId="7012B789"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w:t>
            </w:r>
            <w:proofErr w:type="spellStart"/>
            <w:r w:rsidRPr="0037675C">
              <w:rPr>
                <w:rFonts w:ascii="Times New Roman" w:hAnsi="Times New Roman" w:cs="Times New Roman"/>
                <w:b/>
                <w:sz w:val="16"/>
                <w:szCs w:val="16"/>
              </w:rPr>
              <w:t>spp</w:t>
            </w:r>
            <w:proofErr w:type="spellEnd"/>
          </w:p>
        </w:tc>
        <w:tc>
          <w:tcPr>
            <w:tcW w:w="925" w:type="dxa"/>
            <w:tcBorders>
              <w:bottom w:val="single" w:sz="4" w:space="0" w:color="auto"/>
            </w:tcBorders>
          </w:tcPr>
          <w:p w14:paraId="1917F44A" w14:textId="77777777" w:rsidR="007C3BF4" w:rsidRPr="0037675C" w:rsidRDefault="007C3BF4" w:rsidP="007C3BF4">
            <w:pPr>
              <w:spacing w:line="360" w:lineRule="auto"/>
              <w:jc w:val="both"/>
              <w:rPr>
                <w:rFonts w:ascii="Times New Roman" w:hAnsi="Times New Roman" w:cs="Times New Roman"/>
                <w:b/>
                <w:sz w:val="16"/>
                <w:szCs w:val="16"/>
              </w:rPr>
            </w:pPr>
            <w:r w:rsidRPr="0037675C">
              <w:rPr>
                <w:rFonts w:ascii="Times New Roman" w:hAnsi="Times New Roman" w:cs="Times New Roman"/>
                <w:b/>
                <w:sz w:val="16"/>
                <w:szCs w:val="16"/>
              </w:rPr>
              <w:t>#</w:t>
            </w:r>
            <w:proofErr w:type="spellStart"/>
            <w:r w:rsidRPr="0037675C">
              <w:rPr>
                <w:rFonts w:ascii="Times New Roman" w:hAnsi="Times New Roman" w:cs="Times New Roman"/>
                <w:b/>
                <w:sz w:val="16"/>
                <w:szCs w:val="16"/>
              </w:rPr>
              <w:t>spp</w:t>
            </w:r>
            <w:proofErr w:type="spellEnd"/>
          </w:p>
          <w:p w14:paraId="375702AC" w14:textId="4703758D" w:rsidR="007C3BF4" w:rsidRPr="0037675C" w:rsidRDefault="007C3BF4" w:rsidP="007C3BF4">
            <w:pPr>
              <w:spacing w:line="360" w:lineRule="auto"/>
              <w:jc w:val="both"/>
              <w:rPr>
                <w:rFonts w:ascii="Times New Roman" w:hAnsi="Times New Roman" w:cs="Times New Roman"/>
                <w:b/>
                <w:lang w:val="en-US"/>
              </w:rPr>
            </w:pPr>
            <w:proofErr w:type="spellStart"/>
            <w:r w:rsidRPr="0037675C">
              <w:rPr>
                <w:rFonts w:ascii="Times New Roman" w:hAnsi="Times New Roman" w:cs="Times New Roman"/>
                <w:b/>
                <w:sz w:val="16"/>
                <w:szCs w:val="16"/>
              </w:rPr>
              <w:t>Neotrop</w:t>
            </w:r>
            <w:proofErr w:type="spellEnd"/>
          </w:p>
        </w:tc>
        <w:tc>
          <w:tcPr>
            <w:tcW w:w="925" w:type="dxa"/>
            <w:tcBorders>
              <w:bottom w:val="single" w:sz="4" w:space="0" w:color="auto"/>
            </w:tcBorders>
          </w:tcPr>
          <w:p w14:paraId="6AC184AD" w14:textId="77777777" w:rsidR="007C3BF4" w:rsidRPr="0037675C" w:rsidRDefault="007C3BF4" w:rsidP="007C3BF4">
            <w:pPr>
              <w:spacing w:line="360" w:lineRule="auto"/>
              <w:jc w:val="both"/>
              <w:rPr>
                <w:rFonts w:ascii="Times New Roman" w:hAnsi="Times New Roman" w:cs="Times New Roman"/>
                <w:b/>
                <w:sz w:val="16"/>
                <w:szCs w:val="16"/>
              </w:rPr>
            </w:pPr>
            <w:r w:rsidRPr="0037675C">
              <w:rPr>
                <w:rFonts w:ascii="Times New Roman" w:hAnsi="Times New Roman" w:cs="Times New Roman"/>
                <w:b/>
                <w:sz w:val="16"/>
                <w:szCs w:val="16"/>
              </w:rPr>
              <w:t>%</w:t>
            </w:r>
          </w:p>
          <w:p w14:paraId="200E596D" w14:textId="1D0BD49D" w:rsidR="007C3BF4" w:rsidRPr="0037675C" w:rsidRDefault="007C3BF4" w:rsidP="007C3BF4">
            <w:pPr>
              <w:spacing w:line="360" w:lineRule="auto"/>
              <w:jc w:val="both"/>
              <w:rPr>
                <w:rFonts w:ascii="Times New Roman" w:hAnsi="Times New Roman" w:cs="Times New Roman"/>
                <w:b/>
                <w:lang w:val="en-US"/>
              </w:rPr>
            </w:pPr>
            <w:proofErr w:type="spellStart"/>
            <w:r w:rsidRPr="0037675C">
              <w:rPr>
                <w:rFonts w:ascii="Times New Roman" w:hAnsi="Times New Roman" w:cs="Times New Roman"/>
                <w:b/>
                <w:sz w:val="16"/>
                <w:szCs w:val="16"/>
              </w:rPr>
              <w:t>Neotrop</w:t>
            </w:r>
            <w:proofErr w:type="spellEnd"/>
          </w:p>
        </w:tc>
        <w:tc>
          <w:tcPr>
            <w:tcW w:w="929" w:type="dxa"/>
            <w:tcBorders>
              <w:bottom w:val="single" w:sz="4" w:space="0" w:color="auto"/>
            </w:tcBorders>
          </w:tcPr>
          <w:p w14:paraId="69E856DC" w14:textId="77777777" w:rsidR="007C3BF4" w:rsidRPr="0037675C" w:rsidRDefault="007C3BF4" w:rsidP="007C3BF4">
            <w:pPr>
              <w:spacing w:line="360" w:lineRule="auto"/>
              <w:jc w:val="both"/>
              <w:rPr>
                <w:rFonts w:ascii="Times New Roman" w:hAnsi="Times New Roman" w:cs="Times New Roman"/>
                <w:b/>
                <w:sz w:val="16"/>
                <w:szCs w:val="16"/>
              </w:rPr>
            </w:pPr>
            <w:r w:rsidRPr="0037675C">
              <w:rPr>
                <w:rFonts w:ascii="Times New Roman" w:hAnsi="Times New Roman" w:cs="Times New Roman"/>
                <w:b/>
                <w:sz w:val="16"/>
                <w:szCs w:val="16"/>
              </w:rPr>
              <w:t>#</w:t>
            </w:r>
            <w:proofErr w:type="spellStart"/>
            <w:r w:rsidRPr="0037675C">
              <w:rPr>
                <w:rFonts w:ascii="Times New Roman" w:hAnsi="Times New Roman" w:cs="Times New Roman"/>
                <w:b/>
                <w:sz w:val="16"/>
                <w:szCs w:val="16"/>
              </w:rPr>
              <w:t>spp</w:t>
            </w:r>
            <w:proofErr w:type="spellEnd"/>
          </w:p>
          <w:p w14:paraId="61897560" w14:textId="11592F3C"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sampled</w:t>
            </w:r>
          </w:p>
        </w:tc>
        <w:tc>
          <w:tcPr>
            <w:tcW w:w="929" w:type="dxa"/>
            <w:tcBorders>
              <w:bottom w:val="single" w:sz="4" w:space="0" w:color="auto"/>
            </w:tcBorders>
          </w:tcPr>
          <w:p w14:paraId="2575C732" w14:textId="77777777" w:rsidR="007C3BF4" w:rsidRPr="0037675C" w:rsidRDefault="007C3BF4" w:rsidP="007C3BF4">
            <w:pPr>
              <w:spacing w:line="360" w:lineRule="auto"/>
              <w:jc w:val="both"/>
              <w:rPr>
                <w:rFonts w:ascii="Times New Roman" w:hAnsi="Times New Roman" w:cs="Times New Roman"/>
                <w:b/>
                <w:sz w:val="16"/>
                <w:szCs w:val="16"/>
              </w:rPr>
            </w:pPr>
            <w:proofErr w:type="spellStart"/>
            <w:r w:rsidRPr="0037675C">
              <w:rPr>
                <w:rFonts w:ascii="Times New Roman" w:hAnsi="Times New Roman" w:cs="Times New Roman"/>
                <w:b/>
                <w:sz w:val="16"/>
                <w:szCs w:val="16"/>
              </w:rPr>
              <w:t>Samplig</w:t>
            </w:r>
            <w:proofErr w:type="spellEnd"/>
          </w:p>
          <w:p w14:paraId="7168C85A" w14:textId="32679E0F"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fraction</w:t>
            </w:r>
          </w:p>
        </w:tc>
        <w:tc>
          <w:tcPr>
            <w:tcW w:w="860" w:type="dxa"/>
            <w:tcBorders>
              <w:bottom w:val="single" w:sz="4" w:space="0" w:color="auto"/>
            </w:tcBorders>
          </w:tcPr>
          <w:p w14:paraId="5BDB14C9" w14:textId="4C277792"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Tree origin</w:t>
            </w:r>
          </w:p>
        </w:tc>
        <w:tc>
          <w:tcPr>
            <w:tcW w:w="957" w:type="dxa"/>
            <w:tcBorders>
              <w:bottom w:val="single" w:sz="4" w:space="0" w:color="auto"/>
            </w:tcBorders>
          </w:tcPr>
          <w:p w14:paraId="7EB95907" w14:textId="2122F8E1" w:rsidR="007C3BF4" w:rsidRPr="0037675C" w:rsidRDefault="007C3BF4" w:rsidP="007C3BF4">
            <w:pPr>
              <w:spacing w:line="360" w:lineRule="auto"/>
              <w:jc w:val="both"/>
              <w:rPr>
                <w:rFonts w:ascii="Times New Roman" w:hAnsi="Times New Roman" w:cs="Times New Roman"/>
                <w:b/>
                <w:lang w:val="en-US"/>
              </w:rPr>
            </w:pPr>
            <w:r w:rsidRPr="0037675C">
              <w:rPr>
                <w:rFonts w:ascii="Times New Roman" w:hAnsi="Times New Roman" w:cs="Times New Roman"/>
                <w:b/>
                <w:sz w:val="16"/>
                <w:szCs w:val="16"/>
              </w:rPr>
              <w:t>#</w:t>
            </w:r>
            <w:proofErr w:type="spellStart"/>
            <w:r w:rsidRPr="0037675C">
              <w:rPr>
                <w:rFonts w:ascii="Times New Roman" w:hAnsi="Times New Roman" w:cs="Times New Roman"/>
                <w:b/>
                <w:sz w:val="16"/>
                <w:szCs w:val="16"/>
              </w:rPr>
              <w:t>spp</w:t>
            </w:r>
            <w:proofErr w:type="spellEnd"/>
            <w:r w:rsidRPr="0037675C">
              <w:rPr>
                <w:rFonts w:ascii="Times New Roman" w:hAnsi="Times New Roman" w:cs="Times New Roman"/>
                <w:b/>
                <w:sz w:val="16"/>
                <w:szCs w:val="16"/>
              </w:rPr>
              <w:t xml:space="preserve"> reference</w:t>
            </w:r>
          </w:p>
        </w:tc>
      </w:tr>
      <w:tr w:rsidR="007C3BF4" w14:paraId="185F1EE1" w14:textId="77777777" w:rsidTr="0037675C">
        <w:tc>
          <w:tcPr>
            <w:tcW w:w="816" w:type="dxa"/>
            <w:tcBorders>
              <w:top w:val="single" w:sz="4" w:space="0" w:color="auto"/>
              <w:bottom w:val="nil"/>
            </w:tcBorders>
          </w:tcPr>
          <w:p w14:paraId="42C348A6" w14:textId="195B020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w:t>
            </w:r>
          </w:p>
        </w:tc>
        <w:tc>
          <w:tcPr>
            <w:tcW w:w="1311" w:type="dxa"/>
            <w:tcBorders>
              <w:top w:val="single" w:sz="4" w:space="0" w:color="auto"/>
              <w:bottom w:val="nil"/>
            </w:tcBorders>
          </w:tcPr>
          <w:p w14:paraId="58C6D7E1" w14:textId="5368914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Asparagales</w:t>
            </w:r>
            <w:proofErr w:type="spellEnd"/>
          </w:p>
        </w:tc>
        <w:tc>
          <w:tcPr>
            <w:tcW w:w="1487" w:type="dxa"/>
            <w:tcBorders>
              <w:top w:val="single" w:sz="4" w:space="0" w:color="auto"/>
              <w:bottom w:val="nil"/>
            </w:tcBorders>
          </w:tcPr>
          <w:p w14:paraId="5F54A8D4" w14:textId="6D9AB52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Orchidaceae</w:t>
            </w:r>
            <w:proofErr w:type="spellEnd"/>
          </w:p>
        </w:tc>
        <w:tc>
          <w:tcPr>
            <w:tcW w:w="2176" w:type="dxa"/>
            <w:tcBorders>
              <w:top w:val="single" w:sz="4" w:space="0" w:color="auto"/>
              <w:bottom w:val="nil"/>
            </w:tcBorders>
          </w:tcPr>
          <w:p w14:paraId="4DDDC1E7" w14:textId="63254B66"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Prosthechea</w:t>
            </w:r>
            <w:proofErr w:type="spellEnd"/>
          </w:p>
        </w:tc>
        <w:tc>
          <w:tcPr>
            <w:tcW w:w="963" w:type="dxa"/>
            <w:tcBorders>
              <w:top w:val="single" w:sz="4" w:space="0" w:color="auto"/>
              <w:bottom w:val="nil"/>
            </w:tcBorders>
          </w:tcPr>
          <w:p w14:paraId="4F64A28B" w14:textId="28CA6FF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Borders>
              <w:top w:val="single" w:sz="4" w:space="0" w:color="auto"/>
              <w:bottom w:val="nil"/>
            </w:tcBorders>
          </w:tcPr>
          <w:p w14:paraId="62BC905A" w14:textId="7936C78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2,88</w:t>
            </w:r>
          </w:p>
        </w:tc>
        <w:tc>
          <w:tcPr>
            <w:tcW w:w="833" w:type="dxa"/>
            <w:tcBorders>
              <w:top w:val="single" w:sz="4" w:space="0" w:color="auto"/>
              <w:bottom w:val="nil"/>
            </w:tcBorders>
          </w:tcPr>
          <w:p w14:paraId="76FAAF13" w14:textId="45923E1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112</w:t>
            </w:r>
          </w:p>
        </w:tc>
        <w:tc>
          <w:tcPr>
            <w:tcW w:w="925" w:type="dxa"/>
            <w:tcBorders>
              <w:top w:val="single" w:sz="4" w:space="0" w:color="auto"/>
              <w:bottom w:val="nil"/>
            </w:tcBorders>
          </w:tcPr>
          <w:p w14:paraId="0A1B58B4" w14:textId="1665F34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112</w:t>
            </w:r>
          </w:p>
        </w:tc>
        <w:tc>
          <w:tcPr>
            <w:tcW w:w="925" w:type="dxa"/>
            <w:tcBorders>
              <w:top w:val="single" w:sz="4" w:space="0" w:color="auto"/>
              <w:bottom w:val="nil"/>
            </w:tcBorders>
          </w:tcPr>
          <w:p w14:paraId="56269AFA" w14:textId="603266E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Borders>
              <w:top w:val="single" w:sz="4" w:space="0" w:color="auto"/>
              <w:bottom w:val="nil"/>
            </w:tcBorders>
          </w:tcPr>
          <w:p w14:paraId="22143B65" w14:textId="08A24E5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w:t>
            </w:r>
          </w:p>
        </w:tc>
        <w:tc>
          <w:tcPr>
            <w:tcW w:w="929" w:type="dxa"/>
            <w:tcBorders>
              <w:top w:val="single" w:sz="4" w:space="0" w:color="auto"/>
              <w:bottom w:val="nil"/>
            </w:tcBorders>
          </w:tcPr>
          <w:p w14:paraId="7D374B9C" w14:textId="55A314D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0,12</w:t>
            </w:r>
          </w:p>
        </w:tc>
        <w:tc>
          <w:tcPr>
            <w:tcW w:w="860" w:type="dxa"/>
            <w:tcBorders>
              <w:top w:val="single" w:sz="4" w:space="0" w:color="auto"/>
              <w:bottom w:val="nil"/>
            </w:tcBorders>
          </w:tcPr>
          <w:p w14:paraId="4D5C892C" w14:textId="2F5F15C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tcBorders>
              <w:top w:val="single" w:sz="4" w:space="0" w:color="auto"/>
              <w:bottom w:val="nil"/>
            </w:tcBorders>
          </w:tcPr>
          <w:p w14:paraId="72072D3B" w14:textId="4BED8CF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47FB5E80" w14:textId="77777777" w:rsidTr="0037675C">
        <w:tc>
          <w:tcPr>
            <w:tcW w:w="816" w:type="dxa"/>
            <w:tcBorders>
              <w:top w:val="nil"/>
            </w:tcBorders>
          </w:tcPr>
          <w:p w14:paraId="14306DB1" w14:textId="312603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w:t>
            </w:r>
          </w:p>
        </w:tc>
        <w:tc>
          <w:tcPr>
            <w:tcW w:w="1311" w:type="dxa"/>
            <w:tcBorders>
              <w:top w:val="nil"/>
            </w:tcBorders>
          </w:tcPr>
          <w:p w14:paraId="20ECCB83" w14:textId="1A4EDAD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Asparagales</w:t>
            </w:r>
            <w:proofErr w:type="spellEnd"/>
          </w:p>
        </w:tc>
        <w:tc>
          <w:tcPr>
            <w:tcW w:w="1487" w:type="dxa"/>
            <w:tcBorders>
              <w:top w:val="nil"/>
            </w:tcBorders>
          </w:tcPr>
          <w:p w14:paraId="37481A83" w14:textId="5E2E45E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Orchidaceae</w:t>
            </w:r>
            <w:proofErr w:type="spellEnd"/>
          </w:p>
        </w:tc>
        <w:tc>
          <w:tcPr>
            <w:tcW w:w="2176" w:type="dxa"/>
            <w:tcBorders>
              <w:top w:val="nil"/>
            </w:tcBorders>
          </w:tcPr>
          <w:p w14:paraId="642DD6B9" w14:textId="303C293A"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Camaridium</w:t>
            </w:r>
            <w:proofErr w:type="spellEnd"/>
          </w:p>
        </w:tc>
        <w:tc>
          <w:tcPr>
            <w:tcW w:w="963" w:type="dxa"/>
            <w:tcBorders>
              <w:top w:val="nil"/>
            </w:tcBorders>
          </w:tcPr>
          <w:p w14:paraId="4D936DD1" w14:textId="0F06510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Borders>
              <w:top w:val="nil"/>
            </w:tcBorders>
          </w:tcPr>
          <w:p w14:paraId="2BE8D95F" w14:textId="005FC49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0,93</w:t>
            </w:r>
          </w:p>
        </w:tc>
        <w:tc>
          <w:tcPr>
            <w:tcW w:w="833" w:type="dxa"/>
            <w:tcBorders>
              <w:top w:val="nil"/>
            </w:tcBorders>
          </w:tcPr>
          <w:p w14:paraId="1EE7E150" w14:textId="750604D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140</w:t>
            </w:r>
          </w:p>
        </w:tc>
        <w:tc>
          <w:tcPr>
            <w:tcW w:w="925" w:type="dxa"/>
            <w:tcBorders>
              <w:top w:val="nil"/>
            </w:tcBorders>
          </w:tcPr>
          <w:p w14:paraId="40BB7EB2" w14:textId="02F55F9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140</w:t>
            </w:r>
          </w:p>
        </w:tc>
        <w:tc>
          <w:tcPr>
            <w:tcW w:w="925" w:type="dxa"/>
            <w:tcBorders>
              <w:top w:val="nil"/>
            </w:tcBorders>
          </w:tcPr>
          <w:p w14:paraId="73F85B30" w14:textId="1A61DD4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Borders>
              <w:top w:val="nil"/>
            </w:tcBorders>
          </w:tcPr>
          <w:p w14:paraId="19CF2931" w14:textId="3772E56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39</w:t>
            </w:r>
          </w:p>
        </w:tc>
        <w:tc>
          <w:tcPr>
            <w:tcW w:w="929" w:type="dxa"/>
            <w:tcBorders>
              <w:top w:val="nil"/>
            </w:tcBorders>
          </w:tcPr>
          <w:p w14:paraId="3B6BEDE1" w14:textId="4DD8885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0,28</w:t>
            </w:r>
          </w:p>
        </w:tc>
        <w:tc>
          <w:tcPr>
            <w:tcW w:w="860" w:type="dxa"/>
            <w:tcBorders>
              <w:top w:val="nil"/>
            </w:tcBorders>
          </w:tcPr>
          <w:p w14:paraId="3691A99B" w14:textId="4734789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Borders>
              <w:top w:val="nil"/>
            </w:tcBorders>
          </w:tcPr>
          <w:p w14:paraId="0D24631F" w14:textId="3786C9E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70DE4058" w14:textId="77777777" w:rsidTr="0037675C">
        <w:tc>
          <w:tcPr>
            <w:tcW w:w="816" w:type="dxa"/>
          </w:tcPr>
          <w:p w14:paraId="11651DDC" w14:textId="00F199D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w:t>
            </w:r>
          </w:p>
        </w:tc>
        <w:tc>
          <w:tcPr>
            <w:tcW w:w="1311" w:type="dxa"/>
          </w:tcPr>
          <w:p w14:paraId="6F372DBA" w14:textId="4FA881E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Zingiberales</w:t>
            </w:r>
            <w:proofErr w:type="spellEnd"/>
          </w:p>
        </w:tc>
        <w:tc>
          <w:tcPr>
            <w:tcW w:w="1487" w:type="dxa"/>
          </w:tcPr>
          <w:p w14:paraId="32E22A3D" w14:textId="0E8BA9B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Zingiberaceae</w:t>
            </w:r>
            <w:proofErr w:type="spellEnd"/>
          </w:p>
        </w:tc>
        <w:tc>
          <w:tcPr>
            <w:tcW w:w="2176" w:type="dxa"/>
          </w:tcPr>
          <w:p w14:paraId="297B2EC4" w14:textId="1EF9FADE"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Renealmia</w:t>
            </w:r>
            <w:proofErr w:type="spellEnd"/>
          </w:p>
        </w:tc>
        <w:tc>
          <w:tcPr>
            <w:tcW w:w="963" w:type="dxa"/>
          </w:tcPr>
          <w:p w14:paraId="75BDEF6A" w14:textId="7719CB0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1296AA06" w14:textId="338E7DB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43,02</w:t>
            </w:r>
          </w:p>
        </w:tc>
        <w:tc>
          <w:tcPr>
            <w:tcW w:w="833" w:type="dxa"/>
          </w:tcPr>
          <w:p w14:paraId="39056D0A" w14:textId="7C7AD6D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76</w:t>
            </w:r>
          </w:p>
        </w:tc>
        <w:tc>
          <w:tcPr>
            <w:tcW w:w="925" w:type="dxa"/>
          </w:tcPr>
          <w:p w14:paraId="2034EFB4" w14:textId="0F90B06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61</w:t>
            </w:r>
          </w:p>
        </w:tc>
        <w:tc>
          <w:tcPr>
            <w:tcW w:w="925" w:type="dxa"/>
          </w:tcPr>
          <w:p w14:paraId="29DC826A" w14:textId="3CCC1F2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80,26</w:t>
            </w:r>
          </w:p>
        </w:tc>
        <w:tc>
          <w:tcPr>
            <w:tcW w:w="929" w:type="dxa"/>
          </w:tcPr>
          <w:p w14:paraId="0B83F4ED" w14:textId="7DD517A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w:t>
            </w:r>
          </w:p>
        </w:tc>
        <w:tc>
          <w:tcPr>
            <w:tcW w:w="929" w:type="dxa"/>
          </w:tcPr>
          <w:p w14:paraId="6057E876" w14:textId="72F949B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0,16</w:t>
            </w:r>
          </w:p>
        </w:tc>
        <w:tc>
          <w:tcPr>
            <w:tcW w:w="860" w:type="dxa"/>
          </w:tcPr>
          <w:p w14:paraId="277DD1D5" w14:textId="24481C6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20E79F7D" w14:textId="207CAE7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{"citationItems":[{"id":"ITEM-1","itemData":{"abstract":"Renealmia L.f. (Zingiberaceae) is one of the few tropical plant genera with numerous species in both Africa and South America but not in Asia. Based on phylogenetic analysis of nuclear ribosomal internal transcribed spacer (ITS) and chloroplast trnL-F DNA, Renealmia is shown to be monophyletic with high branch support. Low sequence divergence found in the two genome regions (ITS: 0-2.4%; trnL-F: 0-1.9%) suggests recent diversification within the genus. Molecular divergence age estimates give further support to the recent origin of the genus and show that Renealmia has attained its amphi-Atlantic distribution by an oceanic long-distance dispersal event from Africa to South America during the Miocene or Pliocene (15.8-2.7 My ago). Some support is found for the hypothesis that speciation in neotropical Renealmia was influenced by the Andean orogeny. Speciation has been approximately simultaneous on both sides of the Atlantic, but increased taxon sampling is required to compare the speciation rates between the New World and Old World tropics. © 2007 Elsevier Inc. All rights reserved.","author":[{"dropping-particle":"","family":"Särkinen","given":"T E","non-dropping-particle":"","parse-names":false,"suffix":""},{"dropping-particle":"","family":"Newman","given":"M F","non-dropping-particle":"","parse-names":false,"suffix":""},{"dropping-particle":"","family":"Maas","given":"P J M","non-dropping-particle":"","parse-names":false,"suffix":""},{"dropping-particle":"","family":"Maas","given":"H","non-dropping-particle":"","parse-names":false,"suffix":""},{"dropping-particle":"","family":"Poulsen","given":"A D","non-dropping-particle":"","parse-names":false,"suffix":""},{"dropping-particle":"","family":"Harris","given":"D J","non-dropping-particle":"","parse-names":false,"suffix":""},{"dropping-particle":"","family":"Richardson","given":"J E","non-dropping-particle":"","parse-names":false,"suffix":""},{"dropping-particle":"","family":"Clark","given":"A","non-dropping-particle":"","parse-names":false,"suffix":""},{"dropping-particle":"","family":"Hollingsworth","given":"M","non-dropping-particle":"","parse-names":false,"suffix":""},{"dropping-particle":"","family":"Pennington","given":"R T","non-dropping-particle":"","parse-names":false,"suffix":""}],"container-title":"Molecular Phylogenetics and Evolution","id":"ITEM-1","issue":"3","issued":{"date-parts":[["2007"]]},"note":"10557903 (ISSN)\nExport Date: 22 January 2008\nSource: Scopus\nCODEN: MPEVE\ndoi: 10.1016/j.ympev.2007.06.007\nLanguage of Original Document: English\nCorrespondence Address: Sa?rkinen, T.E.; Royal Botanic Garden Edinburgh; 20A Inverleith Row EH3 5LR Edinburgh, United Kingdom; email: T.Sarkinen@rbge.ac.uk\nReferences: Baldwin, B.G., Sanderson, M.J., Age and rate of diversification of the Hawaiian silversword alliance (Compositae) (1998) Proc. Natl. Acad. Sci. USA, 95, pp. 9402-9406; Barraclough, T.G., Nee, S., Phylogenetics and speciation (2001) TREE, 16, pp. 391-399; Beltram, I.C., Kiew, K.Y., Cytotaxonomic studies in the Zingiberaceae (1984) Notes Roy. Bot. Gard. Edinburgh, 41, pp. 541-559; Bush, M.B., Amazonian speciation: a necessarily complex model (1994) J. Biogeogr., 21, pp. 5-17; Chanderbali, A.S., Van der Werff, H., Renner, S.S., Phylogeny and historical biogeography of Lauraceae: evidence from the chloroplast and nuclear genomes (2001) Ann. Missouri Bot. Gard., 88, pp. 104-134; Coates, A.G., Obando, J.A., Geological evolution of the Central American Isthmus (1996) Evolution and Environmental in Tropical America, pp. 21-56. , Jackson J.B.C., Budd A.F., and Coates A.G. (Eds), University of Chicago Press, Chicago; Colinvaux, P.A., Irion, G., Ra?sa?nen, M.E., Bush, M.B., A paradigm to be discarded: geological and paleoecological data falsify the Haffer &amp;amp; Prance refuge hypothesis of Amazonian speciation (2001) Amazonia, 16, pp. 609-646; Doyle, J.J., Doyle, J.L., A rapid isolation procedure for small quantities of fresh leaf material (1987) Phytochem. Bull., 19, pp. 11-15; Farris, J.S., Ka?llersjo?, M., Kluge, A.G., Bult, C., Testing significance of incongruence (1994) Cladistics, 10, pp. 315-319; Felsenstein, J., Evolutionary trees from DNA sequences: a maximum likelihood approach (1981) J. Mol. Evol., 17, pp. 368-376; Gentry, A.H., Neotropical floristic diversity: phytogeographical connections between Central and South America, Pleistocene climatic fluctuations, or an accident of the Andean orogeny? (1982) Ann. Missouri Bot. Gard., 69, pp. 557-593; Gregory-Wodzicki, K.M., Uplift history of the Central and Northern Andes: a review (2000) GSA Bull., 112, pp. 1091-1105; Harris, D.J., Newman, M.F., Hollingsworth, M.L., Mo?ller, M., Clark, A., The phylogenetic position of Aulotandra Gagnep. (Zingiberaceae) (2006) Nordic J. Bot., 23, pp. 725-734; Harris, D.J., Poulsen, A.D., Frimodt-M¯ller, C., Preston, J., Cronk, Q.C.B., Rapid radiation in Aframomum (Zingiberaceae): evidence from nuclear ribosomal DNA internal transcribed spacer (ITS) sequences (2000) Edinburgh J. Bot., 57, pp. 377-395; Hickey, L.J., Peterson, R.K., Zingiberopsis, a fossil genus of the ginger family from Late Cretaceous to early Eocene sediments of Western Interior North America (1978) Can. J. Bot., 56, pp. 1136-1152; (1990) Index Herbariorum, Part 1 The Herbaria of the World, , Holmgren P.K. (Ed), New York Botanical Garden, New York; Janssen, T., Bremer, K., The age of major monocot groups inferred from 800+ rbcL sequences (2004) Bot. J. Linn. Soc., 146, pp. 385-398; Kay, K.M., Reeves, P.A., Olmstead, R.G., Schemske, D.W., Rapid speciation and the evolution of hummingbird-pollination in neotropical Costus subgenus Costus (Costaceae): evidence from nrDNA ITS and ETS sequences (2005) Am. J. Bot., 92, pp. 1899-1910; Kay, K.M., Whitall, J.B., Hodges, S.S., A survey of ribosomal internal transcribed spacer substitution rates across angiosperms: an approximate molecular clock with life history effects (2006) BMC Evol. Biol., 6, p. 36. , 10.1186/1471-2148-6-36; Koechlin, J., Scitaminales: Musace?es, Stre?litziace?es, Zingibe?race?es, Cannace?es, Marantace?es (1964) Flore du Gabon, part 9, pp. 21-32. , Aubreville A. (Ed), Muse?um National d'Histoire Naturelle, Paris; Koechlin, J., Scitaminales: Musace?es, Stre?litziace?es, Zingibe?race?es, Cannace?es, Marantace?es (1965) Flore du Cameroun, part 4, pp. 27-41. , Aubreville A. (Ed), Muse?um National d'Histoire Naturelle, Paris; Kress, W.J., Liu, A.-Z., Newman, M., Li, Q.-J., The molecular phylogeny of Alpinia (Zingiberaceae): a complex and polyphyletic genus of gingers (2005) Am. J. Bot., 92 (1), pp. 167-178; Kress, W.J., Prince, L.M., Williams, K.J., The phylogeny and a new classification of the gingers (Zingiberaceae): evidence from molecular data (2002) Am. J. Bot., 89, pp. 1682-1696; Lavin, M., Luckow, M., Origins and relationships of tropical North America in the context of the Boreotropics hypothesis (1993) Am. J. Bot., 80, pp. 1-14; Lavin, M., Schrire, B.P., Lewis, G., Pennington, R.T., Delgado-Salinas, A., Thulin, M., Hughes, C.E., Wojiechowski, M.F., Metacommunity process rather than continental tectonic history better explains geographically structured phylogenies in legumes (2004) Philos. Trans. R. Soc. Ser. B, 359, pp. 1509-1522; Lavin, M., Herendeen, P., Wojciechowski, M.F., Evolutionary rates analysis of Leguminosae implicates a rapid diversification of lineages during the Tertiary (2005) Syst. Biol., 54, pp. 530-549; Linder, H.P., Hardy, C.R., Rutschmann, F., Taxon sampling effects in molecular clock dating: an example from the African Restionaceae (2005) Mol. Phylogenet. Evol., 35, pp. 569-582; McDade, L.A., Weeks, J.A., Nectar in hummingbird-pollinated neotropical plants I: patterns of production and variability in 12 species (2004) Biotropica, 36, pp. 196-215; Maas, P.J.M., (1977) Flora Neotropica Monograph No. 18: Renealmia (Zingigeraceae-Zingiberoideae) Costoideae (Additions) (Zingiberaceae), , New York Botanical Garden, New York; Maas, P.J.M., Notes on New World Zingiberaceae II (1979) Acta Botanica Neerlandica, 28, p. 90; Maas, P.J.M., Maas, H., Notes on New World Zingiberaceae: III-Some new species in Renealmia (1987) Notes Roy. Bot. Gard. Edinburgh, 44, pp. 237-248; Maas, P.J.M., Maas, H., Notes on New World Zingiberaceae: IV-Some new species of Costus and Renealmia (1990) Notes Roy. Bot. Gard. Edinburgh, 46, pp. 307-320; Magallo?n, S.A., Dating lineages: molecular and paleontological approaches to the temporal framework of clades (2004) Int. J. Plant Sci., 165 (4 SUPPL), pp. S7-S21; Mo?ller, M., Cronk, Q.C.B., Origin and relationships of Saintpaulia (Gesneriaceae) based on ribosomal DNA internal transcribed spacer (ITS) sequences (1997) Am. J. Bot., 84, pp. 956-965; Mo?ller, M., Cronk, Q.C.B., Phylogeny and disjunct distribution: evolution of Saintpaulia (Gesneriaceae) (1997) Philos. Trans. R. Soc. Ser. B, 264, pp. 1827-1836; Morley, R.J., Interplate dispersal paths for megathermal angiosperms (2003) Perspect. Plant Ecol. Evol. Syst., 6, pp. 5-20; Near, T.J., Sanderson, M.J., Assessing the quality of molecular divergence time estimates by fossil calibration and fossil-based model selection (2004) Philos. Trans. R. Soc. Ser. B, 359, pp. 1477-1483; Nee, S., Inferring speciation rates from phylogenies (2001) Evolution, 55, pp. 661-668; Ngamriabsakul, C., Newman, M.F., Cronk, Q.C.B., Phylogeny and disjunction in Roscoea (Zingiberaceae) (2000) Edinburgh J. Bot., 57, pp. 39-61; Parrish, J.T., The palaeogeography of the opening South Atlantic (1993) The Africa-South America Connection, pp. 8-27. , George W., and Lavocat R. (Eds), Oxford University Press, New York; Pedersen, L.B., Phylogenetic analysis of the subfamily Alpinioideae (Zingiberaceae) with special emphasis on Etlingera Giseke, based on nuclear and plastid DNA (2004) Plant Syst. Evol., 245, pp. 239-258; Pennington, R.T., Dick, C.W., The role of immigrants in the assembly of the South American rainforest flora (2004) Philos. Trans. R. Soc. Ser. B, 359, pp. 1611-1622; Pennington, R.T., Gemeinholzer, B., Cryptic clades, fruit wall morphology and biology of Andira (Leguminosae: Papilionoideae) (2000) Bot. J. Linn. Soc., 134, pp. 267-286; Pirie, M.D., Chatrou, L.W., Mols, J.B., Erkens, R.H.J., Oosterhof, J., 'Andean-centred' genera in the short-branch clade of Annonaceae: testing biogeographical hypotheses using phylogeny reconstruction and molecular dating (2006) J. Biogeogr., 33, pp. 31-46; Plana, V., Mechanisms and tempo of evolution in the African Guineo-Congolian rainforests (2004) Philos. Trans. R. Soc. Ser. B, 359, pp. 1585-1594; Plana, V., Gascoigne, A., Forrest, L.L., Harris, D., Pennington, R.T., Pleistocene and pre-Pleistocene Begonia speciation in Africa (2004) Mol. Phylog. Evol., 31, pp. 449-461; Posada, D., Crandall, K.A., Modeltest: testing the model of DNA substitution (1998) Bioinformatics, 14, pp. 817-818; Rangsiruji, A., Newman, M.F., Cronk, Q.C.B., A study of the infrageneric classification of Alpinia (Zingiberaceae) based on the ITS region of nuclear rDNA and the trnL-F spacer of chloroplast DNA (2000) Monocots-Systematics and evolution, pp. 695-709. , Wilson K.L., and Morrison D.A. (Eds), CSIRO Publishing, Australia; Renner, S.S., Plant dispersal across the tropical Atlantic by wind and sea currents (2004) Int. J. Plant Sci., 164 (4 SUPPL), pp. S23-S33; Renner, S.S., Multiple Miocene Melastomataceae dispersal between Madagascar, Africa and India (2004) Philos. Trans. R. Soc. Ser. B, 359, pp. 1485-1494; Renner, S.S., Variation in diversity among Laurales, Early Cretaceous to present (2005) Biol. Skr., 55, pp. 441-458; Renner, S.S., Clausing, G., Meyer, K., Historical biogeography of Melastomataceae: the roles of Tertiary migration and long-distance dispersal (2001) Am. J. Bot., 88, pp. 1290-1300; Richards, P.W., Africa, the 'Odd Man Out' (1973) Tropical Forest Ecosystems in Africa and South America: A Comparative Review, pp. 1-26. , Meggers B.J., Ayensu E.S., and Duckworth W.D. (Eds), Smithsonian Institution Press, Washington; Richardson, J.E., Chatrou, L.W., Mols, J.B., Erkens, R.H.J., Pirie, M.D., Historical biogeography of two cosmopolitan families of flowering plants: Annonaceae and Rhamnaceae (2004) Philos. Trans. R. Soc. Ser. B, 359, pp. 1495-1508; Richardson, J.E., Pennington, R.T., Pennington, T.D., Hollingsworth, P.M., Rapid diversification of a species-rich genus of Neotropical rain forest trees (2001) Science, 293, pp. 2242-2245; Ronquist, F., Huelsenbeck, J.P., MrBayes 3: Bayesian phylogenetic inference under mixed models (2003) Bioinformatics, 19, pp. 1572-1574; Sanderson, M.J., A nonparametric approach to estimating divergence times in the absence of rate constancy (1997) Mol. Biol. Evol., 14, pp. 1218-1231; Sanderson, M.J., Estimating rate and time in molecular phylogenies: beyond the molecular clock? (1998) DNA sequencing, pp. 242-264. , Molecular Systematics of Plants II. Soltis D.E., Soltis P.S., and Doyle J.J. (Eds), Kluwer Academic Publishers, Dordrecht; Sanderson, M.J., Estimating absolute rates of molecular evolution and divergence times: a penalized likelihood approach (2002) Mol. Biol. Evol., 19, pp. 101-109; Sanderson, M.J., Doyle, J.J., Sources of error and confidence intervals in estimating the age of angiosperms from rbcL and 18S rDNA data (2001) Am. J. Bot., 88, pp. 1499-1516; Sanderson, M.J., Thorne, J.L., Wikstro?m, Bremer, K., Molecular evidence on plant divergence times (2004) Am. J. Bot., 91, pp. 1656-1665; Schumann, K., Zingiberaceae (1904) Das Pflanzenreich, pp. 282-308. , Engler A. (Ed), Verlag von Wilhelm Engelmann, Leipzig; Searle, R.J., Hedderson, T.A.J., A preliminary phylogeny of the Hedychieae tribe (Zingiberaceae) based on ITS sequences of the nuclear rRNA cistron (2000) Monocots-systematics and evolution, pp. 10-718. , Wilson K.L., and Morrison D.A. (Eds), CSIRO Publishing, Collingswood, Australia; Simmons, M.P., Ochoterena, H., Gaps as characters in sequence-based phylogenetic analyses (2000) Syst. Biol., 49, pp. 369-381; Swofford, D.L., (2002) PAUP*-Phylogenetic Analysis using Parsimony (*and other methods), version 4.0b10, , Sinauer Associates, Sunderland, MA; Taberlet, P., Gielly, L., Pautou, G., Bouvet, J., Universal primers for amplification of three non-coding regions of chloroplast DNA (1991) Plant Mol. Biol., 17, pp. 1105-1109; Takano, A., Okada, H., Multiple occurrences of triploid formation in Globba (Zingiberaceae) from molecular evidence (2002) Plant Syst. Evol., 230, pp. 143-159; Thorne, R.F., Floristic relationships between tropical Africa and tropical America (1973) Tropical forest ecosystems in Africa and South America: a comparative review, pp. 7-47. , Meggers B.J., Ayensu E.S., and Duckworth W.D. (Eds), Smithsonian Institution Press, Washington; White, T.J., Bruns, T., Lee, S., Taylor, J., Amplification and direct sequencing of fungal ribosomal RNA genes for phylogenetics (1990) PCR Protocols, pp. 315-322. , Innis M.A., Gelfand D.H., Sninsky J.J., and White T.J. (Eds), Academic Press, London; Williams, K.J., Kress, W.J., Manos, P.S., The phylogeny, evolution, and classification of the genus Globba and tribe Globbeae (Zingiberaceae): appendages do matter (2004) Am. J. Bot., 91, pp. 100-114; Wojciechowski, M.F., Sanderson, M.J., Baldwin, B.G., Donoghue, M.J., Monophyly of aneuploid Astragalus (Fabaceae): evidence from nuclear ribosomal DNA internal transcribed spacer sequences (1993) Am. J. Bot., 80, pp. 711-722; Xia, Y.-M., Kress, W.J., Prince, L.M., A phylogenetic analysis of Amomum (Alpinioideae: Zingiberaceae) using ITS and matK DNA sequence data (2004) Syst. Bot., 29, pp. 334-344; Zhang, L.-B., Renner, S., The deepest splits in Chloranthaceae as resolved by chloroplast sequences (2003) Int. J. Plant Sci., 164 (5 SUPPL), pp. S383-S392","page":"968-980","title":"Recent oceanic long-distance dispersal and divergence in the amphi-Atlantic rain forest genus &lt;i&gt;Renealmia&lt;/i&gt; L.f. (Zingiberaceae)","type":"article-journal","volume":"44"},"uris":["http://www.mendeley.com/documents/?uuid=b1f9ea02-af37-4729-a90d-7b1f177b74fc"]}],"mendeley":{"formattedCitation":"(3)","plainTextFormattedCitation":"(3)","previouslyFormattedCitation":"(3)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w:t>
            </w:r>
            <w:r>
              <w:rPr>
                <w:rFonts w:ascii="Times New Roman" w:hAnsi="Times New Roman" w:cs="Times New Roman"/>
                <w:sz w:val="16"/>
                <w:szCs w:val="16"/>
              </w:rPr>
              <w:fldChar w:fldCharType="end"/>
            </w:r>
          </w:p>
        </w:tc>
      </w:tr>
      <w:tr w:rsidR="007C3BF4" w14:paraId="0435B9DE" w14:textId="77777777" w:rsidTr="0037675C">
        <w:tc>
          <w:tcPr>
            <w:tcW w:w="816" w:type="dxa"/>
          </w:tcPr>
          <w:p w14:paraId="19576A2E" w14:textId="509BC56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w:t>
            </w:r>
          </w:p>
        </w:tc>
        <w:tc>
          <w:tcPr>
            <w:tcW w:w="1311" w:type="dxa"/>
          </w:tcPr>
          <w:p w14:paraId="49912414" w14:textId="02F1C40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Zingiberales</w:t>
            </w:r>
            <w:proofErr w:type="spellEnd"/>
          </w:p>
        </w:tc>
        <w:tc>
          <w:tcPr>
            <w:tcW w:w="1487" w:type="dxa"/>
          </w:tcPr>
          <w:p w14:paraId="6021E409" w14:textId="0FFA542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Costaceae</w:t>
            </w:r>
            <w:proofErr w:type="spellEnd"/>
          </w:p>
        </w:tc>
        <w:tc>
          <w:tcPr>
            <w:tcW w:w="2176" w:type="dxa"/>
          </w:tcPr>
          <w:p w14:paraId="0F362622" w14:textId="117B2F92"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Costus</w:t>
            </w:r>
            <w:r w:rsidRPr="00F5607B">
              <w:rPr>
                <w:rFonts w:ascii="Times New Roman" w:hAnsi="Times New Roman" w:cs="Times New Roman"/>
                <w:sz w:val="16"/>
                <w:szCs w:val="16"/>
              </w:rPr>
              <w:t>_clade</w:t>
            </w:r>
            <w:proofErr w:type="spellEnd"/>
            <w:r w:rsidRPr="00F5607B">
              <w:rPr>
                <w:rFonts w:ascii="Times New Roman" w:hAnsi="Times New Roman" w:cs="Times New Roman"/>
                <w:sz w:val="16"/>
                <w:szCs w:val="16"/>
              </w:rPr>
              <w:t xml:space="preserve"> 1</w:t>
            </w:r>
          </w:p>
        </w:tc>
        <w:tc>
          <w:tcPr>
            <w:tcW w:w="963" w:type="dxa"/>
          </w:tcPr>
          <w:p w14:paraId="2B61994E" w14:textId="3DDC9E8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section</w:t>
            </w:r>
          </w:p>
        </w:tc>
        <w:tc>
          <w:tcPr>
            <w:tcW w:w="885" w:type="dxa"/>
          </w:tcPr>
          <w:p w14:paraId="5A430C97" w14:textId="53BA542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13,8</w:t>
            </w:r>
          </w:p>
        </w:tc>
        <w:tc>
          <w:tcPr>
            <w:tcW w:w="833" w:type="dxa"/>
          </w:tcPr>
          <w:p w14:paraId="5946F317" w14:textId="2E3AE4A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80</w:t>
            </w:r>
          </w:p>
        </w:tc>
        <w:tc>
          <w:tcPr>
            <w:tcW w:w="925" w:type="dxa"/>
          </w:tcPr>
          <w:p w14:paraId="11E8AB53" w14:textId="246208D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40</w:t>
            </w:r>
          </w:p>
        </w:tc>
        <w:tc>
          <w:tcPr>
            <w:tcW w:w="925" w:type="dxa"/>
          </w:tcPr>
          <w:p w14:paraId="26014D32" w14:textId="5FFA392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50,00</w:t>
            </w:r>
          </w:p>
        </w:tc>
        <w:tc>
          <w:tcPr>
            <w:tcW w:w="929" w:type="dxa"/>
          </w:tcPr>
          <w:p w14:paraId="1AFB39EE" w14:textId="1D709D7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w:t>
            </w:r>
          </w:p>
        </w:tc>
        <w:tc>
          <w:tcPr>
            <w:tcW w:w="929" w:type="dxa"/>
          </w:tcPr>
          <w:p w14:paraId="32EA0CDE" w14:textId="0454919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0,13</w:t>
            </w:r>
          </w:p>
        </w:tc>
        <w:tc>
          <w:tcPr>
            <w:tcW w:w="860" w:type="dxa"/>
          </w:tcPr>
          <w:p w14:paraId="57FC7D55" w14:textId="3CD5CCC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0C611A2C" w14:textId="666D9B4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{"citationItems":[{"id":"ITEM-1","itemData":{"ISSN":"0040-0262","author":[{"dropping-particle":"","family":"Specht","given":"Chelsea D","non-dropping-particle":"","parse-names":false,"suffix":""},{"dropping-particle":"","family":"Stevenson","given":"Dennis Wm","non-dropping-particle":"","parse-names":false,"suffix":""}],"container-title":"Taxon","id":"ITEM-1","issue":"1","issued":{"date-parts":[["2006"]]},"page":"153-163","publisher":"International Association for Plant Taxonomy","title":"A new phylogeny-based generic classification of Costaceae (Zingiberales)","type":"article-journal","volume":"55"},"uris":["http://www.mendeley.com/documents/?uuid=4779d88b-8063-4d77-b3ef-e26667dbd324"]}],"mendeley":{"formattedCitation":"(4)","plainTextFormattedCitation":"(4)","previouslyFormattedCitation":"(4)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w:t>
            </w:r>
            <w:r>
              <w:rPr>
                <w:rFonts w:ascii="Times New Roman" w:hAnsi="Times New Roman" w:cs="Times New Roman"/>
                <w:sz w:val="16"/>
                <w:szCs w:val="16"/>
              </w:rPr>
              <w:fldChar w:fldCharType="end"/>
            </w:r>
          </w:p>
        </w:tc>
      </w:tr>
      <w:tr w:rsidR="007C3BF4" w14:paraId="57CF42FA" w14:textId="77777777" w:rsidTr="0037675C">
        <w:tc>
          <w:tcPr>
            <w:tcW w:w="816" w:type="dxa"/>
          </w:tcPr>
          <w:p w14:paraId="1C282FC0" w14:textId="50F6A71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w:t>
            </w:r>
          </w:p>
        </w:tc>
        <w:tc>
          <w:tcPr>
            <w:tcW w:w="1311" w:type="dxa"/>
          </w:tcPr>
          <w:p w14:paraId="4CBC91C5" w14:textId="2174933E"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Zingiberales</w:t>
            </w:r>
            <w:proofErr w:type="spellEnd"/>
          </w:p>
        </w:tc>
        <w:tc>
          <w:tcPr>
            <w:tcW w:w="1487" w:type="dxa"/>
          </w:tcPr>
          <w:p w14:paraId="7931152B" w14:textId="1041775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Costaceae</w:t>
            </w:r>
            <w:proofErr w:type="spellEnd"/>
          </w:p>
        </w:tc>
        <w:tc>
          <w:tcPr>
            <w:tcW w:w="2176" w:type="dxa"/>
          </w:tcPr>
          <w:p w14:paraId="6B061452" w14:textId="3A8CC2FD"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Costus</w:t>
            </w:r>
            <w:r w:rsidRPr="00F5607B">
              <w:rPr>
                <w:rFonts w:ascii="Times New Roman" w:hAnsi="Times New Roman" w:cs="Times New Roman"/>
                <w:sz w:val="16"/>
                <w:szCs w:val="16"/>
              </w:rPr>
              <w:t>_clade</w:t>
            </w:r>
            <w:proofErr w:type="spellEnd"/>
            <w:r w:rsidRPr="00F5607B">
              <w:rPr>
                <w:rFonts w:ascii="Times New Roman" w:hAnsi="Times New Roman" w:cs="Times New Roman"/>
                <w:sz w:val="16"/>
                <w:szCs w:val="16"/>
              </w:rPr>
              <w:t xml:space="preserve"> 2</w:t>
            </w:r>
          </w:p>
        </w:tc>
        <w:tc>
          <w:tcPr>
            <w:tcW w:w="963" w:type="dxa"/>
          </w:tcPr>
          <w:p w14:paraId="634677D0" w14:textId="4521311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section</w:t>
            </w:r>
          </w:p>
        </w:tc>
        <w:tc>
          <w:tcPr>
            <w:tcW w:w="885" w:type="dxa"/>
          </w:tcPr>
          <w:p w14:paraId="216F414E" w14:textId="2564F64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7,32</w:t>
            </w:r>
          </w:p>
        </w:tc>
        <w:tc>
          <w:tcPr>
            <w:tcW w:w="833" w:type="dxa"/>
          </w:tcPr>
          <w:p w14:paraId="4428FF8A" w14:textId="2D48E11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80</w:t>
            </w:r>
          </w:p>
        </w:tc>
        <w:tc>
          <w:tcPr>
            <w:tcW w:w="925" w:type="dxa"/>
          </w:tcPr>
          <w:p w14:paraId="73E01F6E" w14:textId="5FF07E1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40</w:t>
            </w:r>
          </w:p>
        </w:tc>
        <w:tc>
          <w:tcPr>
            <w:tcW w:w="925" w:type="dxa"/>
          </w:tcPr>
          <w:p w14:paraId="7822B80B" w14:textId="2821CB1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50,00</w:t>
            </w:r>
          </w:p>
        </w:tc>
        <w:tc>
          <w:tcPr>
            <w:tcW w:w="929" w:type="dxa"/>
          </w:tcPr>
          <w:p w14:paraId="66FB6C37" w14:textId="3378F49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w:t>
            </w:r>
          </w:p>
        </w:tc>
        <w:tc>
          <w:tcPr>
            <w:tcW w:w="929" w:type="dxa"/>
          </w:tcPr>
          <w:p w14:paraId="56735B50" w14:textId="424B35E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0,13</w:t>
            </w:r>
          </w:p>
        </w:tc>
        <w:tc>
          <w:tcPr>
            <w:tcW w:w="860" w:type="dxa"/>
          </w:tcPr>
          <w:p w14:paraId="2282E408" w14:textId="49B59A1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(1)</w:t>
            </w:r>
            <w:r>
              <w:rPr>
                <w:rFonts w:ascii="Times New Roman" w:hAnsi="Times New Roman" w:cs="Times New Roman"/>
                <w:sz w:val="16"/>
                <w:szCs w:val="16"/>
              </w:rPr>
              <w:fldChar w:fldCharType="end"/>
            </w:r>
          </w:p>
        </w:tc>
        <w:tc>
          <w:tcPr>
            <w:tcW w:w="957" w:type="dxa"/>
          </w:tcPr>
          <w:p w14:paraId="1272C3D3" w14:textId="060DDA9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{"citationItems":[{"id":"ITEM-1","itemData":{"ISSN":"0040-0262","author":[{"dropping-particle":"","family":"Specht","given":"Chelsea D","non-dropping-particle":"","parse-names":false,"suffix":""},{"dropping-particle":"","family":"Stevenson","given":"Dennis Wm","non-dropping-particle":"","parse-names":false,"suffix":""}],"container-title":"Taxon","id":"ITEM-1","issue":"1","issued":{"date-parts":[["2006"]]},"page":"153-163","publisher":"International Association for Plant Taxonomy","title":"A new phylogeny-based generic classification of Costaceae (Zingiberales)","type":"article-journal","volume":"55"},"uris":["http://www.mendeley.com/documents/?uuid=4779d88b-8063-4d77-b3ef-e26667dbd324"]}],"mendeley":{"formattedCitation":"(4)","plainTextFormattedCitation":"(4)","previouslyFormattedCitation":"(4)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(4)</w:t>
            </w:r>
            <w:r>
              <w:rPr>
                <w:rFonts w:ascii="Times New Roman" w:hAnsi="Times New Roman" w:cs="Times New Roman"/>
                <w:sz w:val="16"/>
                <w:szCs w:val="16"/>
              </w:rPr>
              <w:fldChar w:fldCharType="end"/>
            </w:r>
          </w:p>
        </w:tc>
      </w:tr>
      <w:tr w:rsidR="007C3BF4" w14:paraId="286E2147" w14:textId="77777777" w:rsidTr="0037675C">
        <w:tc>
          <w:tcPr>
            <w:tcW w:w="816" w:type="dxa"/>
          </w:tcPr>
          <w:p w14:paraId="45495C0B" w14:textId="37297F15"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P6</w:t>
            </w:r>
          </w:p>
        </w:tc>
        <w:tc>
          <w:tcPr>
            <w:tcW w:w="1311" w:type="dxa"/>
          </w:tcPr>
          <w:p w14:paraId="2A5CE910" w14:textId="4DFD1C8C"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Magnoliales</w:t>
            </w:r>
          </w:p>
        </w:tc>
        <w:tc>
          <w:tcPr>
            <w:tcW w:w="1487" w:type="dxa"/>
          </w:tcPr>
          <w:p w14:paraId="4965E733" w14:textId="023D117D"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Annonaceae</w:t>
            </w:r>
            <w:proofErr w:type="spellEnd"/>
          </w:p>
        </w:tc>
        <w:tc>
          <w:tcPr>
            <w:tcW w:w="2176" w:type="dxa"/>
          </w:tcPr>
          <w:p w14:paraId="656367F1" w14:textId="7BD487BA"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i/>
                <w:sz w:val="16"/>
                <w:szCs w:val="16"/>
                <w:lang w:val="es-ES"/>
              </w:rPr>
              <w:t>Cremastosperma</w:t>
            </w:r>
            <w:proofErr w:type="spellEnd"/>
          </w:p>
        </w:tc>
        <w:tc>
          <w:tcPr>
            <w:tcW w:w="963" w:type="dxa"/>
          </w:tcPr>
          <w:p w14:paraId="31976F47" w14:textId="2367E7EE"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genus</w:t>
            </w:r>
            <w:proofErr w:type="spellEnd"/>
          </w:p>
        </w:tc>
        <w:tc>
          <w:tcPr>
            <w:tcW w:w="885" w:type="dxa"/>
          </w:tcPr>
          <w:p w14:paraId="1994D1C2" w14:textId="64395B84"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5,81</w:t>
            </w:r>
          </w:p>
        </w:tc>
        <w:tc>
          <w:tcPr>
            <w:tcW w:w="833" w:type="dxa"/>
          </w:tcPr>
          <w:p w14:paraId="7D3FC695" w14:textId="0778D0CA"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31</w:t>
            </w:r>
          </w:p>
        </w:tc>
        <w:tc>
          <w:tcPr>
            <w:tcW w:w="925" w:type="dxa"/>
          </w:tcPr>
          <w:p w14:paraId="12B22A6F" w14:textId="40EE9632"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31</w:t>
            </w:r>
          </w:p>
        </w:tc>
        <w:tc>
          <w:tcPr>
            <w:tcW w:w="925" w:type="dxa"/>
          </w:tcPr>
          <w:p w14:paraId="581291CE" w14:textId="1C04DA94"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100,00</w:t>
            </w:r>
          </w:p>
        </w:tc>
        <w:tc>
          <w:tcPr>
            <w:tcW w:w="929" w:type="dxa"/>
          </w:tcPr>
          <w:p w14:paraId="5B706F7D" w14:textId="01420E27"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14</w:t>
            </w:r>
          </w:p>
        </w:tc>
        <w:tc>
          <w:tcPr>
            <w:tcW w:w="929" w:type="dxa"/>
          </w:tcPr>
          <w:p w14:paraId="0371FE95" w14:textId="5E258BFD"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0,45</w:t>
            </w:r>
          </w:p>
        </w:tc>
        <w:tc>
          <w:tcPr>
            <w:tcW w:w="860" w:type="dxa"/>
          </w:tcPr>
          <w:p w14:paraId="47404A62" w14:textId="59113F7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08726A8C" w14:textId="71AD406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{"citationItems":[{"id":"ITEM-1","itemData":{"ISSN":"2054-5703","author":[{"dropping-particle":"","family":"Pirie","given":"Michael D","non-dropping-particle":"","parse-names":false,"suffix":""},{"dropping-particle":"","family":"Maas","given":"Paul J M","non-dropping-particle":"","parse-names":false,"suffix":""},{"dropping-particle":"","family":"Wilschut","given":"Rutger A","non-dropping-particle":"","parse-names":false,"suffix":""},{"dropping-particle":"","family":"Melchers-Sharrott","given":"Heleen","non-dropping-particle":"","parse-names":false,"suffix":""},{"dropping-particle":"","family":"Chatrou","given":"Lars W","non-dropping-particle":"","parse-names":false,"suffix":""}],"container-title":"Royal Society Open Science","id":"ITEM-1","issue":"1","issued":{"date-parts":[["2018"]]},"page":"171561","publisher":"The Royal Society Publishing","title":"Parallel diversifications of &lt;i&gt;Cremastosperma&lt;/i&gt; and &lt;i&gt;Mosannona&lt;/i&gt; (Annonaceae), tropical rainforest trees tracking Neogene upheaval of South America","type":"article-journal","volume":"5"},"uris":["http://www.mendeley.com/documents/?uuid=ce18acba-fd6c-49a4-9a53-d31d1bf03f0b"]}],"mendeley":{"formattedCitation":"(5)","plainTextFormattedCitation":"(5)","previouslyFormattedCitation":"(5)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w:t>
            </w:r>
            <w:r>
              <w:rPr>
                <w:rFonts w:ascii="Times New Roman" w:hAnsi="Times New Roman" w:cs="Times New Roman"/>
                <w:sz w:val="16"/>
                <w:szCs w:val="16"/>
              </w:rPr>
              <w:fldChar w:fldCharType="end"/>
            </w:r>
          </w:p>
        </w:tc>
      </w:tr>
      <w:tr w:rsidR="007C3BF4" w14:paraId="42E56531" w14:textId="77777777" w:rsidTr="0037675C">
        <w:tc>
          <w:tcPr>
            <w:tcW w:w="816" w:type="dxa"/>
          </w:tcPr>
          <w:p w14:paraId="23FF5EE9" w14:textId="52C28D7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P7</w:t>
            </w:r>
          </w:p>
        </w:tc>
        <w:tc>
          <w:tcPr>
            <w:tcW w:w="1311" w:type="dxa"/>
          </w:tcPr>
          <w:p w14:paraId="16E8DA60" w14:textId="0CB8D10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Magnoliales</w:t>
            </w:r>
            <w:proofErr w:type="spellEnd"/>
          </w:p>
        </w:tc>
        <w:tc>
          <w:tcPr>
            <w:tcW w:w="1487" w:type="dxa"/>
          </w:tcPr>
          <w:p w14:paraId="7E0E6485" w14:textId="29382DD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Annonaceae</w:t>
            </w:r>
            <w:proofErr w:type="spellEnd"/>
          </w:p>
        </w:tc>
        <w:tc>
          <w:tcPr>
            <w:tcW w:w="2176" w:type="dxa"/>
          </w:tcPr>
          <w:p w14:paraId="093345BF" w14:textId="6B42AC2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Annonaceae-clade-2</w:t>
            </w:r>
          </w:p>
        </w:tc>
        <w:tc>
          <w:tcPr>
            <w:tcW w:w="963" w:type="dxa"/>
          </w:tcPr>
          <w:p w14:paraId="0F075495" w14:textId="77D420D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27448157" w14:textId="1FFD114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12,27</w:t>
            </w:r>
          </w:p>
        </w:tc>
        <w:tc>
          <w:tcPr>
            <w:tcW w:w="833" w:type="dxa"/>
          </w:tcPr>
          <w:p w14:paraId="0A22BCB4" w14:textId="4A8BBE2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51</w:t>
            </w:r>
          </w:p>
        </w:tc>
        <w:tc>
          <w:tcPr>
            <w:tcW w:w="925" w:type="dxa"/>
          </w:tcPr>
          <w:p w14:paraId="71ADED8D" w14:textId="6E0AF2A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51</w:t>
            </w:r>
          </w:p>
        </w:tc>
        <w:tc>
          <w:tcPr>
            <w:tcW w:w="925" w:type="dxa"/>
          </w:tcPr>
          <w:p w14:paraId="387F21D9" w14:textId="350CB12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04263C4" w14:textId="42F460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29</w:t>
            </w:r>
          </w:p>
        </w:tc>
        <w:tc>
          <w:tcPr>
            <w:tcW w:w="929" w:type="dxa"/>
          </w:tcPr>
          <w:p w14:paraId="0DFA1931" w14:textId="3436924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0,57</w:t>
            </w:r>
          </w:p>
        </w:tc>
        <w:tc>
          <w:tcPr>
            <w:tcW w:w="860" w:type="dxa"/>
          </w:tcPr>
          <w:p w14:paraId="4EA52F1D" w14:textId="40A5B02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320D4A3A" w14:textId="4005AA9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{"citationItems":[{"id":"ITEM-1","itemData":{"ISSN":"2054-5703","author":[{"dropping-particle":"","family":"Pirie","given":"Michael D","non-dropping-particle":"","parse-names":false,"suffix":""},{"dropping-particle":"","family":"Maas","given":"Paul J M","non-dropping-particle":"","parse-names":false,"suffix":""},{"dropping-particle":"","family":"Wilschut","given":"Rutger A","non-dropping-particle":"","parse-names":false,"suffix":""},{"dropping-particle":"","family":"Melchers-Sharrott","given":"Heleen","non-dropping-particle":"","parse-names":false,"suffix":""},{"dropping-particle":"","family":"Chatrou","given":"Lars W","non-dropping-particle":"","parse-names":false,"suffix":""}],"container-title":"Royal Society Open Science","id":"ITEM-1","issue":"1","issued":{"date-parts":[["2018"]]},"page":"171561","publisher":"The Royal Society Publishing","title":"Parallel diversifications of &lt;i&gt;Cremastosperma&lt;/i&gt; and &lt;i&gt;Mosannona&lt;/i&gt; (Annonaceae), tropical rainforest trees tracking Neogene upheaval of South America","type":"article-journal","volume":"5"},"uris":["http://www.mendeley.com/documents/?uuid=ce18acba-fd6c-49a4-9a53-d31d1bf03f0b"]}],"mendeley":{"formattedCitation":"(5)","plainTextFormattedCitation":"(5)","previouslyFormattedCitation":"(5)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w:t>
            </w:r>
            <w:r>
              <w:rPr>
                <w:rFonts w:ascii="Times New Roman" w:hAnsi="Times New Roman" w:cs="Times New Roman"/>
                <w:sz w:val="16"/>
                <w:szCs w:val="16"/>
              </w:rPr>
              <w:fldChar w:fldCharType="end"/>
            </w:r>
          </w:p>
        </w:tc>
      </w:tr>
      <w:tr w:rsidR="007C3BF4" w14:paraId="626DA920" w14:textId="77777777" w:rsidTr="0037675C">
        <w:tc>
          <w:tcPr>
            <w:tcW w:w="816" w:type="dxa"/>
          </w:tcPr>
          <w:p w14:paraId="7567E5A2" w14:textId="4C8330C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P8</w:t>
            </w:r>
          </w:p>
        </w:tc>
        <w:tc>
          <w:tcPr>
            <w:tcW w:w="1311" w:type="dxa"/>
          </w:tcPr>
          <w:p w14:paraId="2DE17A14" w14:textId="5FF20D4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Myrtales</w:t>
            </w:r>
            <w:proofErr w:type="spellEnd"/>
          </w:p>
        </w:tc>
        <w:tc>
          <w:tcPr>
            <w:tcW w:w="1487" w:type="dxa"/>
          </w:tcPr>
          <w:p w14:paraId="3E151F6B" w14:textId="63F3C98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Onagraceae</w:t>
            </w:r>
            <w:proofErr w:type="spellEnd"/>
          </w:p>
        </w:tc>
        <w:tc>
          <w:tcPr>
            <w:tcW w:w="2176" w:type="dxa"/>
          </w:tcPr>
          <w:p w14:paraId="4B6310A8" w14:textId="1A8772D3" w:rsidR="007C3BF4" w:rsidRDefault="007C3BF4" w:rsidP="007C3BF4">
            <w:pPr>
              <w:spacing w:line="360" w:lineRule="auto"/>
              <w:jc w:val="both"/>
              <w:rPr>
                <w:rFonts w:ascii="Times New Roman" w:hAnsi="Times New Roman" w:cs="Times New Roman"/>
                <w:b/>
                <w:lang w:val="en-US"/>
              </w:rPr>
            </w:pPr>
            <w:r w:rsidRPr="00D52C52">
              <w:rPr>
                <w:rFonts w:ascii="Times New Roman" w:hAnsi="Times New Roman" w:cs="Times New Roman"/>
                <w:i/>
                <w:sz w:val="16"/>
                <w:szCs w:val="16"/>
              </w:rPr>
              <w:t>Fuchsia</w:t>
            </w:r>
          </w:p>
        </w:tc>
        <w:tc>
          <w:tcPr>
            <w:tcW w:w="963" w:type="dxa"/>
          </w:tcPr>
          <w:p w14:paraId="3282CD21" w14:textId="594CCB4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5F044B7F" w14:textId="721EB58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11,87</w:t>
            </w:r>
          </w:p>
        </w:tc>
        <w:tc>
          <w:tcPr>
            <w:tcW w:w="833" w:type="dxa"/>
          </w:tcPr>
          <w:p w14:paraId="42D11F2D" w14:textId="1F272DB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108</w:t>
            </w:r>
          </w:p>
        </w:tc>
        <w:tc>
          <w:tcPr>
            <w:tcW w:w="925" w:type="dxa"/>
          </w:tcPr>
          <w:p w14:paraId="6BA5EB98" w14:textId="3D10F94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103</w:t>
            </w:r>
          </w:p>
        </w:tc>
        <w:tc>
          <w:tcPr>
            <w:tcW w:w="925" w:type="dxa"/>
          </w:tcPr>
          <w:p w14:paraId="574C15C9" w14:textId="4F37FD0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95,37</w:t>
            </w:r>
          </w:p>
        </w:tc>
        <w:tc>
          <w:tcPr>
            <w:tcW w:w="929" w:type="dxa"/>
          </w:tcPr>
          <w:p w14:paraId="1CECABB2" w14:textId="31F3908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w:t>
            </w:r>
          </w:p>
        </w:tc>
        <w:tc>
          <w:tcPr>
            <w:tcW w:w="929" w:type="dxa"/>
          </w:tcPr>
          <w:p w14:paraId="3E837FD1" w14:textId="67FD26D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0,14</w:t>
            </w:r>
          </w:p>
        </w:tc>
        <w:tc>
          <w:tcPr>
            <w:tcW w:w="860" w:type="dxa"/>
          </w:tcPr>
          <w:p w14:paraId="55CB3896" w14:textId="76DCF23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7046AD27" w14:textId="5B29474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{"citationItems":[{"id":"ITEM-1","itemData":{"abstract":"To examine relationships and test previous sectional delimitations within Fuchsia, this study used parsimony and maximum likelihood analyses with nuclear ITS and chloroplast trnL-F and rpl16 sequence data for 37 taxa representing all sections of Fuchsia and four outgroup taxa. Results support previous sectional delimitations, except for F. verrucosa, which is related to a Central American clade rather than to section Fuchsia and is described here as a new section Verrucosa. The basal relationships within Fuchsia are poorly resolved, suggesting an initial rapid diversification of the genus. Among the species sampled, there is strong support for a single South Pacific lineage, a southern South American/southern Brazilian lineage, a tropical Andean lineage, and one or two Central American and Mexican lineages. There is no clear support for an austral origin of the genus, as previously proposed, which is more consistent with Fuchsia's sister group relationship with the boreal Circaea. An ultrametric molecular clock analysis (all minimal dates) places the split between Fuchsia and Circaea at 41 million years ago (mya), with the diversification of the modern-day lineages of Fuchsia beginning at 31 mya. The South Pacific Fuchsia lineage branches off around 30 mya, consistent with fossil records from Australia and New Zealand. The large Andean section Fuchsia began to diversify around 22 mya, preceded by the divergence of the Caribbean F. triphylla at 25 mya. The Brazilian members of section Quelusia separated from the southern Andean F. magellanica around 13 mya, and the ancestor of the Tahitian F. cyrtandroides split off from the New Zealand species of section Skinnera approximately 8 mya.","author":[{"dropping-particle":"","family":"Berry","given":"Paul E","non-dropping-particle":"","parse-names":false,"suffix":""},{"dropping-particle":"","family":"Hahn","given":"William J","non-dropping-particle":"","parse-names":false,"suffix":""},{"dropping-particle":"","family":"Sytsma","given":"Kenneth J","non-dropping-particle":"","parse-names":false,"suffix":""},{"dropping-particle":"","family":"Hall","given":"Jocelyn C","non-dropping-particle":"","parse-names":false,"suffix":""},{"dropping-particle":"","family":"Mast","given":"Austin","non-dropping-particle":"","parse-names":false,"suffix":""}],"container-title":"American Journal of Botany","id":"ITEM-1","issue":"4","issued":{"date-parts":[["2004"]]},"page":"601-614","title":"Phylogenetic relationships and biogeography of &lt;i&gt;Fuchsia&lt;/i&gt; (Onagraceae) based on noncoding nuclear and chloroplast DNA data","type":"article-journal","volume":"91"},"uris":["http://www.mendeley.com/documents/?uuid=21fbd127-18de-4872-a04f-c874df514fb4"]}],"mendeley":{"formattedCitation":"(6)","plainTextFormattedCitation":"(6)","previouslyFormattedCitation":"(6)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(6)</w:t>
            </w:r>
            <w:r>
              <w:rPr>
                <w:rFonts w:ascii="Times New Roman" w:hAnsi="Times New Roman" w:cs="Times New Roman"/>
                <w:sz w:val="16"/>
                <w:szCs w:val="16"/>
              </w:rPr>
              <w:fldChar w:fldCharType="end"/>
            </w:r>
          </w:p>
        </w:tc>
      </w:tr>
      <w:tr w:rsidR="007C3BF4" w14:paraId="68EC7388" w14:textId="77777777" w:rsidTr="0037675C">
        <w:tc>
          <w:tcPr>
            <w:tcW w:w="816" w:type="dxa"/>
          </w:tcPr>
          <w:p w14:paraId="23FE297D" w14:textId="25F8E12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P9</w:t>
            </w:r>
          </w:p>
        </w:tc>
        <w:tc>
          <w:tcPr>
            <w:tcW w:w="1311" w:type="dxa"/>
          </w:tcPr>
          <w:p w14:paraId="688A535C" w14:textId="57E16F4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Myrtales</w:t>
            </w:r>
            <w:proofErr w:type="spellEnd"/>
          </w:p>
        </w:tc>
        <w:tc>
          <w:tcPr>
            <w:tcW w:w="1487" w:type="dxa"/>
          </w:tcPr>
          <w:p w14:paraId="1DACDE0B" w14:textId="7E76CAC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Melastomataceae</w:t>
            </w:r>
            <w:proofErr w:type="spellEnd"/>
          </w:p>
        </w:tc>
        <w:tc>
          <w:tcPr>
            <w:tcW w:w="2176" w:type="dxa"/>
          </w:tcPr>
          <w:p w14:paraId="0BCF1BE0" w14:textId="2E4E729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Melastomataceae-clade-1</w:t>
            </w:r>
          </w:p>
        </w:tc>
        <w:tc>
          <w:tcPr>
            <w:tcW w:w="963" w:type="dxa"/>
          </w:tcPr>
          <w:p w14:paraId="236D059E" w14:textId="128FB29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87D3C71" w14:textId="2DC36EF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19,62</w:t>
            </w:r>
          </w:p>
        </w:tc>
        <w:tc>
          <w:tcPr>
            <w:tcW w:w="833" w:type="dxa"/>
          </w:tcPr>
          <w:p w14:paraId="67847DCF" w14:textId="3D84322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72</w:t>
            </w:r>
          </w:p>
        </w:tc>
        <w:tc>
          <w:tcPr>
            <w:tcW w:w="925" w:type="dxa"/>
          </w:tcPr>
          <w:p w14:paraId="60DB6855" w14:textId="1385B04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72</w:t>
            </w:r>
          </w:p>
        </w:tc>
        <w:tc>
          <w:tcPr>
            <w:tcW w:w="925" w:type="dxa"/>
          </w:tcPr>
          <w:p w14:paraId="5C3E6190" w14:textId="0AC87C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031C599" w14:textId="484A98B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w:t>
            </w:r>
          </w:p>
        </w:tc>
        <w:tc>
          <w:tcPr>
            <w:tcW w:w="929" w:type="dxa"/>
          </w:tcPr>
          <w:p w14:paraId="70767B2F" w14:textId="70D0A61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0,15</w:t>
            </w:r>
          </w:p>
        </w:tc>
        <w:tc>
          <w:tcPr>
            <w:tcW w:w="860" w:type="dxa"/>
          </w:tcPr>
          <w:p w14:paraId="0C60BCE7" w14:textId="5FE8163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763BA316" w14:textId="452CCCB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{"citationItems":[{"id":"ITEM-1","itemData":{"ISBN":"607020901X","author":[{"dropping-particle":"","family":"Davidse","given":"Gerrit","non-dropping-particle":"","parse-names":false,"suffix":""}],"id":"ITEM-1","issued":{"date-parts":[["2009"]]},"publisher":"Univ. Nacional Autónoma de México, Inst. de Biología","title":"Flora mesoamericana. 4: Parte 1. Cucurbitaceae a Polemoniaceae","type":"book"},"uris":["http://www.mendeley.com/documents/?uuid=6def2c60-9f66-4216-a7af-a02b5bdbc061"]}],"mendeley":{"formattedCitation":"(7)","plainTextFormattedCitation":"(7)","previouslyFormattedCitation":"(7)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(7)</w:t>
            </w:r>
            <w:r>
              <w:rPr>
                <w:rFonts w:ascii="Times New Roman" w:hAnsi="Times New Roman" w:cs="Times New Roman"/>
                <w:sz w:val="16"/>
                <w:szCs w:val="16"/>
              </w:rPr>
              <w:fldChar w:fldCharType="end"/>
            </w:r>
          </w:p>
        </w:tc>
      </w:tr>
      <w:tr w:rsidR="007C3BF4" w14:paraId="0FEF4724" w14:textId="77777777" w:rsidTr="0037675C">
        <w:tc>
          <w:tcPr>
            <w:tcW w:w="816" w:type="dxa"/>
          </w:tcPr>
          <w:p w14:paraId="52192204" w14:textId="7C3A9A0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P10</w:t>
            </w:r>
          </w:p>
        </w:tc>
        <w:tc>
          <w:tcPr>
            <w:tcW w:w="1311" w:type="dxa"/>
          </w:tcPr>
          <w:p w14:paraId="293AC5BA" w14:textId="6F337AB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Rosales</w:t>
            </w:r>
          </w:p>
        </w:tc>
        <w:tc>
          <w:tcPr>
            <w:tcW w:w="1487" w:type="dxa"/>
          </w:tcPr>
          <w:p w14:paraId="4EC034FB" w14:textId="24F7DB0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Moraceae</w:t>
            </w:r>
            <w:proofErr w:type="spellEnd"/>
          </w:p>
        </w:tc>
        <w:tc>
          <w:tcPr>
            <w:tcW w:w="2176" w:type="dxa"/>
          </w:tcPr>
          <w:p w14:paraId="3EBD54CE" w14:textId="5399A06F"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sz w:val="16"/>
                <w:szCs w:val="16"/>
              </w:rPr>
              <w:t>Castilleae</w:t>
            </w:r>
            <w:proofErr w:type="spellEnd"/>
            <w:r w:rsidRPr="00F5607B">
              <w:rPr>
                <w:rFonts w:ascii="Times New Roman" w:hAnsi="Times New Roman" w:cs="Times New Roman"/>
                <w:sz w:val="16"/>
                <w:szCs w:val="16"/>
              </w:rPr>
              <w:t xml:space="preserve"> group</w:t>
            </w:r>
          </w:p>
        </w:tc>
        <w:tc>
          <w:tcPr>
            <w:tcW w:w="963" w:type="dxa"/>
          </w:tcPr>
          <w:p w14:paraId="006B3197" w14:textId="47ACB1D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B5A1DA9" w14:textId="472E838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25,52</w:t>
            </w:r>
          </w:p>
        </w:tc>
        <w:tc>
          <w:tcPr>
            <w:tcW w:w="833" w:type="dxa"/>
          </w:tcPr>
          <w:p w14:paraId="3B30B1E4" w14:textId="5E79B64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59</w:t>
            </w:r>
          </w:p>
        </w:tc>
        <w:tc>
          <w:tcPr>
            <w:tcW w:w="925" w:type="dxa"/>
          </w:tcPr>
          <w:p w14:paraId="56254078" w14:textId="7E51A30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59</w:t>
            </w:r>
          </w:p>
        </w:tc>
        <w:tc>
          <w:tcPr>
            <w:tcW w:w="925" w:type="dxa"/>
          </w:tcPr>
          <w:p w14:paraId="6E272C6F" w14:textId="1CE7D4A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FE08D4A" w14:textId="04D4E7D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24</w:t>
            </w:r>
          </w:p>
        </w:tc>
        <w:tc>
          <w:tcPr>
            <w:tcW w:w="929" w:type="dxa"/>
          </w:tcPr>
          <w:p w14:paraId="1499508A" w14:textId="76CF54F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0,41</w:t>
            </w:r>
          </w:p>
        </w:tc>
        <w:tc>
          <w:tcPr>
            <w:tcW w:w="860" w:type="dxa"/>
          </w:tcPr>
          <w:p w14:paraId="58B36CF6" w14:textId="1340E02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7668075C" w14:textId="2322D8A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id":"ITEM-2","itemData":{"id":"ITEM-2","issued":{"date-parts":[["2008"]]},"title":"Tropicos.org","type":"webpage"},"uris":["http://www.mendeley.com/documents/?uuid=5ba80e05-e470-4ab9-8f97-2a667394b8ff"]}],"mendeley":{"formattedCitation":"(2, 8)","plainTextFormattedCitation":"(2, 8)","previouslyFormattedCitation":"(2, 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(2, 8)</w:t>
            </w:r>
            <w:r>
              <w:rPr>
                <w:rFonts w:ascii="Times New Roman" w:hAnsi="Times New Roman" w:cs="Times New Roman"/>
                <w:sz w:val="16"/>
                <w:szCs w:val="16"/>
              </w:rPr>
              <w:fldChar w:fldCharType="end"/>
            </w:r>
          </w:p>
        </w:tc>
      </w:tr>
      <w:tr w:rsidR="007C3BF4" w14:paraId="68DE2CE0" w14:textId="77777777" w:rsidTr="0037675C">
        <w:tc>
          <w:tcPr>
            <w:tcW w:w="816" w:type="dxa"/>
          </w:tcPr>
          <w:p w14:paraId="6988E726" w14:textId="54923A7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P11</w:t>
            </w:r>
          </w:p>
        </w:tc>
        <w:tc>
          <w:tcPr>
            <w:tcW w:w="1311" w:type="dxa"/>
          </w:tcPr>
          <w:p w14:paraId="44188A0D" w14:textId="08D91AB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7C74E81D" w14:textId="0BE3405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2BF9A71C" w14:textId="282728BC"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Andira</w:t>
            </w:r>
            <w:proofErr w:type="spellEnd"/>
            <w:r w:rsidRPr="00F5607B">
              <w:rPr>
                <w:rFonts w:ascii="Times New Roman" w:hAnsi="Times New Roman" w:cs="Times New Roman"/>
                <w:sz w:val="16"/>
                <w:szCs w:val="16"/>
              </w:rPr>
              <w:t>-clade</w:t>
            </w:r>
          </w:p>
        </w:tc>
        <w:tc>
          <w:tcPr>
            <w:tcW w:w="963" w:type="dxa"/>
          </w:tcPr>
          <w:p w14:paraId="238C9957" w14:textId="01528ED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63E372F9" w14:textId="573D853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15,15</w:t>
            </w:r>
          </w:p>
        </w:tc>
        <w:tc>
          <w:tcPr>
            <w:tcW w:w="833" w:type="dxa"/>
          </w:tcPr>
          <w:p w14:paraId="27BEA887" w14:textId="6E2CB65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44</w:t>
            </w:r>
          </w:p>
        </w:tc>
        <w:tc>
          <w:tcPr>
            <w:tcW w:w="925" w:type="dxa"/>
          </w:tcPr>
          <w:p w14:paraId="5854165D" w14:textId="445D379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43</w:t>
            </w:r>
          </w:p>
        </w:tc>
        <w:tc>
          <w:tcPr>
            <w:tcW w:w="925" w:type="dxa"/>
          </w:tcPr>
          <w:p w14:paraId="2CEAC707" w14:textId="4729CCF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97,73</w:t>
            </w:r>
          </w:p>
        </w:tc>
        <w:tc>
          <w:tcPr>
            <w:tcW w:w="929" w:type="dxa"/>
          </w:tcPr>
          <w:p w14:paraId="45E217D5" w14:textId="29A8A29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30</w:t>
            </w:r>
          </w:p>
        </w:tc>
        <w:tc>
          <w:tcPr>
            <w:tcW w:w="929" w:type="dxa"/>
          </w:tcPr>
          <w:p w14:paraId="0DB91A60" w14:textId="4571DDD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0,68</w:t>
            </w:r>
          </w:p>
        </w:tc>
        <w:tc>
          <w:tcPr>
            <w:tcW w:w="860" w:type="dxa"/>
          </w:tcPr>
          <w:p w14:paraId="1135A01B" w14:textId="5FA2329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{"citationItems":[{"id":"ITEM-1","itemData":{"DOI":"10.1073/pnas.0903410106","abstract":"The relative importance of local ecological and larger-scale historical processes in causing differences in species richness across the globe remains keenly debated. To gain insight into these questions, we investigated the assembly of plant diversity in the Cerrado in South America, the world's most species-rich tropical savanna. Time-calibrated phylogenies suggest that Cerrado lineages started to diversify less than 10 Mya, with most lineages diversifying at 4 Mya or less, coinciding with the rise to dominance of flammable C4 grasses and expansion of the savanna biome worldwide. These plant phylogenies show that Cerrado lineages are strongly associated with adaptations to fire and have sister groups in largely fire-free nearby wet forest, seasonally dry forest, subtropical grassland, or wetland vegetation. These findings imply that the Cerrado formed in situ via recent and frequent adaptive shifts to resist fire, rather than via dispersal of lineages already adapted to fire. The location of the Cerrado surrounded by a diverse array of species-rich biomes, and the apparently modest adaptive barrier posed by fire, are likely to have contributed to its striking species richness. These findings add to growing evidence that the origins and historical assembly of species-rich biomes have been idiosyncratic, driven in large part by unique features of regional- and continental-scale geohistory and that different historical processes can lead to similar levels of modern species richness.","author":[{"dropping-particle":"","family":"Simon","given":"Marcelo F","non-dropping-particle":"","parse-names":false,"suffix":""},{"dropping-particle":"","family":"Grether","given":"Rosaura","non-dropping-particle":"","parse-names":false,"suffix":""},{"dropping-particle":"","family":"Queiroz","given":"Luciano P","non-dropping-particle":"de","parse-names":false,"suffix":""},{"dropping-particle":"","family":"Skema","given":"Cynthia","non-dropping-particle":"","parse-names":false,"suffix":""},{"dropping-particle":"","family":"Pennington","given":"R Toby","non-dropping-particle":"","parse-names":false,"suffix":""},{"dropping-particle":"","family":"Hughes","given":"Colin E","non-dropping-particle":"","parse-names":false,"suffix":""}],"container-title":"Proceedings of the National Academy of Sciences","id":"ITEM-1","issue":"48","issued":{"date-parts":[["2009","12","1"]]},"note":"10.1073/pnas.0903410106","page":"20359-20364","title":"Recent assembly of the Cerrado, a Neotropical plant diversity hotspot, by in situ evolution of adaptations to fire","type":"article-journal","volume":"106"},"uris":["http://www.mendeley.com/documents/?uuid=7d7a0724-5902-40af-8bf8-2e2b20f60306"]}],"mendeley":{"formattedCitation":"(9)","plainTextFormattedCitation":"(9)","previouslyFormattedCitation":"(9)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(9)</w:t>
            </w:r>
            <w:r>
              <w:rPr>
                <w:rFonts w:ascii="Times New Roman" w:hAnsi="Times New Roman" w:cs="Times New Roman"/>
                <w:sz w:val="16"/>
                <w:szCs w:val="16"/>
              </w:rPr>
              <w:fldChar w:fldCharType="end"/>
            </w:r>
          </w:p>
        </w:tc>
        <w:tc>
          <w:tcPr>
            <w:tcW w:w="957" w:type="dxa"/>
          </w:tcPr>
          <w:p w14:paraId="514BED5F" w14:textId="548A453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{"citationItems":[{"id":"ITEM-1","itemData":{"DOI":"10.1073/pnas.0903410106","abstract":"The relative importance of local ecological and larger-scale historical processes in causing differences in species richness across the globe remains keenly debated. To gain insight into these questions, we investigated the assembly of plant diversity in the Cerrado in South America, the world's most species-rich tropical savanna. Time-calibrated phylogenies suggest that Cerrado lineages started to diversify less than 10 Mya, with most lineages diversifying at 4 Mya or less, coinciding with the rise to dominance of flammable C4 grasses and expansion of the savanna biome worldwide. These plant phylogenies show that Cerrado lineages are strongly associated with adaptations to fire and have sister groups in largely fire-free nearby wet forest, seasonally dry forest, subtropical grassland, or wetland vegetation. These findings imply that the Cerrado formed in situ via recent and frequent adaptive shifts to resist fire, rather than via dispersal of lineages already adapted to fire. The location of the Cerrado surrounded by a diverse array of species-rich biomes, and the apparently modest adaptive barrier posed by fire, are likely to have contributed to its striking species richness. These findings add to growing evidence that the origins and historical assembly of species-rich biomes have been idiosyncratic, driven in large part by unique features of regional- and continental-scale geohistory and that different historical processes can lead to similar levels of modern species richness.","author":[{"dropping-particle":"","family":"Simon","given":"Marcelo F","non-dropping-particle":"","parse-names":false,"suffix":""},{"dropping-particle":"","family":"Grether","given":"Rosaura","non-dropping-particle":"","parse-names":false,"suffix":""},{"dropping-particle":"","family":"Queiroz","given":"Luciano P","non-dropping-particle":"de","parse-names":false,"suffix":""},{"dropping-particle":"","family":"Skema","given":"Cynthia","non-dropping-particle":"","parse-names":false,"suffix":""},{"dropping-particle":"","family":"Pennington","given":"R Toby","non-dropping-particle":"","parse-names":false,"suffix":""},{"dropping-particle":"","family":"Hughes","given":"Colin E","non-dropping-particle":"","parse-names":false,"suffix":""}],"container-title":"Proceedings of the National Academy of Sciences","id":"ITEM-1","issue":"48","issued":{"date-parts":[["2009","12","1"]]},"note":"10.1073/pnas.0903410106","page":"20359-20364","title":"Recent assembly of the Cerrado, a Neotropical plant diversity hotspot, by in situ evolution of adaptations to fire","type":"article-journal","volume":"106"},"uris":["http://www.mendeley.com/documents/?uuid=7d7a0724-5902-40af-8bf8-2e2b20f60306"]}],"mendeley":{"formattedCitation":"(9)","plainTextFormattedCitation":"(9)","previouslyFormattedCitation":"(9)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(9)</w:t>
            </w:r>
            <w:r>
              <w:rPr>
                <w:rFonts w:ascii="Times New Roman" w:hAnsi="Times New Roman" w:cs="Times New Roman"/>
                <w:sz w:val="16"/>
                <w:szCs w:val="16"/>
              </w:rPr>
              <w:fldChar w:fldCharType="end"/>
            </w:r>
          </w:p>
        </w:tc>
      </w:tr>
      <w:tr w:rsidR="007C3BF4" w14:paraId="0942F790" w14:textId="77777777" w:rsidTr="0037675C">
        <w:tc>
          <w:tcPr>
            <w:tcW w:w="816" w:type="dxa"/>
          </w:tcPr>
          <w:p w14:paraId="2E6C85A3" w14:textId="3B81117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P12</w:t>
            </w:r>
          </w:p>
        </w:tc>
        <w:tc>
          <w:tcPr>
            <w:tcW w:w="1311" w:type="dxa"/>
          </w:tcPr>
          <w:p w14:paraId="144F8626" w14:textId="6188CAC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Caryophyllales</w:t>
            </w:r>
            <w:proofErr w:type="spellEnd"/>
          </w:p>
        </w:tc>
        <w:tc>
          <w:tcPr>
            <w:tcW w:w="1487" w:type="dxa"/>
          </w:tcPr>
          <w:p w14:paraId="49DA21AB" w14:textId="57D8942D"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Polygonaceae</w:t>
            </w:r>
            <w:proofErr w:type="spellEnd"/>
          </w:p>
        </w:tc>
        <w:tc>
          <w:tcPr>
            <w:tcW w:w="2176" w:type="dxa"/>
          </w:tcPr>
          <w:p w14:paraId="504A69FF" w14:textId="2AB978A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Polygonaceae-clade-1</w:t>
            </w:r>
          </w:p>
        </w:tc>
        <w:tc>
          <w:tcPr>
            <w:tcW w:w="963" w:type="dxa"/>
          </w:tcPr>
          <w:p w14:paraId="51D14369" w14:textId="2856BDF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641402F0" w14:textId="22C28D0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13,04</w:t>
            </w:r>
          </w:p>
        </w:tc>
        <w:tc>
          <w:tcPr>
            <w:tcW w:w="833" w:type="dxa"/>
          </w:tcPr>
          <w:p w14:paraId="6EC18B53" w14:textId="1CA8959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43</w:t>
            </w:r>
          </w:p>
        </w:tc>
        <w:tc>
          <w:tcPr>
            <w:tcW w:w="925" w:type="dxa"/>
          </w:tcPr>
          <w:p w14:paraId="120ADCB3" w14:textId="0A7F921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43</w:t>
            </w:r>
          </w:p>
        </w:tc>
        <w:tc>
          <w:tcPr>
            <w:tcW w:w="925" w:type="dxa"/>
          </w:tcPr>
          <w:p w14:paraId="45C18815" w14:textId="5B14DDE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2C8E6B4A" w14:textId="4A9143A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w:t>
            </w:r>
          </w:p>
        </w:tc>
        <w:tc>
          <w:tcPr>
            <w:tcW w:w="929" w:type="dxa"/>
          </w:tcPr>
          <w:p w14:paraId="6EB6D1AB" w14:textId="41DC3C1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0,35</w:t>
            </w:r>
          </w:p>
        </w:tc>
        <w:tc>
          <w:tcPr>
            <w:tcW w:w="860" w:type="dxa"/>
          </w:tcPr>
          <w:p w14:paraId="76967A83" w14:textId="002C102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05E6FB4A" w14:textId="1836788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6C9EB889" w14:textId="77777777" w:rsidTr="0037675C">
        <w:tc>
          <w:tcPr>
            <w:tcW w:w="816" w:type="dxa"/>
          </w:tcPr>
          <w:p w14:paraId="69201332" w14:textId="11E3C8D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P13</w:t>
            </w:r>
          </w:p>
        </w:tc>
        <w:tc>
          <w:tcPr>
            <w:tcW w:w="1311" w:type="dxa"/>
          </w:tcPr>
          <w:p w14:paraId="0E8D54BC" w14:textId="6A9D6AD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Ericales</w:t>
            </w:r>
            <w:proofErr w:type="spellEnd"/>
          </w:p>
        </w:tc>
        <w:tc>
          <w:tcPr>
            <w:tcW w:w="1487" w:type="dxa"/>
          </w:tcPr>
          <w:p w14:paraId="5EF87587" w14:textId="3418F940"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Sapotaceae</w:t>
            </w:r>
            <w:proofErr w:type="spellEnd"/>
          </w:p>
        </w:tc>
        <w:tc>
          <w:tcPr>
            <w:tcW w:w="2176" w:type="dxa"/>
          </w:tcPr>
          <w:p w14:paraId="7CC1B5F3" w14:textId="3D1ECDBD"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Sideroxylon</w:t>
            </w:r>
            <w:proofErr w:type="spellEnd"/>
          </w:p>
        </w:tc>
        <w:tc>
          <w:tcPr>
            <w:tcW w:w="963" w:type="dxa"/>
          </w:tcPr>
          <w:p w14:paraId="2E6E196C" w14:textId="61C79C0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50D21EAC" w14:textId="41BAC17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56,3</w:t>
            </w:r>
          </w:p>
        </w:tc>
        <w:tc>
          <w:tcPr>
            <w:tcW w:w="833" w:type="dxa"/>
          </w:tcPr>
          <w:p w14:paraId="27EF8F8B" w14:textId="349CE02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81</w:t>
            </w:r>
          </w:p>
        </w:tc>
        <w:tc>
          <w:tcPr>
            <w:tcW w:w="925" w:type="dxa"/>
          </w:tcPr>
          <w:p w14:paraId="2C627FEB" w14:textId="014FFD8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49</w:t>
            </w:r>
          </w:p>
        </w:tc>
        <w:tc>
          <w:tcPr>
            <w:tcW w:w="925" w:type="dxa"/>
          </w:tcPr>
          <w:p w14:paraId="59D22B98" w14:textId="74BEEBB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60,49</w:t>
            </w:r>
          </w:p>
        </w:tc>
        <w:tc>
          <w:tcPr>
            <w:tcW w:w="929" w:type="dxa"/>
          </w:tcPr>
          <w:p w14:paraId="6EDF3C29" w14:textId="5B653E4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26</w:t>
            </w:r>
          </w:p>
        </w:tc>
        <w:tc>
          <w:tcPr>
            <w:tcW w:w="929" w:type="dxa"/>
          </w:tcPr>
          <w:p w14:paraId="0513D7DA" w14:textId="5613A9D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0,32</w:t>
            </w:r>
          </w:p>
        </w:tc>
        <w:tc>
          <w:tcPr>
            <w:tcW w:w="860" w:type="dxa"/>
          </w:tcPr>
          <w:p w14:paraId="654C697C" w14:textId="78E5838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1446-5701","author":[{"dropping-particle":"","family":"Stride","given":"Gail","non-dropping-particle":"","parse-names":false,"suffix":""},{"dropping-particle":"","family":"Nylinder","given":"Stephan","non-dropping-particle":"","parse-names":false,"suffix":""},{"dropping-particle":"","family":"Swenson","given":"Ulf","non-dropping-particle":"","parse-names":false,"suffix":""}],"container-title":"Australian systematic botany","id":"ITEM-1","issue":"2","issued":{"date-parts":[["2014"]]},"page":"104-118","publisher":"CSIRO","title":"Revisiting the biogeography of &lt;i&gt;Sideroxylon&lt;/i&gt; (Sapotaceae) and an evaluation of the taxonomic status of &lt;i&gt;Argania&lt;/i&gt; and &lt;i&gt;Spiniluma&lt;/i&gt;","type":"article-journal","volume":"27"},"uris":["http://www.mendeley.com/documents/?uuid=7b304320-6ee6-436e-bedf-ccce8759cc25"]}],"mendeley":{"formattedCitation":"(10)","plainTextFormattedCitation":"(10)","previouslyFormattedCitation":"(10)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(10)</w:t>
            </w:r>
            <w:r>
              <w:rPr>
                <w:rFonts w:ascii="Times New Roman" w:hAnsi="Times New Roman" w:cs="Times New Roman"/>
                <w:sz w:val="16"/>
                <w:szCs w:val="16"/>
              </w:rPr>
              <w:fldChar w:fldCharType="end"/>
            </w:r>
          </w:p>
        </w:tc>
        <w:tc>
          <w:tcPr>
            <w:tcW w:w="957" w:type="dxa"/>
          </w:tcPr>
          <w:p w14:paraId="3F77A917" w14:textId="1315AFE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72122CB6" w14:textId="77777777" w:rsidTr="0037675C">
        <w:tc>
          <w:tcPr>
            <w:tcW w:w="816" w:type="dxa"/>
          </w:tcPr>
          <w:p w14:paraId="201A502A" w14:textId="0917BF8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P14</w:t>
            </w:r>
          </w:p>
        </w:tc>
        <w:tc>
          <w:tcPr>
            <w:tcW w:w="1311" w:type="dxa"/>
          </w:tcPr>
          <w:p w14:paraId="2C82206B" w14:textId="6F1A6C6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Ericales</w:t>
            </w:r>
            <w:proofErr w:type="spellEnd"/>
          </w:p>
        </w:tc>
        <w:tc>
          <w:tcPr>
            <w:tcW w:w="1487" w:type="dxa"/>
          </w:tcPr>
          <w:p w14:paraId="17227573" w14:textId="63BCF87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Lecythidaceae</w:t>
            </w:r>
            <w:proofErr w:type="spellEnd"/>
          </w:p>
        </w:tc>
        <w:tc>
          <w:tcPr>
            <w:tcW w:w="2176" w:type="dxa"/>
          </w:tcPr>
          <w:p w14:paraId="200088AF" w14:textId="6394D9A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Lecythidaceae-clade-1</w:t>
            </w:r>
          </w:p>
        </w:tc>
        <w:tc>
          <w:tcPr>
            <w:tcW w:w="963" w:type="dxa"/>
          </w:tcPr>
          <w:p w14:paraId="4F885520" w14:textId="606EAF2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3C368544" w14:textId="1141B8E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26</w:t>
            </w:r>
          </w:p>
        </w:tc>
        <w:tc>
          <w:tcPr>
            <w:tcW w:w="833" w:type="dxa"/>
          </w:tcPr>
          <w:p w14:paraId="12A356FA" w14:textId="215EE13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50</w:t>
            </w:r>
          </w:p>
        </w:tc>
        <w:tc>
          <w:tcPr>
            <w:tcW w:w="925" w:type="dxa"/>
          </w:tcPr>
          <w:p w14:paraId="1F4C5D0F" w14:textId="4FF3B5E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50</w:t>
            </w:r>
          </w:p>
        </w:tc>
        <w:tc>
          <w:tcPr>
            <w:tcW w:w="925" w:type="dxa"/>
          </w:tcPr>
          <w:p w14:paraId="4F9AD0AE" w14:textId="5396497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14480F3" w14:textId="478D3F4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w:t>
            </w:r>
          </w:p>
        </w:tc>
        <w:tc>
          <w:tcPr>
            <w:tcW w:w="929" w:type="dxa"/>
          </w:tcPr>
          <w:p w14:paraId="3C13A6AC" w14:textId="10C294D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0,20</w:t>
            </w:r>
          </w:p>
        </w:tc>
        <w:tc>
          <w:tcPr>
            <w:tcW w:w="860" w:type="dxa"/>
          </w:tcPr>
          <w:p w14:paraId="58EDD765" w14:textId="3121190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376D2ADD" w14:textId="4D16DFE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7FD38483" w14:textId="77777777" w:rsidTr="0037675C">
        <w:tc>
          <w:tcPr>
            <w:tcW w:w="816" w:type="dxa"/>
          </w:tcPr>
          <w:p w14:paraId="3E4A2672" w14:textId="780D40B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P15</w:t>
            </w:r>
          </w:p>
        </w:tc>
        <w:tc>
          <w:tcPr>
            <w:tcW w:w="1311" w:type="dxa"/>
          </w:tcPr>
          <w:p w14:paraId="3DB1C5A5" w14:textId="2F7995A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Ericales</w:t>
            </w:r>
            <w:proofErr w:type="spellEnd"/>
          </w:p>
        </w:tc>
        <w:tc>
          <w:tcPr>
            <w:tcW w:w="1487" w:type="dxa"/>
          </w:tcPr>
          <w:p w14:paraId="67F829CC" w14:textId="666E552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Lecythidaceae</w:t>
            </w:r>
            <w:proofErr w:type="spellEnd"/>
          </w:p>
        </w:tc>
        <w:tc>
          <w:tcPr>
            <w:tcW w:w="2176" w:type="dxa"/>
          </w:tcPr>
          <w:p w14:paraId="366875AA" w14:textId="31C65359"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Lecythis</w:t>
            </w:r>
            <w:proofErr w:type="spellEnd"/>
          </w:p>
        </w:tc>
        <w:tc>
          <w:tcPr>
            <w:tcW w:w="963" w:type="dxa"/>
          </w:tcPr>
          <w:p w14:paraId="6076CC94" w14:textId="2078596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48933117" w14:textId="440B40C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19,87</w:t>
            </w:r>
          </w:p>
        </w:tc>
        <w:tc>
          <w:tcPr>
            <w:tcW w:w="833" w:type="dxa"/>
          </w:tcPr>
          <w:p w14:paraId="51CF2BB3" w14:textId="7EC0E32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w:t>
            </w:r>
          </w:p>
        </w:tc>
        <w:tc>
          <w:tcPr>
            <w:tcW w:w="925" w:type="dxa"/>
          </w:tcPr>
          <w:p w14:paraId="13CC64E5" w14:textId="48D6B58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w:t>
            </w:r>
          </w:p>
        </w:tc>
        <w:tc>
          <w:tcPr>
            <w:tcW w:w="925" w:type="dxa"/>
          </w:tcPr>
          <w:p w14:paraId="23476A21" w14:textId="6FFF6AD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5BF2BAA" w14:textId="34B28FA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w:t>
            </w:r>
          </w:p>
        </w:tc>
        <w:tc>
          <w:tcPr>
            <w:tcW w:w="929" w:type="dxa"/>
          </w:tcPr>
          <w:p w14:paraId="11FACAAA" w14:textId="413EA41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0,63</w:t>
            </w:r>
          </w:p>
        </w:tc>
        <w:tc>
          <w:tcPr>
            <w:tcW w:w="860" w:type="dxa"/>
          </w:tcPr>
          <w:p w14:paraId="5D3D8E2F" w14:textId="70781E3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1D848448" w14:textId="6C43592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id":"ITEM-2","itemData":{"ISSN":"1179-3163","author":[{"dropping-particle":"","family":"Huang","given":"Ya-Yi","non-dropping-particle":"","parse-names":false,"suffix":""},{"dropping-particle":"","family":"Mori","given":"Scott A","non-dropping-particle":"","parse-names":false,"suffix":""},{"dropping-particle":"","family":"Kelly","given":"Lawrence M","non-dropping-particle":"","parse-names":false,"suffix":""}],"container-title":"Phytotaxa","id":"ITEM-2","issue":"2","issued":{"date-parts":[["2015"]]},"page":"85-121","title":"Toward a phylogenetic-based generic classification of Neotropical Lecythidaceae-I. Status of &lt;i&gt;Bertholletia&lt;/i&gt;, &lt;i&gt;Corythophora&lt;/i&gt;, &lt;i&gt;Eschweilera&lt;/i&gt; and &lt;i&gt;Lecythis&lt;/i&gt;","type":"article-journal","volume":"203"},"uris":["http://www.mendeley.com/documents/?uuid=6750d2d2-3df7-4a44-93f1-c9da190440a5"]}],"mendeley":{"formattedCitation":"(2, 11)","plainTextFormattedCitation":"(2, 11)","previouslyFormattedCitation":"(2, 11)"},"properties":{"noteIndex":0},"schema":"https://github.com/citation-style-language/schema/raw/master/csl-citation.json"}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(2, 11)</w:t>
            </w:r>
            <w:r>
              <w:rPr>
                <w:rFonts w:ascii="Times New Roman" w:hAnsi="Times New Roman" w:cs="Times New Roman"/>
                <w:sz w:val="16"/>
                <w:szCs w:val="16"/>
              </w:rPr>
              <w:fldChar w:fldCharType="end"/>
            </w:r>
          </w:p>
        </w:tc>
      </w:tr>
      <w:tr w:rsidR="007C3BF4" w14:paraId="4F6B3F7E" w14:textId="77777777" w:rsidTr="0037675C">
        <w:tc>
          <w:tcPr>
            <w:tcW w:w="816" w:type="dxa"/>
          </w:tcPr>
          <w:p w14:paraId="708F84EE" w14:textId="33AE21A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P16</w:t>
            </w:r>
          </w:p>
        </w:tc>
        <w:tc>
          <w:tcPr>
            <w:tcW w:w="1311" w:type="dxa"/>
          </w:tcPr>
          <w:p w14:paraId="4CEB9BAA" w14:textId="3A4D6D1E"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Ericales</w:t>
            </w:r>
            <w:proofErr w:type="spellEnd"/>
          </w:p>
        </w:tc>
        <w:tc>
          <w:tcPr>
            <w:tcW w:w="1487" w:type="dxa"/>
          </w:tcPr>
          <w:p w14:paraId="05BFB6AE" w14:textId="475FD7E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Lecythidaceae</w:t>
            </w:r>
            <w:proofErr w:type="spellEnd"/>
          </w:p>
        </w:tc>
        <w:tc>
          <w:tcPr>
            <w:tcW w:w="2176" w:type="dxa"/>
          </w:tcPr>
          <w:p w14:paraId="26CFF699" w14:textId="42E9FDF3"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Eschweilera</w:t>
            </w:r>
            <w:proofErr w:type="spellEnd"/>
          </w:p>
        </w:tc>
        <w:tc>
          <w:tcPr>
            <w:tcW w:w="963" w:type="dxa"/>
          </w:tcPr>
          <w:p w14:paraId="133406B4" w14:textId="25C02EF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4DF1E6EE" w14:textId="58D7865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w:t>
            </w:r>
          </w:p>
        </w:tc>
        <w:tc>
          <w:tcPr>
            <w:tcW w:w="833" w:type="dxa"/>
          </w:tcPr>
          <w:p w14:paraId="5435137F" w14:textId="5F4976B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92</w:t>
            </w:r>
          </w:p>
        </w:tc>
        <w:tc>
          <w:tcPr>
            <w:tcW w:w="925" w:type="dxa"/>
          </w:tcPr>
          <w:p w14:paraId="1339E394" w14:textId="205B624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92</w:t>
            </w:r>
          </w:p>
        </w:tc>
        <w:tc>
          <w:tcPr>
            <w:tcW w:w="925" w:type="dxa"/>
          </w:tcPr>
          <w:p w14:paraId="2EDC6295" w14:textId="6CD53E6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57BEC259" w14:textId="4BC84A7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w:t>
            </w:r>
          </w:p>
        </w:tc>
        <w:tc>
          <w:tcPr>
            <w:tcW w:w="929" w:type="dxa"/>
          </w:tcPr>
          <w:p w14:paraId="4C32B077" w14:textId="5DDC941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0,21</w:t>
            </w:r>
          </w:p>
        </w:tc>
        <w:tc>
          <w:tcPr>
            <w:tcW w:w="860" w:type="dxa"/>
          </w:tcPr>
          <w:p w14:paraId="4FA8A0CB" w14:textId="74A8618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132D643D" w14:textId="2634987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id":"ITEM-2","itemData":{"ISSN":"1179-3163","author":[{"dropping-particle":"","family":"Huang","given":"Ya-Yi","non-dropping-particle":"","parse-names":false,"suffix":""},{"dropping-particle":"","family":"Mori","given":"Scott A","non-dropping-particle":"","parse-names":false,"suffix":""},{"dropping-particle":"","family":"Kelly","given":"Lawrence M","non-dropping-particle":"","parse-names":false,"suffix":""}],"container-title":"Phytotaxa","id":"ITEM-2","issue":"2","issued":{"date-parts":[["2015"]]},"page":"85-121","title":"Toward a phylogenetic-based generic classification of Neotropical Lecythidaceae-I. Status of &lt;i&gt;Bertholletia&lt;/i&gt;, &lt;i&gt;Corythophora&lt;/i&gt;, &lt;i&gt;Eschweilera&lt;/i&gt; and &lt;i&gt;Lecythis&lt;/i&gt;","type":"article-journal","volume":"203"},"uris":["http://www.mendeley.com/documents/?uuid=6750d2d2-3df7-4a44-93f1-c9da190440a5"]}],"mendeley":{"formattedCitation":"(2, 11)","plainTextFormattedCitation":"(2, 11)","previouslyFormattedCitation":"(2, 11)"},"properties":{"noteIndex":0},"schema":"https://github.com/citation-style-language/schema/raw/master/csl-citation.json"}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(2, 11)</w:t>
            </w:r>
            <w:r>
              <w:rPr>
                <w:rFonts w:ascii="Times New Roman" w:hAnsi="Times New Roman" w:cs="Times New Roman"/>
                <w:sz w:val="16"/>
                <w:szCs w:val="16"/>
              </w:rPr>
              <w:fldChar w:fldCharType="end"/>
            </w:r>
          </w:p>
        </w:tc>
      </w:tr>
      <w:tr w:rsidR="007C3BF4" w14:paraId="5495D30A" w14:textId="77777777" w:rsidTr="0037675C">
        <w:tc>
          <w:tcPr>
            <w:tcW w:w="816" w:type="dxa"/>
          </w:tcPr>
          <w:p w14:paraId="606F9B9D" w14:textId="304B747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P17</w:t>
            </w:r>
          </w:p>
        </w:tc>
        <w:tc>
          <w:tcPr>
            <w:tcW w:w="1311" w:type="dxa"/>
          </w:tcPr>
          <w:p w14:paraId="34B1C3E2" w14:textId="59C0AE9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Gentianales</w:t>
            </w:r>
            <w:proofErr w:type="spellEnd"/>
          </w:p>
        </w:tc>
        <w:tc>
          <w:tcPr>
            <w:tcW w:w="1487" w:type="dxa"/>
          </w:tcPr>
          <w:p w14:paraId="22B47385" w14:textId="4FF7704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Rubiaceae</w:t>
            </w:r>
            <w:proofErr w:type="spellEnd"/>
          </w:p>
        </w:tc>
        <w:tc>
          <w:tcPr>
            <w:tcW w:w="2176" w:type="dxa"/>
          </w:tcPr>
          <w:p w14:paraId="7FC0748D" w14:textId="629B83A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Condamineeae</w:t>
            </w:r>
            <w:proofErr w:type="spellEnd"/>
          </w:p>
        </w:tc>
        <w:tc>
          <w:tcPr>
            <w:tcW w:w="963" w:type="dxa"/>
          </w:tcPr>
          <w:p w14:paraId="1544511E" w14:textId="03165D1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78E8A42B" w14:textId="0BFCD58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22,42</w:t>
            </w:r>
          </w:p>
        </w:tc>
        <w:tc>
          <w:tcPr>
            <w:tcW w:w="833" w:type="dxa"/>
          </w:tcPr>
          <w:p w14:paraId="0FEEEF46" w14:textId="7D99588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99</w:t>
            </w:r>
          </w:p>
        </w:tc>
        <w:tc>
          <w:tcPr>
            <w:tcW w:w="925" w:type="dxa"/>
          </w:tcPr>
          <w:p w14:paraId="5C5E0866" w14:textId="7EE6A08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99</w:t>
            </w:r>
          </w:p>
        </w:tc>
        <w:tc>
          <w:tcPr>
            <w:tcW w:w="925" w:type="dxa"/>
          </w:tcPr>
          <w:p w14:paraId="1E752532" w14:textId="70AA510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F20B779" w14:textId="50F2A97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18</w:t>
            </w:r>
          </w:p>
        </w:tc>
        <w:tc>
          <w:tcPr>
            <w:tcW w:w="929" w:type="dxa"/>
          </w:tcPr>
          <w:p w14:paraId="752B5B4B" w14:textId="085B4DA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0,18</w:t>
            </w:r>
          </w:p>
        </w:tc>
        <w:tc>
          <w:tcPr>
            <w:tcW w:w="860" w:type="dxa"/>
          </w:tcPr>
          <w:p w14:paraId="1B5A513F" w14:textId="0F06990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72EBA13F" w14:textId="1838653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3C1EBE26" w14:textId="77777777" w:rsidTr="0037675C">
        <w:tc>
          <w:tcPr>
            <w:tcW w:w="816" w:type="dxa"/>
          </w:tcPr>
          <w:p w14:paraId="12CE08DE" w14:textId="3520170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lastRenderedPageBreak/>
              <w:t>P18</w:t>
            </w:r>
          </w:p>
        </w:tc>
        <w:tc>
          <w:tcPr>
            <w:tcW w:w="1311" w:type="dxa"/>
          </w:tcPr>
          <w:p w14:paraId="0536E526" w14:textId="2B20364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260194A2" w14:textId="0DCFB16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25AFDCAD" w14:textId="73D60500"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Amicia</w:t>
            </w:r>
            <w:proofErr w:type="spellEnd"/>
          </w:p>
        </w:tc>
        <w:tc>
          <w:tcPr>
            <w:tcW w:w="963" w:type="dxa"/>
          </w:tcPr>
          <w:p w14:paraId="66B199CF" w14:textId="748AB48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4666868C" w14:textId="083B9B1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10,8</w:t>
            </w:r>
          </w:p>
        </w:tc>
        <w:tc>
          <w:tcPr>
            <w:tcW w:w="833" w:type="dxa"/>
          </w:tcPr>
          <w:p w14:paraId="6644755C" w14:textId="71B9C6A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w:t>
            </w:r>
          </w:p>
        </w:tc>
        <w:tc>
          <w:tcPr>
            <w:tcW w:w="925" w:type="dxa"/>
          </w:tcPr>
          <w:p w14:paraId="6B5735B8" w14:textId="7F06D3D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w:t>
            </w:r>
          </w:p>
        </w:tc>
        <w:tc>
          <w:tcPr>
            <w:tcW w:w="925" w:type="dxa"/>
          </w:tcPr>
          <w:p w14:paraId="0BB4B1E2" w14:textId="43F939D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2E18DD15" w14:textId="4B2DC8F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w:t>
            </w:r>
          </w:p>
        </w:tc>
        <w:tc>
          <w:tcPr>
            <w:tcW w:w="929" w:type="dxa"/>
          </w:tcPr>
          <w:p w14:paraId="0AE62807" w14:textId="3684C63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0,88</w:t>
            </w:r>
          </w:p>
        </w:tc>
        <w:tc>
          <w:tcPr>
            <w:tcW w:w="860" w:type="dxa"/>
          </w:tcPr>
          <w:p w14:paraId="3A9A4D44" w14:textId="75DCD6A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{"citationItems":[{"id":"ITEM-1","itemData":{"author":[{"dropping-particle":"","family":"Särkinen","given":"Tiina E","non-dropping-particle":"","parse-names":false,"suffix":""}],"id":"ITEM-1","issued":{"date-parts":[["2010"]]},"publisher":"University of Oxford","title":"Historical assembly of seasonally dry tropical forest diversity in the tropical Andes","type":"thesis"},"uris":["http://www.mendeley.com/documents/?uuid=4d4412c5-998f-409b-875f-53fa0a1b525e"]}],"mendeley":{"formattedCitation":"(12)","plainTextFormattedCitation":"(12)","previouslyFormattedCitation":"(12)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(12)</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tcPr>
          <w:p w14:paraId="4C92F06F" w14:textId="4F01430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32B7C036" w14:textId="77777777" w:rsidTr="0037675C">
        <w:tc>
          <w:tcPr>
            <w:tcW w:w="816" w:type="dxa"/>
          </w:tcPr>
          <w:p w14:paraId="027179E5" w14:textId="36FF7B1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P19</w:t>
            </w:r>
          </w:p>
        </w:tc>
        <w:tc>
          <w:tcPr>
            <w:tcW w:w="1311" w:type="dxa"/>
          </w:tcPr>
          <w:p w14:paraId="565E019C" w14:textId="0221F4E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Gentianales</w:t>
            </w:r>
            <w:proofErr w:type="spellEnd"/>
          </w:p>
        </w:tc>
        <w:tc>
          <w:tcPr>
            <w:tcW w:w="1487" w:type="dxa"/>
          </w:tcPr>
          <w:p w14:paraId="6F709916" w14:textId="6BBD09B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Rubiaceae</w:t>
            </w:r>
            <w:proofErr w:type="spellEnd"/>
          </w:p>
        </w:tc>
        <w:tc>
          <w:tcPr>
            <w:tcW w:w="2176" w:type="dxa"/>
          </w:tcPr>
          <w:p w14:paraId="4DADC28C" w14:textId="4E29F25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Cinchoneideae</w:t>
            </w:r>
            <w:proofErr w:type="spellEnd"/>
            <w:r w:rsidRPr="00F5607B">
              <w:rPr>
                <w:rFonts w:ascii="Times New Roman" w:hAnsi="Times New Roman" w:cs="Times New Roman"/>
                <w:sz w:val="16"/>
                <w:szCs w:val="16"/>
              </w:rPr>
              <w:t>-clade</w:t>
            </w:r>
          </w:p>
        </w:tc>
        <w:tc>
          <w:tcPr>
            <w:tcW w:w="963" w:type="dxa"/>
          </w:tcPr>
          <w:p w14:paraId="1E0D61E2" w14:textId="3A41F98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0270D999" w14:textId="100F4DD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28,06</w:t>
            </w:r>
          </w:p>
        </w:tc>
        <w:tc>
          <w:tcPr>
            <w:tcW w:w="833" w:type="dxa"/>
          </w:tcPr>
          <w:p w14:paraId="3E58626D" w14:textId="3629429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122</w:t>
            </w:r>
          </w:p>
        </w:tc>
        <w:tc>
          <w:tcPr>
            <w:tcW w:w="925" w:type="dxa"/>
          </w:tcPr>
          <w:p w14:paraId="5FC4D101" w14:textId="67EC516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117</w:t>
            </w:r>
          </w:p>
        </w:tc>
        <w:tc>
          <w:tcPr>
            <w:tcW w:w="925" w:type="dxa"/>
          </w:tcPr>
          <w:p w14:paraId="1C93094E" w14:textId="6FFBBF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95,90</w:t>
            </w:r>
          </w:p>
        </w:tc>
        <w:tc>
          <w:tcPr>
            <w:tcW w:w="929" w:type="dxa"/>
          </w:tcPr>
          <w:p w14:paraId="4FD8A511" w14:textId="27E4C42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w:t>
            </w:r>
          </w:p>
        </w:tc>
        <w:tc>
          <w:tcPr>
            <w:tcW w:w="929" w:type="dxa"/>
          </w:tcPr>
          <w:p w14:paraId="45414BB3" w14:textId="0E4503B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0,18</w:t>
            </w:r>
          </w:p>
        </w:tc>
        <w:tc>
          <w:tcPr>
            <w:tcW w:w="860" w:type="dxa"/>
          </w:tcPr>
          <w:p w14:paraId="7501F9A6" w14:textId="2692A61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{"citationItems":[{"id":"ITEM-1","itemData":{"DOI":"10.1073/pnas.0811421106","ISBN":"0027-8424","ISSN":"0027-8424","PMID":"19470489","abstract":"Recent phylogenetic studies have revealed the major role played by the uplift of the Andes in the extraordinary diversification of the Neotropical flora. These studies, however, have typically considered the Andean uplift as a single, time-limited event fostering the evolution of highland elements. This contrasts with geological reconstructions indicating that the uplift occurred in discrete periods from west to east and that it affected different regions at different times. We introduce an approach for integrating Andean tectonics with biogeographic reconstructions of Neotropical plants, using the coffee family (Rubiaceae) as a model group. The distribution of this family spans highland and montane habitats as well as tropical lowlands of Central and South America, thus offering a unique opportunity to study the influence of the Andean uplift on the entire Neotropical flora. Our results suggest that the Rubiaceae originated in the Paleotropics and used the boreotropical connection to reach South America. The biogeographic patterns found corroborate the existence of a long-lasting dispersal barrier between the Northern and Central Andes, the \"Western Andean Portal.\" The uplift of the Eastern Cordillera ended this barrier, allowing dispersal of boreotropical lineages to the South, but gave rise to a huge wetland system (\"Lake Pebas\") in western Amazonia that prevented in situ speciation and floristic dispersal between the Andes and Amazonia for at least 6 million years. Here, we provide evidence of these events in plants.","author":[{"dropping-particle":"","family":"Antonelli","given":"Alexandre","non-dropping-particle":"","parse-names":false,"suffix":""},{"dropping-particle":"","family":"Nylander","given":"Johan A A","non-dropping-particle":"","parse-names":false,"suffix":""},{"dropping-particle":"","family":"Persson","given":"Claes","non-dropping-particle":"","parse-names":false,"suffix":""},{"dropping-particle":"","family":"Sanmartín","given":"Isabel","non-dropping-particle":"","parse-names":false,"suffix":""}],"container-title":"Proceedings of the National Academy of Sciences of the United States of America","id":"ITEM-1","issue":"24","issued":{"date-parts":[["2009"]]},"page":"9749-9754","title":"Tracing the impact of the Andean uplift on Neotropical plant evolution.","type":"article-journal","volume":"106"},"uris":["http://www.mendeley.com/documents/?uuid=a64792ae-1698-43ee-b1b1-9444be3a28f1"]}],"mendeley":{"formattedCitation":"(13)","plainTextFormattedCitation":"(13)","previouslyFormattedCitation":"(13)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(13)</w:t>
            </w:r>
            <w:r>
              <w:rPr>
                <w:rFonts w:ascii="Times New Roman" w:hAnsi="Times New Roman" w:cs="Times New Roman"/>
                <w:sz w:val="16"/>
                <w:szCs w:val="16"/>
              </w:rPr>
              <w:fldChar w:fldCharType="end"/>
            </w:r>
          </w:p>
        </w:tc>
        <w:tc>
          <w:tcPr>
            <w:tcW w:w="957" w:type="dxa"/>
          </w:tcPr>
          <w:p w14:paraId="67D35D86" w14:textId="038A868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30748391" w14:textId="77777777" w:rsidTr="0037675C">
        <w:tc>
          <w:tcPr>
            <w:tcW w:w="816" w:type="dxa"/>
          </w:tcPr>
          <w:p w14:paraId="4E55ABFC" w14:textId="7CA0254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P20</w:t>
            </w:r>
          </w:p>
        </w:tc>
        <w:tc>
          <w:tcPr>
            <w:tcW w:w="1311" w:type="dxa"/>
          </w:tcPr>
          <w:p w14:paraId="47B3D09E" w14:textId="26C335F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585710B8" w14:textId="29FA137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1F293C16" w14:textId="79CA2BD9"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Coursetia</w:t>
            </w:r>
            <w:proofErr w:type="spellEnd"/>
          </w:p>
        </w:tc>
        <w:tc>
          <w:tcPr>
            <w:tcW w:w="963" w:type="dxa"/>
          </w:tcPr>
          <w:p w14:paraId="0BF2D849" w14:textId="5C011FB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7E601626" w14:textId="3229868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20,25</w:t>
            </w:r>
          </w:p>
        </w:tc>
        <w:tc>
          <w:tcPr>
            <w:tcW w:w="833" w:type="dxa"/>
          </w:tcPr>
          <w:p w14:paraId="473EA165" w14:textId="7E1A5F2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40</w:t>
            </w:r>
          </w:p>
        </w:tc>
        <w:tc>
          <w:tcPr>
            <w:tcW w:w="925" w:type="dxa"/>
          </w:tcPr>
          <w:p w14:paraId="48C2879E" w14:textId="54C135E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40</w:t>
            </w:r>
          </w:p>
        </w:tc>
        <w:tc>
          <w:tcPr>
            <w:tcW w:w="925" w:type="dxa"/>
          </w:tcPr>
          <w:p w14:paraId="69D98FC3" w14:textId="133DDDE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5A6D2419" w14:textId="47777C0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29</w:t>
            </w:r>
          </w:p>
        </w:tc>
        <w:tc>
          <w:tcPr>
            <w:tcW w:w="929" w:type="dxa"/>
          </w:tcPr>
          <w:p w14:paraId="280EC161" w14:textId="4DDD00F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0,73</w:t>
            </w:r>
          </w:p>
        </w:tc>
        <w:tc>
          <w:tcPr>
            <w:tcW w:w="860" w:type="dxa"/>
          </w:tcPr>
          <w:p w14:paraId="591D6819" w14:textId="0F6C26A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{"citationItems":[{"id":"ITEM-1","itemData":{"abstract":"Morphological data and sequences from the nuclear ribosomal ITS region, and the chloroplast trnL intron and matK locus were sampled from robinioid legumes to infer phylogenetic relationships. The monophyletic robinioid clade includes 11 genetically and often morphologically distinct subclades ranked as genera with the following well supported higher level relationships: ((Hebestigma, Lennea), ((Gliricidia, Poitea), (Olneya, Robinia, Poissonia, Coursetia, Peteria, Genistidium, and Sphinctospermum))). In order to render all 11 robinioid genera monophyletic, the genus Hybosema is synonymized with Gliricidia, and the genus Poissonia is resurrected to accommodate four morphologically disparate species previously classified in Coursetia. Three new combinations are required to accommodate these two generic recircumscriptions: Gliricidia robustum, Poissonia heterantha, and Poissonia weberbaueri. Ages of clades and evolutionary substitution rates are derived from a rate-smoothed Bayesian likelihood approach on sequences from the ITS region and the matK locus. Time constraints are derived from the Tertiary fossil wood species Robinia zirkelii, which shares apomorphic wood characters with the Robinia stem clade. The Cuban endemic Hebestigma is estimated to have diverged at least 38 Ma from its Mesoamerican sister genus Lennea, whereas the Greater Antillean Poitea is estimated to have diverged at least 16 Ma from its continental sister Gliricidia. This study reveals that sequences from the ITS region are amenable to exhaustive taxon sampling because of the high levels of variation at and below the species level. The evolutionary substitution rate for the ITS region is estimated at 3.1-3.5 ◊ 10-9 substitutions/site/year, approximately an order of magnitude faster than that estimated for the matK locus.","author":[{"dropping-particle":"","family":"Lavin","given":"M","non-dropping-particle":"","parse-names":false,"suffix":""},{"dropping-particle":"","family":"Wojciechowski","given":"M F","non-dropping-particle":"","parse-names":false,"suffix":""},{"dropping-particle":"","family":"Gasson","given":"P","non-dropping-particle":"","parse-names":false,"suffix":""},{"dropping-particle":"","family":"Hughes","given":"C","non-dropping-particle":"","parse-names":false,"suffix":""},{"dropping-particle":"","family":"Wheeler","given":"E","non-dropping-particle":"","parse-names":false,"suffix":""}],"container-title":"Systematic Botany","id":"ITEM-1","issue":"2","issued":{"date-parts":[["2003"]]},"note":"03636445 (ISSN)\nCited By (since 1996): 18\nExport Date: 22 January 2008\nSource: Scopus\nCODEN: SYBOD\nLanguage of Original Document: English\nCorrespondence Address: Lavin, M.; Department of Plant Sciences; Montana State University Bozeman, MT 59717, United States; email: mlavin@montana.edu\nReferences: Anderson, J.L., Porter, J.M., Astragalus tortipes (Fabaceae): A new species from desert badlands in southwestern Colorado and its phylogenetic relationships within Astragalus (1994) Systematic Botany, 19, pp. 116-125; Allan, G.J., Porter, J.M., Tribal delimitation and phylogenetic relationships of Loteae and Coronilleae (Faboideae: Fabaceae) with special reference to Lotus: Evidence from nuclear ribosomal ITS sequences (2000) American Journal of Botany, 87, pp. 1871-1881; Axelrod, D.I., (1987) The Late Oligocene Creede Flora, Colorado, 130. , University of California Publications in Geological Sciences. Berkeley, California: University of California Press; Berggren, W.A., Kent, D.V., Swisher C.C. III, Aubry, M.P., A revised Cenozoic geochronology and chronostratigraphy (1995) Society for Sedimentary Geology Special Publication No. 54, 54, pp. 129-212. , Geochronology, Time Scales and Global Stratigraphic Correlation, eds. W. A. Berggren, D. V. Kent, M. P. Aubry, and J. Hardenbol. Tulsa, Oklahoma: SEPM; Beyra-M, A., Lavin, M., Monograph of Pictetia (Papilionoideae; Leguminosae) and review of tribe Aeschynomeneae (1999) Systematic Botany Monographs, 56, pp. 1-93; Buckler, E.S., Ippolito, A., Holtsford, T.P., The evolution of ribosomal DNA: Divergent paralogues and phylogenetic implications (1997) Genetics, 145, pp. 821-832; Cunningham, C.W., Collins, T., Beyond area relationships: Extinction and recolonization in molecular marine biogeography (1998) Molecular Approaches to Ecology and Evolution, pp. 297-321. , eds. R. DeSalle, B. Schierwater. Birkha?user, Basel; Felsenstein, J., Confidence limits on phylogeny: An approach using the bootstrap (1985) Evolution, 39, pp. 783-791; Gutierrez, D.G., Katinas, L., Torres-Robles, S.S., Type Material of Carlos L. Spegazzini in the Museo de La Plata Herbarium (LP), Argentina: II. Fabaceae. Darwiniana, , in press; Herendeen, P.S., Crepet, W.L., Dilcher, D.L., The fossil history of the Leguminosae: Phylogenetic and biogeographic implications (1992) Advances in Legume Systematics, Part 4, the Fossil Record, pp. 303-316. , eds. P.S. Herendeen, D.L. Dilcher. Kew: Royal Botanic Gardens; Miller, R.B., Utility of wood anatomical characters in cladistic analyses (2000) International Association of Wood Anatomists Journal, 21, pp. 247-276; Hu, J.-M., Lavin, M., Wojciechowski, M.F., Sanderson, M.J., Phylogenetic systematics of the tribe Millettieae (Leguminosae) based on chloroplast trnK/matK sequences and its implications for evolutionary patterns in the Papilionoideae (2000) American Journal of Botany, 87, pp. 418-430; Huelsenbeck, J.P., Ronquist, F.R., MrBayes: Bayesian inference of phylogeny (2001) Bioinformatics, 17, p. 754; Ronquist, R., Nielson, R., Bollback, J.P., Bayesian inference of phylogeny and its impact on evolutionary biology (2001) Science, 294, pp. 2310-2314; Iturralde-Vinent, M.A., Macphee, R.D.E., Paleogeography of he Caribbean region: Implications for Cenozoic biogeography (1999) Bulletin of the American Museum of Natural History, 238, pp. 1-95; Langley, C.H., Fitch, W., An estimation of the constancy of the rate of molecular evolution (1974) Journal of Molecular Evolution, 3, pp. 161-177; Lavin, M., Systematics of Coursetia (Leguminosae-Papilionoideae) (1988) Systematic Botany Monographs, 21, pp. 1-167; Systematics of the genus Poitea (Leguminosae): Inferences from morphological and molecular data (1993) Systematic Botany Monographs, 37, pp. 1-87; Mathews, S., Hughes, C., Chloroplast DNA variation in Gliricidia sepium (Leguminosae): Intraspecific phylogeny and tokogeny (1991) American Journal of Botany, 78 (11), pp. 1576-1585; Sousa, S.M., Phylogenetic systematics and biogeography of the tribe Robinieae (1995) Systematic Botany Monographs, 45, pp. 1-165; Thulin, M., Labat, J.-N., Pennington, R.T., Africa the odd man out: Molecular biogeography of dalbergioid legumes (Fabaceae) suggests otherwise (2000) Systematic Botany, 25, pp. 449-467; Pennington, R.T., Klitgaard, B., Sprent, J., De Lima, H.C., Gasson, P., The dalbergioid legumes (Fabaceae): Delimitation of a monophyletic pantropical clade (2001) American Journal of Botany, 88, pp. 503-533; Wojciechowski, M.F., Richman, A., Rotella, J., Sanderson, M.J., Beyra-M., A., Identifying Tertiary radiations of Fabaceae in the Greater Antilles: Alternatives to cladistic vicariance analysis (2001) International Journal of Plant Sciences, 162 (6 SUPPL.), pp. S53-S76; Matten, L.C., Gastaldo, R.A., Lee, M.R., Fossil Robinia wood from the western United States (1977) Review of Paleobotany and Palynology, 24, pp. 195-208; Page, V.M., Anatomical variation in the wood of Robinia pseudoacacia L. and the identity of Miocene fossil woods from southwestern United States (1993) International Association of Wood Anatomists Journal, 14, pp. 299-314; Posada, D., Crandall, K.A., ModelTest: Testing the model of DNA substitution (1998) Bioinformatics, 14, pp. 817-818; Rambaut, A., (1996) Se-Al Ver.1.0a1, Sequence Alignment Editor, , http://evolve.zoo.ox.ac.uk/Se-Al/Se-Al.html, Oxford: University of Oxford; Grassly, N.C., Seq-Gen: An application for the Monte Carlo simulation of DNA sequence evolution along phylogenetic trees (1997) Computer and Applied Biosciences, 13, pp. 235-238; Richardson, J.E., Pennington, R.T., Pennington, T.D., Hollingsworth, P.M., Rapid diversification of a species-rich genus of neotropical rain forest trees (2001) Science, 293, pp. 2242-2245; Riddle, B.R., The molecular phylogenetic bridge between deep and shallow history in continental biotas (1996) Trends in Ecology and Evolution, 11, pp. 207-211; Rosen, D., A vicariance model of Caribbean biogeography (1976) Systematic Zoology, 24, pp. 431-464; Sanderson, M.J., A nonparametric approach to estimating divergence times in the absence of rate constancy (1997) Molecular Biology and Evolution, 14, pp. 1218-1231; Estimating rate and time in molecular phylogenies: Beyond the molecular clock (1998) Molecular Systematics of Plants, pp. 242-264. , eds. D. Soltis, P. Soltis, and J. J. Doyle. New York: Chapman and Hall; (2001) r8s, Version 1.0(beta), User's Manual (June 2001), , http://ginger.ucdavis.edu/r8s, Davis: University of California; Estimating absolute rates of molecular evolution and divergence times: A penalized likelihood approach (2002) Molecular Biology and Evolution, 19, pp. 101-109; Swofford, D., (2001) PAUP*. Phylogenetic Analysis Using Parsimony (*and Other Methods), Version 4.0Beta8, , Sunderland: Sinauer Associates, Inc; Wheeler, E.A., Fossil dicotyledonous woods from the Florissant Fossil Beds National Monument, Colorado (2001) Proceedings of the Denver Museum of Science and Nature, pp. 197-213. , Series 4, eds. E. Evanoff, KM. Gregory-Wodziki, K.R. Johnson, Proceedings of the Denver Museum of Nature and Science. Series 4. Denver: Denver Museum of Nature and Science; Wheeler, E.A., Landon, J., Late Eocene (Chadronian) dicotyledonous woods from Nebraska: Evolutionary and ecological significance (1992) Review of Paleobotany and Palynology, 74, pp. 267-282; Wojciechowski, M.F., Reconstructing the phylogeny of legumes (Fabaceae): An early 21st century perspective Advances in Legume Systematics, (PART 10). , in press. A. Bruneau and B. Klitgaard; eds. Kew: Royal Botanic Gardens; Sanderson, M.J., Baldwin, B.G., Donoghue, M.J., Monophyly of aneuploid Astragalus (Fabaceae). Evidence from nuclear ribosomal DNA internal transcribed spacer sequences (1993) American Journal of Botany, 80, pp. 711-722; Hu, J.-M., Evidence on the monophyly of Astragalus (Fabaceae) and its major subgroups based on nuclear ribosomal DNA ITS and chloroplast DNA trnL intron data (1999) Systematic Botany, 24, pp. 409-437; Steele, K.P., Liston, A., Molecular phylogeny of the &amp;quot;Temperate Herbaceous Tribes&amp;quot; of papilionoid legumes: A supertree approach (2000) Advances in Legume Systematics, (PART 9), pp. 277-298. , eds. P.S. Herendeen and A. Bruneau. Kew: Royal Botanic Gardens; Wolfe, J.A., Schorn, H.E., Taxonomic revision of the Spermatopsida of the Oligocene Creed Flora, southern Colorado (1990) U. S. Geological Survey Bulletin, 1923, pp. 1-40; Zwickl, D.J., Hillis, D.M., Increased taxon sampling greatly reduces phylogenetic error (2002) Systematic Biology, 51, pp. 588-598","page":"387-409","title":"Phylogeny of robinioid legumes (Fabaceae) revisited: &lt;i&gt;Coursetia&lt;/i&gt; and &lt;i&gt;Gliricidia&lt;/i&gt; recircumscribed, and a biogeographical appraisal of the Caribbean endemics","type":"article-journal","volume":"28"},"uris":["http://www.mendeley.com/documents/?uuid=43f77471-a101-4247-aa13-d1ffed464070"]}],"mendeley":{"formattedCitation":"(14)","plainTextFormattedCitation":"(14)","previouslyFormattedCitation":"(14)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(14)</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tcPr>
          <w:p w14:paraId="582F7A52" w14:textId="5FD8A19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097489A1" w14:textId="77777777" w:rsidTr="0037675C">
        <w:tc>
          <w:tcPr>
            <w:tcW w:w="816" w:type="dxa"/>
          </w:tcPr>
          <w:p w14:paraId="00E81B1C" w14:textId="1D2C1A3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P21</w:t>
            </w:r>
          </w:p>
        </w:tc>
        <w:tc>
          <w:tcPr>
            <w:tcW w:w="1311" w:type="dxa"/>
          </w:tcPr>
          <w:p w14:paraId="6364B4F2" w14:textId="3FF5FFCD"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Magnoliales</w:t>
            </w:r>
            <w:proofErr w:type="spellEnd"/>
          </w:p>
        </w:tc>
        <w:tc>
          <w:tcPr>
            <w:tcW w:w="1487" w:type="dxa"/>
          </w:tcPr>
          <w:p w14:paraId="297E9576" w14:textId="5B633D2E"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Annonaceae</w:t>
            </w:r>
            <w:proofErr w:type="spellEnd"/>
          </w:p>
        </w:tc>
        <w:tc>
          <w:tcPr>
            <w:tcW w:w="2176" w:type="dxa"/>
          </w:tcPr>
          <w:p w14:paraId="7838A43C" w14:textId="092EE229"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Guatteria</w:t>
            </w:r>
            <w:proofErr w:type="spellEnd"/>
          </w:p>
        </w:tc>
        <w:tc>
          <w:tcPr>
            <w:tcW w:w="963" w:type="dxa"/>
          </w:tcPr>
          <w:p w14:paraId="30017FDE" w14:textId="66A6E73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44933B0B" w14:textId="2C00AB7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20,76</w:t>
            </w:r>
          </w:p>
        </w:tc>
        <w:tc>
          <w:tcPr>
            <w:tcW w:w="833" w:type="dxa"/>
          </w:tcPr>
          <w:p w14:paraId="5F4CF534" w14:textId="30BE5AC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254</w:t>
            </w:r>
          </w:p>
        </w:tc>
        <w:tc>
          <w:tcPr>
            <w:tcW w:w="925" w:type="dxa"/>
          </w:tcPr>
          <w:p w14:paraId="2667AE6C" w14:textId="11AC81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254</w:t>
            </w:r>
          </w:p>
        </w:tc>
        <w:tc>
          <w:tcPr>
            <w:tcW w:w="925" w:type="dxa"/>
          </w:tcPr>
          <w:p w14:paraId="729B399A" w14:textId="21E70D4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7FDB704" w14:textId="37F529E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103</w:t>
            </w:r>
          </w:p>
        </w:tc>
        <w:tc>
          <w:tcPr>
            <w:tcW w:w="929" w:type="dxa"/>
          </w:tcPr>
          <w:p w14:paraId="6B62E7D9" w14:textId="53550C8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0,41</w:t>
            </w:r>
          </w:p>
        </w:tc>
        <w:tc>
          <w:tcPr>
            <w:tcW w:w="860" w:type="dxa"/>
          </w:tcPr>
          <w:p w14:paraId="4C65500A" w14:textId="4459E31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{"citationItems":[{"id":"ITEM-1","itemData":{"DOI":"10.1111/j.1365-2699.2009.02162.x","author":[{"dropping-particle":"","family":"Erkens","given":"Roy H J","non-dropping-particle":"","parse-names":false,"suffix":""},{"dropping-particle":"","family":"Maas","given":"Jan. W","non-dropping-particle":"","parse-names":false,"suffix":""},{"dropping-particle":"","family":"Couvreur","given":"Thomas L P","non-dropping-particle":"","parse-names":false,"suffix":""}],"container-title":"Journal of Biogeography","id":"ITEM-1","issue":"12","issued":{"date-parts":[["2009"]]},"page":"2338-2352","title":"From Africa via Europe to South America: migrational route of a species-rich genus of Neotropical lowland rain forest trees (&lt;i&gt;Guatteria&lt;/i&gt;, Annonaceae)","type":"article","volume":"36"},"uris":["http://www.mendeley.com/documents/?uuid=a356abae-6da7-4ee8-93cf-97eb51ba494d"]}],"mendeley":{"formattedCitation":"(15)","plainTextFormattedCitation":"(15)","previouslyFormattedCitation":"(15)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(15)</w:t>
            </w:r>
            <w:r>
              <w:rPr>
                <w:rFonts w:ascii="Times New Roman" w:hAnsi="Times New Roman" w:cs="Times New Roman"/>
                <w:sz w:val="16"/>
                <w:szCs w:val="16"/>
              </w:rPr>
              <w:fldChar w:fldCharType="end"/>
            </w:r>
          </w:p>
        </w:tc>
        <w:tc>
          <w:tcPr>
            <w:tcW w:w="957" w:type="dxa"/>
          </w:tcPr>
          <w:p w14:paraId="65BC7229" w14:textId="709B091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57F842C6" w14:textId="77777777" w:rsidTr="0037675C">
        <w:tc>
          <w:tcPr>
            <w:tcW w:w="816" w:type="dxa"/>
          </w:tcPr>
          <w:p w14:paraId="56D0AD32" w14:textId="66F2123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P22</w:t>
            </w:r>
          </w:p>
        </w:tc>
        <w:tc>
          <w:tcPr>
            <w:tcW w:w="1311" w:type="dxa"/>
          </w:tcPr>
          <w:p w14:paraId="1E912A7D" w14:textId="6FB21E7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Chloranthales</w:t>
            </w:r>
          </w:p>
        </w:tc>
        <w:tc>
          <w:tcPr>
            <w:tcW w:w="1487" w:type="dxa"/>
          </w:tcPr>
          <w:p w14:paraId="4217B049" w14:textId="1F48EFC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Chlorantaceae</w:t>
            </w:r>
            <w:proofErr w:type="spellEnd"/>
          </w:p>
        </w:tc>
        <w:tc>
          <w:tcPr>
            <w:tcW w:w="2176" w:type="dxa"/>
          </w:tcPr>
          <w:p w14:paraId="21D2C72C" w14:textId="4C22EEF8"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Hedyosmum</w:t>
            </w:r>
            <w:proofErr w:type="spellEnd"/>
          </w:p>
        </w:tc>
        <w:tc>
          <w:tcPr>
            <w:tcW w:w="963" w:type="dxa"/>
          </w:tcPr>
          <w:p w14:paraId="2E2FB6FB" w14:textId="733685D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778B8669" w14:textId="0DB9A2F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17,63</w:t>
            </w:r>
          </w:p>
        </w:tc>
        <w:tc>
          <w:tcPr>
            <w:tcW w:w="833" w:type="dxa"/>
          </w:tcPr>
          <w:p w14:paraId="3EB05212" w14:textId="25AC813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44</w:t>
            </w:r>
          </w:p>
        </w:tc>
        <w:tc>
          <w:tcPr>
            <w:tcW w:w="925" w:type="dxa"/>
          </w:tcPr>
          <w:p w14:paraId="0D4953FC" w14:textId="65E6056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44</w:t>
            </w:r>
          </w:p>
        </w:tc>
        <w:tc>
          <w:tcPr>
            <w:tcW w:w="925" w:type="dxa"/>
          </w:tcPr>
          <w:p w14:paraId="51279D0C" w14:textId="4469316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77C0BF88" w14:textId="1298399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w:t>
            </w:r>
          </w:p>
        </w:tc>
        <w:tc>
          <w:tcPr>
            <w:tcW w:w="929" w:type="dxa"/>
          </w:tcPr>
          <w:p w14:paraId="3880AD02" w14:textId="74E6508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0,43</w:t>
            </w:r>
          </w:p>
        </w:tc>
        <w:tc>
          <w:tcPr>
            <w:tcW w:w="860" w:type="dxa"/>
          </w:tcPr>
          <w:p w14:paraId="3B79EF15" w14:textId="03C350C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{"citationItems":[{"id":"ITEM-1","itemData":{"DOI":"10.1093/sysbio/syr062","abstract":"Chloranthaceae is a small family of flowering plants (65 species) with an extensive fossil record extending back to the Early Cretaceous. Within Chloranthaceae, Hedyosmum is remarkable because of its disjunct distribution—1 species in the Paleotropics and 44 confined to the Neotropics—and a long “temporal gap” between its stem age (Early Cretaceous) and the beginning of the extant radiation (late Cenozoic). Is this gap real, reflecting low diversification and a recent radiation, or the signature of extinction? Here we use paleontological data, relaxed-clock molecular dating, diversification analyses, and parametric ancestral area reconstruction to investigate the timing, tempo, and mode of diversification in Hedyosmum. Our results, based on analyses of plastid and nuclear sequences for 40 species, suggest that the ancestor of Chloranthaceae and the Hedyosmum stem lineages were widespread in the Holarctic in the Late Cretaceous. High extinction rates, possibly associated with Cenozoic climatic fluctuations, may have been responsible for the low extant diversity of the family. Crown group Hedyosmum originated c. 36–43 Ma and colonized South America from the north during the Early–Middle Miocene (c. 20 Ma). This coincided with an increase in diversification rates, probably triggered by the uplift of the Northern Andes from the Mid-Miocene onward. This study illustrates the advantages of combining paleontological, phylogenetic, and biogeographic data to reconstruct the spatiotemporal evolution of an ancient lineage, for which the extant diversity is only a remnant of past radiations. It also shows the difficulties of inferring patterns of lineage diversification when incomplete taxon sampling is combined with high extinction rates.","author":[{"dropping-particle":"","family":"Antonelli","given":"A","non-dropping-particle":"","parse-names":false,"suffix":""},{"dropping-particle":"","family":"Sanmartín","given":"I","non-dropping-particle":"","parse-names":false,"suffix":""}],"container-title":"Systematic Biology","id":"ITEM-1","issue":"5","issued":{"date-parts":[["2011"]]},"page":"596-615","title":"Mass extinction, gradual cooling, or rapid radiation? Reconstructing the spatiotemporal evolution of the ancient angiosperm genus &lt;i&gt;Hedyosmum&lt;/i&gt; (Chloranthaceae) using empirical and simulated approaches","type":"article-journal","volume":"60"},"uris":["http://www.mendeley.com/documents/?uuid=ec15962a-edb2-434c-950e-3f4c575ff5ee"]}],"mendeley":{"formattedCitation":"(16)","plainTextFormattedCitation":"(16)","previouslyFormattedCitation":"(16)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(16)</w:t>
            </w:r>
            <w:r>
              <w:rPr>
                <w:rFonts w:ascii="Times New Roman" w:hAnsi="Times New Roman" w:cs="Times New Roman"/>
                <w:sz w:val="16"/>
                <w:szCs w:val="16"/>
              </w:rPr>
              <w:fldChar w:fldCharType="end"/>
            </w:r>
          </w:p>
        </w:tc>
        <w:tc>
          <w:tcPr>
            <w:tcW w:w="957" w:type="dxa"/>
          </w:tcPr>
          <w:p w14:paraId="4FD5CBCC" w14:textId="20D9111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505ED5E7" w14:textId="77777777" w:rsidTr="0037675C">
        <w:tc>
          <w:tcPr>
            <w:tcW w:w="816" w:type="dxa"/>
          </w:tcPr>
          <w:p w14:paraId="6A2694D2" w14:textId="403672E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P23</w:t>
            </w:r>
          </w:p>
        </w:tc>
        <w:tc>
          <w:tcPr>
            <w:tcW w:w="1311" w:type="dxa"/>
          </w:tcPr>
          <w:p w14:paraId="652835E5" w14:textId="03E258A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Gentianales</w:t>
            </w:r>
            <w:proofErr w:type="spellEnd"/>
          </w:p>
        </w:tc>
        <w:tc>
          <w:tcPr>
            <w:tcW w:w="1487" w:type="dxa"/>
          </w:tcPr>
          <w:p w14:paraId="52A88AD3" w14:textId="1D6F4DD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Rubiaceae</w:t>
            </w:r>
            <w:proofErr w:type="spellEnd"/>
          </w:p>
        </w:tc>
        <w:tc>
          <w:tcPr>
            <w:tcW w:w="2176" w:type="dxa"/>
          </w:tcPr>
          <w:p w14:paraId="26E2AB6D" w14:textId="5209144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Isertieae</w:t>
            </w:r>
            <w:proofErr w:type="spellEnd"/>
          </w:p>
        </w:tc>
        <w:tc>
          <w:tcPr>
            <w:tcW w:w="963" w:type="dxa"/>
          </w:tcPr>
          <w:p w14:paraId="60D74837" w14:textId="415BE15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3DFA5B18" w14:textId="7CE01ED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25,05</w:t>
            </w:r>
          </w:p>
        </w:tc>
        <w:tc>
          <w:tcPr>
            <w:tcW w:w="833" w:type="dxa"/>
          </w:tcPr>
          <w:p w14:paraId="48857DE3" w14:textId="3D0B26D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5" w:type="dxa"/>
          </w:tcPr>
          <w:p w14:paraId="443B42F5" w14:textId="6FDD198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5" w:type="dxa"/>
          </w:tcPr>
          <w:p w14:paraId="30849483" w14:textId="10296F0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9422175" w14:textId="2095BD8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w:t>
            </w:r>
          </w:p>
        </w:tc>
        <w:tc>
          <w:tcPr>
            <w:tcW w:w="929" w:type="dxa"/>
          </w:tcPr>
          <w:p w14:paraId="290A645D" w14:textId="2B95D22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0,56</w:t>
            </w:r>
          </w:p>
        </w:tc>
        <w:tc>
          <w:tcPr>
            <w:tcW w:w="860" w:type="dxa"/>
          </w:tcPr>
          <w:p w14:paraId="0EB91BFB" w14:textId="2DE41DB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{"citationItems":[{"id":"ITEM-1","itemData":{"DOI":"10.1073/pnas.0811421106","ISBN":"0027-8424","ISSN":"0027-8424","PMID":"19470489","abstract":"Recent phylogenetic studies have revealed the major role played by the uplift of the Andes in the extraordinary diversification of the Neotropical flora. These studies, however, have typically considered the Andean uplift as a single, time-limited event fostering the evolution of highland elements. This contrasts with geological reconstructions indicating that the uplift occurred in discrete periods from west to east and that it affected different regions at different times. We introduce an approach for integrating Andean tectonics with biogeographic reconstructions of Neotropical plants, using the coffee family (Rubiaceae) as a model group. The distribution of this family spans highland and montane habitats as well as tropical lowlands of Central and South America, thus offering a unique opportunity to study the influence of the Andean uplift on the entire Neotropical flora. Our results suggest that the Rubiaceae originated in the Paleotropics and used the boreotropical connection to reach South America. The biogeographic patterns found corroborate the existence of a long-lasting dispersal barrier between the Northern and Central Andes, the \"Western Andean Portal.\" The uplift of the Eastern Cordillera ended this barrier, allowing dispersal of boreotropical lineages to the South, but gave rise to a huge wetland system (\"Lake Pebas\") in western Amazonia that prevented in situ speciation and floristic dispersal between the Andes and Amazonia for at least 6 million years. Here, we provide evidence of these events in plants.","author":[{"dropping-particle":"","family":"Antonelli","given":"Alexandre","non-dropping-particle":"","parse-names":false,"suffix":""},{"dropping-particle":"","family":"Nylander","given":"Johan A A","non-dropping-particle":"","parse-names":false,"suffix":""},{"dropping-particle":"","family":"Persson","given":"Claes","non-dropping-particle":"","parse-names":false,"suffix":""},{"dropping-particle":"","family":"Sanmartín","given":"Isabel","non-dropping-particle":"","parse-names":false,"suffix":""}],"container-title":"Proceedings of the National Academy of Sciences of the United States of America","id":"ITEM-1","issue":"24","issued":{"date-parts":[["2009"]]},"page":"9749-9754","title":"Tracing the impact of the Andean uplift on Neotropical plant evolution.","type":"article-journal","volume":"106"},"uris":["http://www.mendeley.com/documents/?uuid=a64792ae-1698-43ee-b1b1-9444be3a28f1"]}],"mendeley":{"formattedCitation":"(13)","plainTextFormattedCitation":"(13)","previouslyFormattedCitation":"(13)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(13)</w:t>
            </w:r>
            <w:r>
              <w:rPr>
                <w:rFonts w:ascii="Times New Roman" w:hAnsi="Times New Roman" w:cs="Times New Roman"/>
                <w:sz w:val="16"/>
                <w:szCs w:val="16"/>
              </w:rPr>
              <w:fldChar w:fldCharType="end"/>
            </w:r>
          </w:p>
        </w:tc>
        <w:tc>
          <w:tcPr>
            <w:tcW w:w="957" w:type="dxa"/>
          </w:tcPr>
          <w:p w14:paraId="6E7317A4" w14:textId="04EDFFD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0D3F2C18" w14:textId="77777777" w:rsidTr="0037675C">
        <w:tc>
          <w:tcPr>
            <w:tcW w:w="816" w:type="dxa"/>
          </w:tcPr>
          <w:p w14:paraId="6140EB56" w14:textId="7DCA9C9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P24</w:t>
            </w:r>
          </w:p>
        </w:tc>
        <w:tc>
          <w:tcPr>
            <w:tcW w:w="1311" w:type="dxa"/>
          </w:tcPr>
          <w:p w14:paraId="12913C14" w14:textId="60E713B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Caryophyllales</w:t>
            </w:r>
            <w:proofErr w:type="spellEnd"/>
          </w:p>
        </w:tc>
        <w:tc>
          <w:tcPr>
            <w:tcW w:w="1487" w:type="dxa"/>
          </w:tcPr>
          <w:p w14:paraId="68BA8C14" w14:textId="1BEB536E"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Campanulaceae</w:t>
            </w:r>
            <w:proofErr w:type="spellEnd"/>
          </w:p>
        </w:tc>
        <w:tc>
          <w:tcPr>
            <w:tcW w:w="2176" w:type="dxa"/>
          </w:tcPr>
          <w:p w14:paraId="579CB9AD" w14:textId="2DEC6C8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Centropogonid_clade</w:t>
            </w:r>
            <w:proofErr w:type="spellEnd"/>
          </w:p>
        </w:tc>
        <w:tc>
          <w:tcPr>
            <w:tcW w:w="963" w:type="dxa"/>
          </w:tcPr>
          <w:p w14:paraId="328BF698" w14:textId="620CD23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3E7FE967" w14:textId="20E9208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w:t>
            </w:r>
          </w:p>
        </w:tc>
        <w:tc>
          <w:tcPr>
            <w:tcW w:w="833" w:type="dxa"/>
          </w:tcPr>
          <w:p w14:paraId="4C29F97F" w14:textId="2A92D79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550</w:t>
            </w:r>
          </w:p>
        </w:tc>
        <w:tc>
          <w:tcPr>
            <w:tcW w:w="925" w:type="dxa"/>
          </w:tcPr>
          <w:p w14:paraId="01555841" w14:textId="5E661DF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550</w:t>
            </w:r>
          </w:p>
        </w:tc>
        <w:tc>
          <w:tcPr>
            <w:tcW w:w="925" w:type="dxa"/>
          </w:tcPr>
          <w:p w14:paraId="4227644B" w14:textId="0E99541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7C3F714D" w14:textId="2B3BE6C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200</w:t>
            </w:r>
          </w:p>
        </w:tc>
        <w:tc>
          <w:tcPr>
            <w:tcW w:w="929" w:type="dxa"/>
          </w:tcPr>
          <w:p w14:paraId="28EA9D65" w14:textId="341018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0,36</w:t>
            </w:r>
          </w:p>
        </w:tc>
        <w:tc>
          <w:tcPr>
            <w:tcW w:w="860" w:type="dxa"/>
          </w:tcPr>
          <w:p w14:paraId="4BA5006F" w14:textId="5383466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{"citationItems":[{"id":"ITEM-1","itemData":{"DOI":"10.1111/nph.13920","ISSN":"1469-8137","author":[{"dropping-particle":"","family":"Lagomarsino","given":"Laura P","non-dropping-particle":"","parse-names":false,"suffix":""},{"dropping-particle":"","family":"Condamine","given":"Fabien L","non-dropping-particle":"","parse-names":false,"suffix":""},{"dropping-particle":"","family":"Antonelli","given":"Alexandre","non-dropping-particle":"","parse-names":false,"suffix":""},{"dropping-particle":"","family":"Mulch","given":"Andreas","non-dropping-particle":"","parse-names":false,"suffix":""},{"dropping-particle":"","family":"Davis","given":"Charles C","non-dropping-particle":"","parse-names":false,"suffix":""}],"container-title":"New Phytologist","id":"ITEM-1","issue":"4","issued":{"date-parts":[["2016","6","1"]]},"page":"1430-1442","title":"The abiotic and biotic drivers of rapid diversification in Andean bellflowers (Campanulaceae)","type":"article-journal","volume":"210"},"uris":["http://www.mendeley.com/documents/?uuid=aa1dd304-3219-4bf6-9ecc-08fc77ecf0b8"]}],"mendeley":{"formattedCitation":"(17)","plainTextFormattedCitation":"(17)","previouslyFormattedCitation":"(17)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(17)</w:t>
            </w:r>
            <w:r>
              <w:rPr>
                <w:rFonts w:ascii="Times New Roman" w:hAnsi="Times New Roman" w:cs="Times New Roman"/>
                <w:sz w:val="16"/>
                <w:szCs w:val="16"/>
              </w:rPr>
              <w:fldChar w:fldCharType="end"/>
            </w:r>
          </w:p>
        </w:tc>
        <w:tc>
          <w:tcPr>
            <w:tcW w:w="957" w:type="dxa"/>
          </w:tcPr>
          <w:p w14:paraId="140E8CE0" w14:textId="2E0E6F5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{"citationItems":[{"id":"ITEM-1","itemData":{"DOI":"10.1111/nph.13920","ISSN":"1469-8137","author":[{"dropping-particle":"","family":"Lagomarsino","given":"Laura P","non-dropping-particle":"","parse-names":false,"suffix":""},{"dropping-particle":"","family":"Condamine","given":"Fabien L","non-dropping-particle":"","parse-names":false,"suffix":""},{"dropping-particle":"","family":"Antonelli","given":"Alexandre","non-dropping-particle":"","parse-names":false,"suffix":""},{"dropping-particle":"","family":"Mulch","given":"Andreas","non-dropping-particle":"","parse-names":false,"suffix":""},{"dropping-particle":"","family":"Davis","given":"Charles C","non-dropping-particle":"","parse-names":false,"suffix":""}],"container-title":"New Phytologist","id":"ITEM-1","issue":"4","issued":{"date-parts":[["2016","6","1"]]},"page":"1430-1442","title":"The abiotic and biotic drivers of rapid diversification in Andean bellflowers (Campanulaceae)","type":"article-journal","volume":"210"},"uris":["http://www.mendeley.com/documents/?uuid=aa1dd304-3219-4bf6-9ecc-08fc77ecf0b8"]}],"mendeley":{"formattedCitation":"(17)","plainTextFormattedCitation":"(17)","previouslyFormattedCitation":"(17)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(17)</w:t>
            </w:r>
            <w:r>
              <w:rPr>
                <w:rFonts w:ascii="Times New Roman" w:hAnsi="Times New Roman" w:cs="Times New Roman"/>
                <w:sz w:val="16"/>
                <w:szCs w:val="16"/>
              </w:rPr>
              <w:fldChar w:fldCharType="end"/>
            </w:r>
          </w:p>
        </w:tc>
      </w:tr>
      <w:tr w:rsidR="007C3BF4" w14:paraId="36E2E4B5" w14:textId="77777777" w:rsidTr="0037675C">
        <w:tc>
          <w:tcPr>
            <w:tcW w:w="816" w:type="dxa"/>
          </w:tcPr>
          <w:p w14:paraId="4B8B4978" w14:textId="174A9F9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P25</w:t>
            </w:r>
          </w:p>
        </w:tc>
        <w:tc>
          <w:tcPr>
            <w:tcW w:w="1311" w:type="dxa"/>
          </w:tcPr>
          <w:p w14:paraId="398E55A3" w14:textId="24D9162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Cycadales</w:t>
            </w:r>
            <w:proofErr w:type="spellEnd"/>
          </w:p>
        </w:tc>
        <w:tc>
          <w:tcPr>
            <w:tcW w:w="1487" w:type="dxa"/>
          </w:tcPr>
          <w:p w14:paraId="24782E46" w14:textId="3732EB9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Zamiaceae</w:t>
            </w:r>
            <w:proofErr w:type="spellEnd"/>
          </w:p>
        </w:tc>
        <w:tc>
          <w:tcPr>
            <w:tcW w:w="2176" w:type="dxa"/>
          </w:tcPr>
          <w:p w14:paraId="31940806" w14:textId="3786015D"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Ceratozamia</w:t>
            </w:r>
            <w:proofErr w:type="spellEnd"/>
          </w:p>
        </w:tc>
        <w:tc>
          <w:tcPr>
            <w:tcW w:w="963" w:type="dxa"/>
          </w:tcPr>
          <w:p w14:paraId="1704AACB" w14:textId="2AEF150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2918F4B4" w14:textId="3106183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19,2</w:t>
            </w:r>
          </w:p>
        </w:tc>
        <w:tc>
          <w:tcPr>
            <w:tcW w:w="833" w:type="dxa"/>
          </w:tcPr>
          <w:p w14:paraId="3D7077C1" w14:textId="51DACC3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w:t>
            </w:r>
          </w:p>
        </w:tc>
        <w:tc>
          <w:tcPr>
            <w:tcW w:w="925" w:type="dxa"/>
          </w:tcPr>
          <w:p w14:paraId="1EAF0334" w14:textId="51D85D1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w:t>
            </w:r>
          </w:p>
        </w:tc>
        <w:tc>
          <w:tcPr>
            <w:tcW w:w="925" w:type="dxa"/>
          </w:tcPr>
          <w:p w14:paraId="3B1A9E6F" w14:textId="7477839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73CD92D" w14:textId="2800CC1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24</w:t>
            </w:r>
          </w:p>
        </w:tc>
        <w:tc>
          <w:tcPr>
            <w:tcW w:w="929" w:type="dxa"/>
          </w:tcPr>
          <w:p w14:paraId="44644673" w14:textId="41A369A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0,89</w:t>
            </w:r>
          </w:p>
        </w:tc>
        <w:tc>
          <w:tcPr>
            <w:tcW w:w="860" w:type="dxa"/>
          </w:tcPr>
          <w:p w14:paraId="55EF7EF8" w14:textId="6F05FF1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{"citationItems":[{"id":"ITEM-1","itemData":{"DOI":"10.1186/s12862-015-0347-8","ISBN":"1471-2148","ISSN":"14712148","PMID":"25884423","abstract":"BACKGROUND: Bayesian relaxed-clock dating has significantly influenced our understanding of the timeline of biotic evolution. This approach requires the use of priors on the branching process, yet little is known about their impact on divergence time estimates. We investigated the effect of branching priors using the iconic cycads. We conducted phylogenetic estimations for 237 cycad species using three genes and two calibration strategies incorporating up to six fossil constraints to (i) test the impact of two different branching process priors on age estimates, (ii) assess which branching prior better fits the data, (iii) investigate branching prior impacts on diversification analyses, and (iv) provide insights into the diversification history of cycads. RESULTS: Using Bayes factors, we compared divergence time estimates and the inferred dynamics of diversification when using Yule versus birth-death priors. Bayes factors were calculated with marginal likelihood estimated with stepping-stone sampling. We found striking differences in age estimates and diversification dynamics depending on prior choice. Dating with the Yule prior suggested that extant cycad genera diversified in the Paleogene and with two diversification rate shifts. In contrast, dating with the birth-death prior yielded Neogene diversifications, and four rate shifts, one for each of the four richest genera. Nonetheless, dating with the two priors provided similar age estimates for the divergence of cycads from Ginkgo (Carboniferous) and their crown age (Permian). Of these, Bayes factors clearly supported the birth-death prior. CONCLUSIONS: These results suggest the choice of the branching process prior can have a drastic influence on our understanding of evolutionary radiations. Therefore, all dating analyses must involve a model selection process using Bayes factors to select between a Yule or birth-death prior, in particular on ancient clades with a potential pattern of high extinction. We also provide new insights into the history of cycad diversification because we found (i) periods of extinction along the long branches of the genera consistent with fossil data, and (ii) high diversification rates within the Miocene genus radiations.","author":[{"dropping-particle":"","family":"Condamine","given":"Fabien L.","non-dropping-particle":"","parse-names":false,"suffix":""},{"dropping-particle":"","family":"Nagalingum","given":"Nathalie S.","non-dropping-particle":"","parse-names":false,"suffix":""},{"dropping-particle":"","family":"Marshall","given":"Charles R.","non-dropping-particle":"","parse-names":false,"suffix":""},{"dropping-particle":"","family":"Morlon","given":"Hélène","non-dropping-particle":"","parse-names":false,"suffix":""}],"container-title":"BMC Evolutionary Biology","id":"ITEM-1","issue":"1","issued":{"date-parts":[["2015"]]},"page":"65","title":"Origin and diversification of living cycads: A cautionary tale on the impact of the branching process prior in Bayesian molecular dating","type":"article-journal","volume":"15"},"uris":["http://www.mendeley.com/documents/?uuid=6dddef9e-b60b-4939-8b69-666851b0b296"]}],"mendeley":{"formattedCitation":"(18)","plainTextFormattedCitation":"(18)","previouslyFormattedCitation":"(18)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(18)</w:t>
            </w:r>
            <w:r>
              <w:rPr>
                <w:rFonts w:ascii="Times New Roman" w:hAnsi="Times New Roman" w:cs="Times New Roman"/>
                <w:sz w:val="16"/>
                <w:szCs w:val="16"/>
              </w:rPr>
              <w:fldChar w:fldCharType="end"/>
            </w:r>
          </w:p>
        </w:tc>
        <w:tc>
          <w:tcPr>
            <w:tcW w:w="957" w:type="dxa"/>
          </w:tcPr>
          <w:p w14:paraId="5FE6DE16" w14:textId="49B9CC5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{"citationItems":[{"id":"ITEM-1","itemData":{"DOI":"10.1186/s12862-015-0347-8","ISBN":"1471-2148","ISSN":"14712148","PMID":"25884423","abstract":"BACKGROUND: Bayesian relaxed-clock dating has significantly influenced our understanding of the timeline of biotic evolution. This approach requires the use of priors on the branching process, yet little is known about their impact on divergence time estimates. We investigated the effect of branching priors using the iconic cycads. We conducted phylogenetic estimations for 237 cycad species using three genes and two calibration strategies incorporating up to six fossil constraints to (i) test the impact of two different branching process priors on age estimates, (ii) assess which branching prior better fits the data, (iii) investigate branching prior impacts on diversification analyses, and (iv) provide insights into the diversification history of cycads. RESULTS: Using Bayes factors, we compared divergence time estimates and the inferred dynamics of diversification when using Yule versus birth-death priors. Bayes factors were calculated with marginal likelihood estimated with stepping-stone sampling. We found striking differences in age estimates and diversification dynamics depending on prior choice. Dating with the Yule prior suggested that extant cycad genera diversified in the Paleogene and with two diversification rate shifts. In contrast, dating with the birth-death prior yielded Neogene diversifications, and four rate shifts, one for each of the four richest genera. Nonetheless, dating with the two priors provided similar age estimates for the divergence of cycads from Ginkgo (Carboniferous) and their crown age (Permian). Of these, Bayes factors clearly supported the birth-death prior. CONCLUSIONS: These results suggest the choice of the branching process prior can have a drastic influence on our understanding of evolutionary radiations. Therefore, all dating analyses must involve a model selection process using Bayes factors to select between a Yule or birth-death prior, in particular on ancient clades with a potential pattern of high extinction. We also provide new insights into the history of cycad diversification because we found (i) periods of extinction along the long branches of the genera consistent with fossil data, and (ii) high diversification rates within the Miocene genus radiations.","author":[{"dropping-particle":"","family":"Condamine","given":"Fabien L.","non-dropping-particle":"","parse-names":false,"suffix":""},{"dropping-particle":"","family":"Nagalingum","given":"Nathalie S.","non-dropping-particle":"","parse-names":false,"suffix":""},{"dropping-particle":"","family":"Marshall","given":"Charles R.","non-dropping-particle":"","parse-names":false,"suffix":""},{"dropping-particle":"","family":"Morlon","given":"Hélène","non-dropping-particle":"","parse-names":false,"suffix":""}],"container-title":"BMC Evolutionary Biology","id":"ITEM-1","issue":"1","issued":{"date-parts":[["2015"]]},"page":"65","title":"Origin and diversification of living cycads: A cautionary tale on the impact of the branching process prior in Bayesian molecular dating","type":"article-journal","volume":"15"},"uris":["http://www.mendeley.com/documents/?uuid=6dddef9e-b60b-4939-8b69-666851b0b296"]}],"mendeley":{"formattedCitation":"(18)","plainTextFormattedCitation":"(18)","previouslyFormattedCitation":"(18)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(18)</w:t>
            </w:r>
            <w:r>
              <w:rPr>
                <w:rFonts w:ascii="Times New Roman" w:hAnsi="Times New Roman" w:cs="Times New Roman"/>
                <w:sz w:val="16"/>
                <w:szCs w:val="16"/>
              </w:rPr>
              <w:fldChar w:fldCharType="end"/>
            </w:r>
          </w:p>
        </w:tc>
      </w:tr>
      <w:tr w:rsidR="007C3BF4" w14:paraId="71293266" w14:textId="77777777" w:rsidTr="0037675C">
        <w:tc>
          <w:tcPr>
            <w:tcW w:w="816" w:type="dxa"/>
          </w:tcPr>
          <w:p w14:paraId="396CD11E" w14:textId="7D3ACD4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P26</w:t>
            </w:r>
          </w:p>
        </w:tc>
        <w:tc>
          <w:tcPr>
            <w:tcW w:w="1311" w:type="dxa"/>
          </w:tcPr>
          <w:p w14:paraId="1E9F2BD1" w14:textId="53E2256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Cycadales</w:t>
            </w:r>
            <w:proofErr w:type="spellEnd"/>
          </w:p>
        </w:tc>
        <w:tc>
          <w:tcPr>
            <w:tcW w:w="1487" w:type="dxa"/>
          </w:tcPr>
          <w:p w14:paraId="5B60A214" w14:textId="25C125E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Zamiaceae</w:t>
            </w:r>
            <w:proofErr w:type="spellEnd"/>
          </w:p>
        </w:tc>
        <w:tc>
          <w:tcPr>
            <w:tcW w:w="2176" w:type="dxa"/>
          </w:tcPr>
          <w:p w14:paraId="2536B91A" w14:textId="7DD7C7B6" w:rsidR="007C3BF4" w:rsidRDefault="007C3BF4" w:rsidP="007C3BF4">
            <w:pPr>
              <w:spacing w:line="360" w:lineRule="auto"/>
              <w:jc w:val="both"/>
              <w:rPr>
                <w:rFonts w:ascii="Times New Roman" w:hAnsi="Times New Roman" w:cs="Times New Roman"/>
                <w:b/>
                <w:lang w:val="en-US"/>
              </w:rPr>
            </w:pPr>
            <w:r w:rsidRPr="00D52C52">
              <w:rPr>
                <w:rFonts w:ascii="Times New Roman" w:hAnsi="Times New Roman" w:cs="Times New Roman"/>
                <w:i/>
                <w:sz w:val="16"/>
                <w:szCs w:val="16"/>
              </w:rPr>
              <w:t>Zamia</w:t>
            </w:r>
          </w:p>
        </w:tc>
        <w:tc>
          <w:tcPr>
            <w:tcW w:w="963" w:type="dxa"/>
          </w:tcPr>
          <w:p w14:paraId="3F67DA22" w14:textId="5A15852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0E283354" w14:textId="06A31D7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14,63</w:t>
            </w:r>
          </w:p>
        </w:tc>
        <w:tc>
          <w:tcPr>
            <w:tcW w:w="833" w:type="dxa"/>
          </w:tcPr>
          <w:p w14:paraId="3745E35A" w14:textId="3AAF0DD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71</w:t>
            </w:r>
          </w:p>
        </w:tc>
        <w:tc>
          <w:tcPr>
            <w:tcW w:w="925" w:type="dxa"/>
          </w:tcPr>
          <w:p w14:paraId="0F2FB244" w14:textId="68B2CB3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71</w:t>
            </w:r>
          </w:p>
        </w:tc>
        <w:tc>
          <w:tcPr>
            <w:tcW w:w="925" w:type="dxa"/>
          </w:tcPr>
          <w:p w14:paraId="33D68184" w14:textId="2E2BF71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733823D" w14:textId="67B2367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43</w:t>
            </w:r>
          </w:p>
        </w:tc>
        <w:tc>
          <w:tcPr>
            <w:tcW w:w="929" w:type="dxa"/>
          </w:tcPr>
          <w:p w14:paraId="1E183D79" w14:textId="3ADF832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0,61</w:t>
            </w:r>
          </w:p>
        </w:tc>
        <w:tc>
          <w:tcPr>
            <w:tcW w:w="860" w:type="dxa"/>
          </w:tcPr>
          <w:p w14:paraId="22FB003C" w14:textId="75CCD4D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{"citationItems":[{"id":"ITEM-1","itemData":{"DOI":"10.1186/s12862-015-0347-8","ISBN":"1471-2148","ISSN":"14712148","PMID":"25884423","abstract":"BACKGROUND: Bayesian relaxed-clock dating has significantly influenced our understanding of the timeline of biotic evolution. This approach requires the use of priors on the branching process, yet little is known about their impact on divergence time estimates. We investigated the effect of branching priors using the iconic cycads. We conducted phylogenetic estimations for 237 cycad species using three genes and two calibration strategies incorporating up to six fossil constraints to (i) test the impact of two different branching process priors on age estimates, (ii) assess which branching prior better fits the data, (iii) investigate branching prior impacts on diversification analyses, and (iv) provide insights into the diversification history of cycads. RESULTS: Using Bayes factors, we compared divergence time estimates and the inferred dynamics of diversification when using Yule versus birth-death priors. Bayes factors were calculated with marginal likelihood estimated with stepping-stone sampling. We found striking differences in age estimates and diversification dynamics depending on prior choice. Dating with the Yule prior suggested that extant cycad genera diversified in the Paleogene and with two diversification rate shifts. In contrast, dating with the birth-death prior yielded Neogene diversifications, and four rate shifts, one for each of the four richest genera. Nonetheless, dating with the two priors provided similar age estimates for the divergence of cycads from Ginkgo (Carboniferous) and their crown age (Permian). Of these, Bayes factors clearly supported the birth-death prior. CONCLUSIONS: These results suggest the choice of the branching process prior can have a drastic influence on our understanding of evolutionary radiations. Therefore, all dating analyses must involve a model selection process using Bayes factors to select between a Yule or birth-death prior, in particular on ancient clades with a potential pattern of high extinction. We also provide new insights into the history of cycad diversification because we found (i) periods of extinction along the long branches of the genera consistent with fossil data, and (ii) high diversification rates within the Miocene genus radiations.","author":[{"dropping-particle":"","family":"Condamine","given":"Fabien L.","non-dropping-particle":"","parse-names":false,"suffix":""},{"dropping-particle":"","family":"Nagalingum","given":"Nathalie S.","non-dropping-particle":"","parse-names":false,"suffix":""},{"dropping-particle":"","family":"Marshall","given":"Charles R.","non-dropping-particle":"","parse-names":false,"suffix":""},{"dropping-particle":"","family":"Morlon","given":"Hélène","non-dropping-particle":"","parse-names":false,"suffix":""}],"container-title":"BMC Evolutionary Biology","id":"ITEM-1","issue":"1","issued":{"date-parts":[["2015"]]},"page":"65","title":"Origin and diversification of living cycads: A cautionary tale on the impact of the branching process prior in Bayesian molecular dating","type":"article-journal","volume":"15"},"uris":["http://www.mendeley.com/documents/?uuid=6dddef9e-b60b-4939-8b69-666851b0b296"]}],"mendeley":{"formattedCitation":"(18)","plainTextFormattedCitation":"(18)","previouslyFormattedCitation":"(18)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(18)</w:t>
            </w:r>
            <w:r>
              <w:rPr>
                <w:rFonts w:ascii="Times New Roman" w:hAnsi="Times New Roman" w:cs="Times New Roman"/>
                <w:sz w:val="16"/>
                <w:szCs w:val="16"/>
              </w:rPr>
              <w:fldChar w:fldCharType="end"/>
            </w:r>
          </w:p>
        </w:tc>
        <w:tc>
          <w:tcPr>
            <w:tcW w:w="957" w:type="dxa"/>
          </w:tcPr>
          <w:p w14:paraId="1244B6E5" w14:textId="28918F2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{"citationItems":[{"id":"ITEM-1","itemData":{"DOI":"10.1186/s12862-015-0347-8","ISBN":"1471-2148","ISSN":"14712148","PMID":"25884423","abstract":"BACKGROUND: Bayesian relaxed-clock dating has significantly influenced our understanding of the timeline of biotic evolution. This approach requires the use of priors on the branching process, yet little is known about their impact on divergence time estimates. We investigated the effect of branching priors using the iconic cycads. We conducted phylogenetic estimations for 237 cycad species using three genes and two calibration strategies incorporating up to six fossil constraints to (i) test the impact of two different branching process priors on age estimates, (ii) assess which branching prior better fits the data, (iii) investigate branching prior impacts on diversification analyses, and (iv) provide insights into the diversification history of cycads. RESULTS: Using Bayes factors, we compared divergence time estimates and the inferred dynamics of diversification when using Yule versus birth-death priors. Bayes factors were calculated with marginal likelihood estimated with stepping-stone sampling. We found striking differences in age estimates and diversification dynamics depending on prior choice. Dating with the Yule prior suggested that extant cycad genera diversified in the Paleogene and with two diversification rate shifts. In contrast, dating with the birth-death prior yielded Neogene diversifications, and four rate shifts, one for each of the four richest genera. Nonetheless, dating with the two priors provided similar age estimates for the divergence of cycads from Ginkgo (Carboniferous) and their crown age (Permian). Of these, Bayes factors clearly supported the birth-death prior. CONCLUSIONS: These results suggest the choice of the branching process prior can have a drastic influence on our understanding of evolutionary radiations. Therefore, all dating analyses must involve a model selection process using Bayes factors to select between a Yule or birth-death prior, in particular on ancient clades with a potential pattern of high extinction. We also provide new insights into the history of cycad diversification because we found (i) periods of extinction along the long branches of the genera consistent with fossil data, and (ii) high diversification rates within the Miocene genus radiations.","author":[{"dropping-particle":"","family":"Condamine","given":"Fabien L.","non-dropping-particle":"","parse-names":false,"suffix":""},{"dropping-particle":"","family":"Nagalingum","given":"Nathalie S.","non-dropping-particle":"","parse-names":false,"suffix":""},{"dropping-particle":"","family":"Marshall","given":"Charles R.","non-dropping-particle":"","parse-names":false,"suffix":""},{"dropping-particle":"","family":"Morlon","given":"Hélène","non-dropping-particle":"","parse-names":false,"suffix":""}],"container-title":"BMC Evolutionary Biology","id":"ITEM-1","issue":"1","issued":{"date-parts":[["2015"]]},"page":"65","title":"Origin and diversification of living cycads: A cautionary tale on the impact of the branching process prior in Bayesian molecular dating","type":"article-journal","volume":"15"},"uris":["http://www.mendeley.com/documents/?uuid=6dddef9e-b60b-4939-8b69-666851b0b296"]}],"mendeley":{"formattedCitation":"(18)","plainTextFormattedCitation":"(18)","previouslyFormattedCitation":"(18)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(18)</w:t>
            </w:r>
            <w:r>
              <w:rPr>
                <w:rFonts w:ascii="Times New Roman" w:hAnsi="Times New Roman" w:cs="Times New Roman"/>
                <w:sz w:val="16"/>
                <w:szCs w:val="16"/>
              </w:rPr>
              <w:fldChar w:fldCharType="end"/>
            </w:r>
          </w:p>
        </w:tc>
      </w:tr>
      <w:tr w:rsidR="007C3BF4" w14:paraId="3D8345D6" w14:textId="77777777" w:rsidTr="0037675C">
        <w:tc>
          <w:tcPr>
            <w:tcW w:w="816" w:type="dxa"/>
          </w:tcPr>
          <w:p w14:paraId="547F70A2" w14:textId="5E3A7A7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P27</w:t>
            </w:r>
          </w:p>
        </w:tc>
        <w:tc>
          <w:tcPr>
            <w:tcW w:w="1311" w:type="dxa"/>
          </w:tcPr>
          <w:p w14:paraId="3810E12D" w14:textId="047A34F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7A9B4B85" w14:textId="5F4E2DC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32AD14CB" w14:textId="55404EBE" w:rsidR="007C3BF4" w:rsidRDefault="007C3BF4" w:rsidP="007C3BF4">
            <w:pPr>
              <w:spacing w:line="360" w:lineRule="auto"/>
              <w:jc w:val="both"/>
              <w:rPr>
                <w:rFonts w:ascii="Times New Roman" w:hAnsi="Times New Roman" w:cs="Times New Roman"/>
                <w:b/>
                <w:lang w:val="en-US"/>
              </w:rPr>
            </w:pPr>
            <w:r w:rsidRPr="00D52C52">
              <w:rPr>
                <w:rFonts w:ascii="Times New Roman" w:hAnsi="Times New Roman" w:cs="Times New Roman"/>
                <w:i/>
                <w:sz w:val="16"/>
                <w:szCs w:val="16"/>
              </w:rPr>
              <w:t>Lupinu</w:t>
            </w:r>
            <w:r>
              <w:rPr>
                <w:rFonts w:ascii="Times New Roman" w:hAnsi="Times New Roman" w:cs="Times New Roman"/>
                <w:i/>
                <w:sz w:val="16"/>
                <w:szCs w:val="16"/>
              </w:rPr>
              <w:t>s</w:t>
            </w:r>
            <w:r w:rsidRPr="00F5607B">
              <w:rPr>
                <w:rFonts w:ascii="Times New Roman" w:hAnsi="Times New Roman" w:cs="Times New Roman"/>
                <w:sz w:val="16"/>
                <w:szCs w:val="16"/>
              </w:rPr>
              <w:t>-clade-1</w:t>
            </w:r>
          </w:p>
        </w:tc>
        <w:tc>
          <w:tcPr>
            <w:tcW w:w="963" w:type="dxa"/>
          </w:tcPr>
          <w:p w14:paraId="350383BE" w14:textId="1F19A21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subgenus</w:t>
            </w:r>
          </w:p>
        </w:tc>
        <w:tc>
          <w:tcPr>
            <w:tcW w:w="885" w:type="dxa"/>
          </w:tcPr>
          <w:p w14:paraId="62E1DB40" w14:textId="356D439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4,67</w:t>
            </w:r>
          </w:p>
        </w:tc>
        <w:tc>
          <w:tcPr>
            <w:tcW w:w="833" w:type="dxa"/>
          </w:tcPr>
          <w:p w14:paraId="0DA50E2E" w14:textId="3BC7113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35</w:t>
            </w:r>
          </w:p>
        </w:tc>
        <w:tc>
          <w:tcPr>
            <w:tcW w:w="925" w:type="dxa"/>
          </w:tcPr>
          <w:p w14:paraId="101DABB8" w14:textId="5EECFDA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35</w:t>
            </w:r>
          </w:p>
        </w:tc>
        <w:tc>
          <w:tcPr>
            <w:tcW w:w="925" w:type="dxa"/>
          </w:tcPr>
          <w:p w14:paraId="5D515D60" w14:textId="44CC5EE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5781A2C" w14:textId="6F62100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w:t>
            </w:r>
          </w:p>
        </w:tc>
        <w:tc>
          <w:tcPr>
            <w:tcW w:w="929" w:type="dxa"/>
          </w:tcPr>
          <w:p w14:paraId="3B90CBD9" w14:textId="200D87E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0,54</w:t>
            </w:r>
          </w:p>
        </w:tc>
        <w:tc>
          <w:tcPr>
            <w:tcW w:w="860" w:type="dxa"/>
          </w:tcPr>
          <w:p w14:paraId="3CE910B5" w14:textId="400161A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{"citationItems":[{"id":"ITEM-1","itemData":{"DOI":"10.1093/sysbio/syr126","abstract":"Replicate radiations provide powerful comparative systems to address questions about the interplay between opportunity and innovation in driving episodes of diversification and the factors limiting their subsequent progression. However, such systems have been rarely documented at intercontinental scales. Here, we evaluate the hypothesis of multiple radiations in the genus Lupinus (Leguminosae), which exhibits some of the highest known rates of net diversification in plants. Given that incomplete taxon sampling, background extinction, and lineage-specific variation in diversification rates can confound macroevolutionary inferences regarding the timing and mechanisms of cladogenesis, we used Bayesian relaxed clock phylogenetic analyses as well as MEDUSA and BiSSE birth–death likelihood models of diversification, to evaluate the evolutionary patterns of lineage accumulation in Lupinus. We identified 3 significant shifts to increased rates of net diversification (r) relative to background levels in the genus (r = 0.18–0.48 lineages/myr). The primary shift occurred approximately 4.6 Ma (r = 0.48–1.76) in the montane regions of western North America, followed by a secondary shift approximately 2.7 Ma (r = 0.89–3.33) associated with range expansion and diversification of allopatrically distributed sister clades in the Mexican highlands and Andes. We also recovered evidence for a third independent shift approximately 6.5 Ma at the base of a lower elevation eastern South American grassland and campo rupestre clade (r = 0.36–1.33). Bayesian ancestral state reconstructions and BiSSE likelihood analyses of correlated diversification indicated that increased rates of speciation are strongly associated with the derived evolution of perennial life history and invasion of montane ecosystems. Although we currently lack hard evidence for “replicate adaptive radiations” in the sense of convergent morphological and ecological trajectories among species in different clades, these results are consistent with the hypothesis that iteroparity functioned as an adaptive key innovation, providing a mechanism for range expansion and rapid divergence in upper elevation regions across much of the New World.","author":[{"dropping-particle":"","family":"Drummond","given":"Christopher S","non-dropping-particle":"","parse-names":false,"suffix":""},{"dropping-particle":"","family":"Eastwood","given":"Ruth J","non-dropping-particle":"","parse-names":false,"suffix":""},{"dropping-particle":"","family":"Miotto","given":"Silvia T S","non-dropping-particle":"","parse-names":false,"suffix":""},{"dropping-particle":"","family":"Hughes","given":"Colin E","non-dropping-particle":"","parse-names":false,"suffix":""}],"container-title":"Systematic Biology","id":"ITEM-1","issue":"3","issued":{"date-parts":[["2012"]]},"page":"443-460","title":"Multiple continental radiations and correlates of diversification in &lt;i&gt;Lupinus&lt;/i&gt; (Leguminosae): testing for key innovation with incomplete taxon sampling","type":"article-journal","volume":"61"},"uris":["http://www.mendeley.com/documents/?uuid=25e0fc25-c7f1-4da4-ab3b-29d4ccca3f92"]}],"mendeley":{"formattedCitation":"(19)","plainTextFormattedCitation":"(19)","previouslyFormattedCitation":"(19)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(19)</w:t>
            </w:r>
            <w:r>
              <w:rPr>
                <w:rFonts w:ascii="Times New Roman" w:hAnsi="Times New Roman" w:cs="Times New Roman"/>
                <w:sz w:val="16"/>
                <w:szCs w:val="16"/>
              </w:rPr>
              <w:fldChar w:fldCharType="end"/>
            </w:r>
          </w:p>
        </w:tc>
        <w:tc>
          <w:tcPr>
            <w:tcW w:w="957" w:type="dxa"/>
          </w:tcPr>
          <w:p w14:paraId="5432D787" w14:textId="266AD45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{"citationItems":[{"id":"ITEM-1","itemData":{"DOI":"10.1093/sysbio/syr126","abstract":"Replicate radiations provide powerful comparative systems to address questions about the interplay between opportunity and innovation in driving episodes of diversification and the factors limiting their subsequent progression. However, such systems have been rarely documented at intercontinental scales. Here, we evaluate the hypothesis of multiple radiations in the genus Lupinus (Leguminosae), which exhibits some of the highest known rates of net diversification in plants. Given that incomplete taxon sampling, background extinction, and lineage-specific variation in diversification rates can confound macroevolutionary inferences regarding the timing and mechanisms of cladogenesis, we used Bayesian relaxed clock phylogenetic analyses as well as MEDUSA and BiSSE birth–death likelihood models of diversification, to evaluate the evolutionary patterns of lineage accumulation in Lupinus. We identified 3 significant shifts to increased rates of net diversification (r) relative to background levels in the genus (r = 0.18–0.48 lineages/myr). The primary shift occurred approximately 4.6 Ma (r = 0.48–1.76) in the montane regions of western North America, followed by a secondary shift approximately 2.7 Ma (r = 0.89–3.33) associated with range expansion and diversification of allopatrically distributed sister clades in the Mexican highlands and Andes. We also recovered evidence for a third independent shift approximately 6.5 Ma at the base of a lower elevation eastern South American grassland and campo rupestre clade (r = 0.36–1.33). Bayesian ancestral state reconstructions and BiSSE likelihood analyses of correlated diversification indicated that increased rates of speciation are strongly associated with the derived evolution of perennial life history and invasion of montane ecosystems. Although we currently lack hard evidence for “replicate adaptive radiations” in the sense of convergent morphological and ecological trajectories among species in different clades, these results are consistent with the hypothesis that iteroparity functioned as an adaptive key innovation, providing a mechanism for range expansion and rapid divergence in upper elevation regions across much of the New World.","author":[{"dropping-particle":"","family":"Drummond","given":"Christopher S","non-dropping-particle":"","parse-names":false,"suffix":""},{"dropping-particle":"","family":"Eastwood","given":"Ruth J","non-dropping-particle":"","parse-names":false,"suffix":""},{"dropping-particle":"","family":"Miotto","given":"Silvia T S","non-dropping-particle":"","parse-names":false,"suffix":""},{"dropping-particle":"","family":"Hughes","given":"Colin E","non-dropping-particle":"","parse-names":false,"suffix":""}],"container-title":"Systematic Biology","id":"ITEM-1","issue":"3","issued":{"date-parts":[["2012"]]},"page":"443-460","title":"Multiple continental radiations and correlates of diversification in &lt;i&gt;Lupinus&lt;/i&gt; (Leguminosae): testing for key innovation with incomplete taxon sampling","type":"article-journal","volume":"61"},"uris":["http://www.mendeley.com/documents/?uuid=25e0fc25-c7f1-4da4-ab3b-29d4ccca3f92"]}],"mendeley":{"formattedCitation":"(19)","plainTextFormattedCitation":"(19)","previouslyFormattedCitation":"(19)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(19)</w:t>
            </w:r>
            <w:r>
              <w:rPr>
                <w:rFonts w:ascii="Times New Roman" w:hAnsi="Times New Roman" w:cs="Times New Roman"/>
                <w:sz w:val="16"/>
                <w:szCs w:val="16"/>
              </w:rPr>
              <w:fldChar w:fldCharType="end"/>
            </w:r>
          </w:p>
        </w:tc>
      </w:tr>
      <w:tr w:rsidR="007C3BF4" w14:paraId="676B2664" w14:textId="77777777" w:rsidTr="0037675C">
        <w:tc>
          <w:tcPr>
            <w:tcW w:w="816" w:type="dxa"/>
          </w:tcPr>
          <w:p w14:paraId="701AFCE1" w14:textId="092887B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P28</w:t>
            </w:r>
          </w:p>
        </w:tc>
        <w:tc>
          <w:tcPr>
            <w:tcW w:w="1311" w:type="dxa"/>
          </w:tcPr>
          <w:p w14:paraId="56643148" w14:textId="72EA5A2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5CC38693" w14:textId="2390931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540E9310" w14:textId="7C685B08" w:rsidR="007C3BF4" w:rsidRDefault="007C3BF4" w:rsidP="007C3BF4">
            <w:pPr>
              <w:spacing w:line="360" w:lineRule="auto"/>
              <w:jc w:val="both"/>
              <w:rPr>
                <w:rFonts w:ascii="Times New Roman" w:hAnsi="Times New Roman" w:cs="Times New Roman"/>
                <w:b/>
                <w:lang w:val="en-US"/>
              </w:rPr>
            </w:pPr>
            <w:r w:rsidRPr="00D52C52">
              <w:rPr>
                <w:rFonts w:ascii="Times New Roman" w:hAnsi="Times New Roman" w:cs="Times New Roman"/>
                <w:i/>
                <w:sz w:val="16"/>
                <w:szCs w:val="16"/>
              </w:rPr>
              <w:t>Lupinus</w:t>
            </w:r>
            <w:r w:rsidRPr="00F5607B">
              <w:rPr>
                <w:rFonts w:ascii="Times New Roman" w:hAnsi="Times New Roman" w:cs="Times New Roman"/>
                <w:sz w:val="16"/>
                <w:szCs w:val="16"/>
              </w:rPr>
              <w:t>-clade-2</w:t>
            </w:r>
          </w:p>
        </w:tc>
        <w:tc>
          <w:tcPr>
            <w:tcW w:w="963" w:type="dxa"/>
          </w:tcPr>
          <w:p w14:paraId="4E2CA899" w14:textId="4A79352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subgenus</w:t>
            </w:r>
          </w:p>
        </w:tc>
        <w:tc>
          <w:tcPr>
            <w:tcW w:w="885" w:type="dxa"/>
          </w:tcPr>
          <w:p w14:paraId="224CE2FB" w14:textId="26F8B45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2,75</w:t>
            </w:r>
          </w:p>
        </w:tc>
        <w:tc>
          <w:tcPr>
            <w:tcW w:w="833" w:type="dxa"/>
          </w:tcPr>
          <w:p w14:paraId="7AAC7226" w14:textId="2E2C518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130</w:t>
            </w:r>
          </w:p>
        </w:tc>
        <w:tc>
          <w:tcPr>
            <w:tcW w:w="925" w:type="dxa"/>
          </w:tcPr>
          <w:p w14:paraId="44A41A22" w14:textId="754006D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130</w:t>
            </w:r>
          </w:p>
        </w:tc>
        <w:tc>
          <w:tcPr>
            <w:tcW w:w="925" w:type="dxa"/>
          </w:tcPr>
          <w:p w14:paraId="668B6DC8" w14:textId="3453A12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DFF6CEC" w14:textId="075930D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37</w:t>
            </w:r>
          </w:p>
        </w:tc>
        <w:tc>
          <w:tcPr>
            <w:tcW w:w="929" w:type="dxa"/>
          </w:tcPr>
          <w:p w14:paraId="1B02565B" w14:textId="03B3E81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0,28</w:t>
            </w:r>
          </w:p>
        </w:tc>
        <w:tc>
          <w:tcPr>
            <w:tcW w:w="860" w:type="dxa"/>
          </w:tcPr>
          <w:p w14:paraId="43B79283" w14:textId="537CC95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{"citationItems":[{"id":"ITEM-1","itemData":{"DOI":"10.1093/sysbio/syr126","abstract":"Replicate radiations provide powerful comparative systems to address questions about the interplay between opportunity and innovation in driving episodes of diversification and the factors limiting their subsequent progression. However, such systems have been rarely documented at intercontinental scales. Here, we evaluate the hypothesis of multiple radiations in the genus Lupinus (Leguminosae), which exhibits some of the highest known rates of net diversification in plants. Given that incomplete taxon sampling, background extinction, and lineage-specific variation in diversification rates can confound macroevolutionary inferences regarding the timing and mechanisms of cladogenesis, we used Bayesian relaxed clock phylogenetic analyses as well as MEDUSA and BiSSE birth–death likelihood models of diversification, to evaluate the evolutionary patterns of lineage accumulation in Lupinus. We identified 3 significant shifts to increased rates of net diversification (r) relative to background levels in the genus (r = 0.18–0.48 lineages/myr). The primary shift occurred approximately 4.6 Ma (r = 0.48–1.76) in the montane regions of western North America, followed by a secondary shift approximately 2.7 Ma (r = 0.89–3.33) associated with range expansion and diversification of allopatrically distributed sister clades in the Mexican highlands and Andes. We also recovered evidence for a third independent shift approximately 6.5 Ma at the base of a lower elevation eastern South American grassland and campo rupestre clade (r = 0.36–1.33). Bayesian ancestral state reconstructions and BiSSE likelihood analyses of correlated diversification indicated that increased rates of speciation are strongly associated with the derived evolution of perennial life history and invasion of montane ecosystems. Although we currently lack hard evidence for “replicate adaptive radiations” in the sense of convergent morphological and ecological trajectories among species in different clades, these results are consistent with the hypothesis that iteroparity functioned as an adaptive key innovation, providing a mechanism for range expansion and rapid divergence in upper elevation regions across much of the New World.","author":[{"dropping-particle":"","family":"Drummond","given":"Christopher S","non-dropping-particle":"","parse-names":false,"suffix":""},{"dropping-particle":"","family":"Eastwood","given":"Ruth J","non-dropping-particle":"","parse-names":false,"suffix":""},{"dropping-particle":"","family":"Miotto","given":"Silvia T S","non-dropping-particle":"","parse-names":false,"suffix":""},{"dropping-particle":"","family":"Hughes","given":"Colin E","non-dropping-particle":"","parse-names":false,"suffix":""}],"container-title":"Systematic Biology","id":"ITEM-1","issue":"3","issued":{"date-parts":[["2012"]]},"page":"443-460","title":"Multiple continental radiations and correlates of diversification in &lt;i&gt;Lupinus&lt;/i&gt; (Leguminosae): testing for key innovation with incomplete taxon sampling","type":"article-journal","volume":"61"},"uris":["http://www.mendeley.com/documents/?uuid=25e0fc25-c7f1-4da4-ab3b-29d4ccca3f92"]}],"mendeley":{"formattedCitation":"(19)","plainTextFormattedCitation":"(19)","previouslyFormattedCitation":"(19)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(19)</w:t>
            </w:r>
            <w:r>
              <w:rPr>
                <w:rFonts w:ascii="Times New Roman" w:hAnsi="Times New Roman" w:cs="Times New Roman"/>
                <w:sz w:val="16"/>
                <w:szCs w:val="16"/>
              </w:rPr>
              <w:fldChar w:fldCharType="end"/>
            </w:r>
          </w:p>
        </w:tc>
        <w:tc>
          <w:tcPr>
            <w:tcW w:w="957" w:type="dxa"/>
          </w:tcPr>
          <w:p w14:paraId="747C80EE" w14:textId="0C01FAA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{"citationItems":[{"id":"ITEM-1","itemData":{"DOI":"10.1093/sysbio/syr126","abstract":"Replicate radiations provide powerful comparative systems to address questions about the interplay between opportunity and innovation in driving episodes of diversification and the factors limiting their subsequent progression. However, such systems have been rarely documented at intercontinental scales. Here, we evaluate the hypothesis of multiple radiations in the genus Lupinus (Leguminosae), which exhibits some of the highest known rates of net diversification in plants. Given that incomplete taxon sampling, background extinction, and lineage-specific variation in diversification rates can confound macroevolutionary inferences regarding the timing and mechanisms of cladogenesis, we used Bayesian relaxed clock phylogenetic analyses as well as MEDUSA and BiSSE birth–death likelihood models of diversification, to evaluate the evolutionary patterns of lineage accumulation in Lupinus. We identified 3 significant shifts to increased rates of net diversification (r) relative to background levels in the genus (r = 0.18–0.48 lineages/myr). The primary shift occurred approximately 4.6 Ma (r = 0.48–1.76) in the montane regions of western North America, followed by a secondary shift approximately 2.7 Ma (r = 0.89–3.33) associated with range expansion and diversification of allopatrically distributed sister clades in the Mexican highlands and Andes. We also recovered evidence for a third independent shift approximately 6.5 Ma at the base of a lower elevation eastern South American grassland and campo rupestre clade (r = 0.36–1.33). Bayesian ancestral state reconstructions and BiSSE likelihood analyses of correlated diversification indicated that increased rates of speciation are strongly associated with the derived evolution of perennial life history and invasion of montane ecosystems. Although we currently lack hard evidence for “replicate adaptive radiations” in the sense of convergent morphological and ecological trajectories among species in different clades, these results are consistent with the hypothesis that iteroparity functioned as an adaptive key innovation, providing a mechanism for range expansion and rapid divergence in upper elevation regions across much of the New World.","author":[{"dropping-particle":"","family":"Drummond","given":"Christopher S","non-dropping-particle":"","parse-names":false,"suffix":""},{"dropping-particle":"","family":"Eastwood","given":"Ruth J","non-dropping-particle":"","parse-names":false,"suffix":""},{"dropping-particle":"","family":"Miotto","given":"Silvia T S","non-dropping-particle":"","parse-names":false,"suffix":""},{"dropping-particle":"","family":"Hughes","given":"Colin E","non-dropping-particle":"","parse-names":false,"suffix":""}],"container-title":"Systematic Biology","id":"ITEM-1","issue":"3","issued":{"date-parts":[["2012"]]},"page":"443-460","title":"Multiple continental radiations and correlates of diversification in &lt;i&gt;Lupinus&lt;/i&gt; (Leguminosae): testing for key innovation with incomplete taxon sampling","type":"article-journal","volume":"61"},"uris":["http://www.mendeley.com/documents/?uuid=25e0fc25-c7f1-4da4-ab3b-29d4ccca3f92"]}],"mendeley":{"formattedCitation":"(19)","plainTextFormattedCitation":"(19)","previouslyFormattedCitation":"(19)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(19)</w:t>
            </w:r>
            <w:r>
              <w:rPr>
                <w:rFonts w:ascii="Times New Roman" w:hAnsi="Times New Roman" w:cs="Times New Roman"/>
                <w:sz w:val="16"/>
                <w:szCs w:val="16"/>
              </w:rPr>
              <w:fldChar w:fldCharType="end"/>
            </w:r>
          </w:p>
        </w:tc>
      </w:tr>
      <w:tr w:rsidR="007C3BF4" w14:paraId="59A5DE60" w14:textId="77777777" w:rsidTr="0037675C">
        <w:tc>
          <w:tcPr>
            <w:tcW w:w="816" w:type="dxa"/>
          </w:tcPr>
          <w:p w14:paraId="14ACB4F4" w14:textId="27F8D9B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P29</w:t>
            </w:r>
          </w:p>
        </w:tc>
        <w:tc>
          <w:tcPr>
            <w:tcW w:w="1311" w:type="dxa"/>
          </w:tcPr>
          <w:p w14:paraId="40A6BA53" w14:textId="10C46F3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Lamales</w:t>
            </w:r>
            <w:proofErr w:type="spellEnd"/>
          </w:p>
        </w:tc>
        <w:tc>
          <w:tcPr>
            <w:tcW w:w="1487" w:type="dxa"/>
          </w:tcPr>
          <w:p w14:paraId="5746D925" w14:textId="5AEB338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Bignoniaceae</w:t>
            </w:r>
            <w:proofErr w:type="spellEnd"/>
          </w:p>
        </w:tc>
        <w:tc>
          <w:tcPr>
            <w:tcW w:w="2176" w:type="dxa"/>
          </w:tcPr>
          <w:p w14:paraId="540535DC" w14:textId="0C246B68"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Tynanthus</w:t>
            </w:r>
            <w:proofErr w:type="spellEnd"/>
          </w:p>
        </w:tc>
        <w:tc>
          <w:tcPr>
            <w:tcW w:w="963" w:type="dxa"/>
          </w:tcPr>
          <w:p w14:paraId="66F01575" w14:textId="6C39327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23740FDC" w14:textId="69512C0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15,28</w:t>
            </w:r>
          </w:p>
        </w:tc>
        <w:tc>
          <w:tcPr>
            <w:tcW w:w="833" w:type="dxa"/>
          </w:tcPr>
          <w:p w14:paraId="3691230B" w14:textId="6A1423F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w:t>
            </w:r>
          </w:p>
        </w:tc>
        <w:tc>
          <w:tcPr>
            <w:tcW w:w="925" w:type="dxa"/>
          </w:tcPr>
          <w:p w14:paraId="78FA38B5" w14:textId="21B4F03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w:t>
            </w:r>
          </w:p>
        </w:tc>
        <w:tc>
          <w:tcPr>
            <w:tcW w:w="925" w:type="dxa"/>
          </w:tcPr>
          <w:p w14:paraId="325E5E2F" w14:textId="356FF88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94FF03D" w14:textId="239EDDC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w:t>
            </w:r>
          </w:p>
        </w:tc>
        <w:tc>
          <w:tcPr>
            <w:tcW w:w="929" w:type="dxa"/>
          </w:tcPr>
          <w:p w14:paraId="3AC032B8" w14:textId="20AF5A7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0,93</w:t>
            </w:r>
          </w:p>
        </w:tc>
        <w:tc>
          <w:tcPr>
            <w:tcW w:w="860" w:type="dxa"/>
          </w:tcPr>
          <w:p w14:paraId="7A669F85" w14:textId="2CE6BCE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{"citationItems":[{"id":"ITEM-1","itemData":{"ISSN":"1055-7903","author":[{"dropping-particle":"","family":"Medeiros","given":"Maria Cláudia M P","non-dropping-particle":"de","parse-names":false,"suffix":""},{"dropping-particle":"","family":"Lohmann","given":"Lúcia G","non-dropping-particle":"","parse-names":false,"suffix":""}],"container-title":"Molecular phylogenetics and evolution","id":"ITEM-1","issued":{"date-parts":[["2015"]]},"page":"32-40","publisher":"Elsevier","title":"Phylogeny and biogeography of &lt;i&gt;Tynanthus&lt;/i&gt; Miers (Bignonieae, Bignoniaceae)","type":"article-journal","volume":"85"},"uris":["http://www.mendeley.com/documents/?uuid=1f34743a-4c88-4b47-adb1-9b2e484c502b"]}],"mendeley":{"formattedCitation":"(20)","plainTextFormattedCitation":"(20)","previouslyFormattedCitation":"(20)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(20)</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tcPr>
          <w:p w14:paraId="4E02B9FC" w14:textId="67D5A7D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006FC595" w14:textId="77777777" w:rsidTr="0037675C">
        <w:tc>
          <w:tcPr>
            <w:tcW w:w="816" w:type="dxa"/>
          </w:tcPr>
          <w:p w14:paraId="4B50DCF2" w14:textId="3728276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P30</w:t>
            </w:r>
          </w:p>
        </w:tc>
        <w:tc>
          <w:tcPr>
            <w:tcW w:w="1311" w:type="dxa"/>
          </w:tcPr>
          <w:p w14:paraId="7839021B" w14:textId="1A7C9F5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3E12CFFA" w14:textId="39F9AF4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72C1818F" w14:textId="3AC665D3" w:rsidR="007C3BF4" w:rsidRDefault="007C3BF4" w:rsidP="007C3BF4">
            <w:pPr>
              <w:spacing w:line="360" w:lineRule="auto"/>
              <w:jc w:val="both"/>
              <w:rPr>
                <w:rFonts w:ascii="Times New Roman" w:hAnsi="Times New Roman" w:cs="Times New Roman"/>
                <w:b/>
                <w:lang w:val="en-US"/>
              </w:rPr>
            </w:pPr>
            <w:r w:rsidRPr="00D52C52">
              <w:rPr>
                <w:rFonts w:ascii="Times New Roman" w:hAnsi="Times New Roman" w:cs="Times New Roman"/>
                <w:i/>
                <w:sz w:val="16"/>
                <w:szCs w:val="16"/>
              </w:rPr>
              <w:t>Sabal</w:t>
            </w:r>
          </w:p>
        </w:tc>
        <w:tc>
          <w:tcPr>
            <w:tcW w:w="963" w:type="dxa"/>
          </w:tcPr>
          <w:p w14:paraId="04943FB1" w14:textId="683D357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465C1CC7" w14:textId="0F3983C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37,32</w:t>
            </w:r>
          </w:p>
        </w:tc>
        <w:tc>
          <w:tcPr>
            <w:tcW w:w="833" w:type="dxa"/>
          </w:tcPr>
          <w:p w14:paraId="56C8CFF7" w14:textId="2C80555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5" w:type="dxa"/>
          </w:tcPr>
          <w:p w14:paraId="70DF101E" w14:textId="52559B8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5" w:type="dxa"/>
          </w:tcPr>
          <w:p w14:paraId="387A437D" w14:textId="393B7B9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57BDE2A" w14:textId="3A01B7A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w:t>
            </w:r>
          </w:p>
        </w:tc>
        <w:tc>
          <w:tcPr>
            <w:tcW w:w="929" w:type="dxa"/>
          </w:tcPr>
          <w:p w14:paraId="3C06BD3C" w14:textId="6EF08E4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0,88</w:t>
            </w:r>
          </w:p>
        </w:tc>
        <w:tc>
          <w:tcPr>
            <w:tcW w:w="860" w:type="dxa"/>
          </w:tcPr>
          <w:p w14:paraId="699687AD" w14:textId="0E73104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4EDFF2BB" w14:textId="34BDB8A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3036A70C" w14:textId="77777777" w:rsidTr="0037675C">
        <w:tc>
          <w:tcPr>
            <w:tcW w:w="816" w:type="dxa"/>
          </w:tcPr>
          <w:p w14:paraId="5AFB89D8" w14:textId="42E8334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P31</w:t>
            </w:r>
          </w:p>
        </w:tc>
        <w:tc>
          <w:tcPr>
            <w:tcW w:w="1311" w:type="dxa"/>
          </w:tcPr>
          <w:p w14:paraId="7EE3FD75" w14:textId="61038A80"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0B7F5C94" w14:textId="5FE52DB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300F62F9" w14:textId="7617777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Cryosophileae</w:t>
            </w:r>
            <w:proofErr w:type="spellEnd"/>
          </w:p>
        </w:tc>
        <w:tc>
          <w:tcPr>
            <w:tcW w:w="963" w:type="dxa"/>
          </w:tcPr>
          <w:p w14:paraId="5954AFB1" w14:textId="7D4EA34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0E4ECD9" w14:textId="4CDA209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30,96</w:t>
            </w:r>
          </w:p>
        </w:tc>
        <w:tc>
          <w:tcPr>
            <w:tcW w:w="833" w:type="dxa"/>
          </w:tcPr>
          <w:p w14:paraId="095F089E" w14:textId="67207C2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80</w:t>
            </w:r>
          </w:p>
        </w:tc>
        <w:tc>
          <w:tcPr>
            <w:tcW w:w="925" w:type="dxa"/>
          </w:tcPr>
          <w:p w14:paraId="1DDA4953" w14:textId="644781F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80</w:t>
            </w:r>
          </w:p>
        </w:tc>
        <w:tc>
          <w:tcPr>
            <w:tcW w:w="925" w:type="dxa"/>
          </w:tcPr>
          <w:p w14:paraId="5A3BCA45" w14:textId="2652ABF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2CBA018" w14:textId="4C9CE4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78</w:t>
            </w:r>
          </w:p>
        </w:tc>
        <w:tc>
          <w:tcPr>
            <w:tcW w:w="929" w:type="dxa"/>
          </w:tcPr>
          <w:p w14:paraId="18C98932" w14:textId="39E48F3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0,98</w:t>
            </w:r>
          </w:p>
        </w:tc>
        <w:tc>
          <w:tcPr>
            <w:tcW w:w="860" w:type="dxa"/>
          </w:tcPr>
          <w:p w14:paraId="06A0F9CA" w14:textId="36BC569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689B7DD1" w14:textId="6638131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008BD071" w14:textId="77777777" w:rsidTr="0037675C">
        <w:tc>
          <w:tcPr>
            <w:tcW w:w="816" w:type="dxa"/>
          </w:tcPr>
          <w:p w14:paraId="3BB35552" w14:textId="7452FAB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P32</w:t>
            </w:r>
          </w:p>
        </w:tc>
        <w:tc>
          <w:tcPr>
            <w:tcW w:w="1311" w:type="dxa"/>
          </w:tcPr>
          <w:p w14:paraId="69DCFC16" w14:textId="2E69522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5DBFB4E7" w14:textId="198206A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1E8BE4C0" w14:textId="2C44FB26"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Copernicia</w:t>
            </w:r>
            <w:proofErr w:type="spellEnd"/>
          </w:p>
        </w:tc>
        <w:tc>
          <w:tcPr>
            <w:tcW w:w="963" w:type="dxa"/>
          </w:tcPr>
          <w:p w14:paraId="77D363A0" w14:textId="6D639E2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03A1F514" w14:textId="21B7CEC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20,51</w:t>
            </w:r>
          </w:p>
        </w:tc>
        <w:tc>
          <w:tcPr>
            <w:tcW w:w="833" w:type="dxa"/>
          </w:tcPr>
          <w:p w14:paraId="7743AECB" w14:textId="2383BB2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28</w:t>
            </w:r>
          </w:p>
        </w:tc>
        <w:tc>
          <w:tcPr>
            <w:tcW w:w="925" w:type="dxa"/>
          </w:tcPr>
          <w:p w14:paraId="7A959A3A" w14:textId="0FAE7B8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28</w:t>
            </w:r>
          </w:p>
        </w:tc>
        <w:tc>
          <w:tcPr>
            <w:tcW w:w="925" w:type="dxa"/>
          </w:tcPr>
          <w:p w14:paraId="584AA645" w14:textId="33C535F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2D98101" w14:textId="2FB43BB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w:t>
            </w:r>
          </w:p>
        </w:tc>
        <w:tc>
          <w:tcPr>
            <w:tcW w:w="929" w:type="dxa"/>
          </w:tcPr>
          <w:p w14:paraId="2D36D855" w14:textId="3063C66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0,79</w:t>
            </w:r>
          </w:p>
        </w:tc>
        <w:tc>
          <w:tcPr>
            <w:tcW w:w="860" w:type="dxa"/>
          </w:tcPr>
          <w:p w14:paraId="2C160DF8" w14:textId="186707B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6522BBCF" w14:textId="6B65BCA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0658C23C" w14:textId="77777777" w:rsidTr="0037675C">
        <w:tc>
          <w:tcPr>
            <w:tcW w:w="816" w:type="dxa"/>
          </w:tcPr>
          <w:p w14:paraId="0EC8232B" w14:textId="6855448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P33</w:t>
            </w:r>
          </w:p>
        </w:tc>
        <w:tc>
          <w:tcPr>
            <w:tcW w:w="1311" w:type="dxa"/>
          </w:tcPr>
          <w:p w14:paraId="2EF9F13B" w14:textId="2A3204A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45A823C9" w14:textId="5BE90A7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5E71B2D1" w14:textId="1643D0AD" w:rsidR="007C3BF4" w:rsidRDefault="007C3BF4" w:rsidP="007C3BF4">
            <w:pPr>
              <w:spacing w:line="360" w:lineRule="auto"/>
              <w:jc w:val="both"/>
              <w:rPr>
                <w:rFonts w:ascii="Times New Roman" w:hAnsi="Times New Roman" w:cs="Times New Roman"/>
                <w:b/>
                <w:lang w:val="en-US"/>
              </w:rPr>
            </w:pPr>
            <w:r w:rsidRPr="00D52C52">
              <w:rPr>
                <w:rFonts w:ascii="Times New Roman" w:hAnsi="Times New Roman" w:cs="Times New Roman"/>
                <w:i/>
                <w:sz w:val="16"/>
                <w:szCs w:val="16"/>
              </w:rPr>
              <w:t>Livistoninae</w:t>
            </w:r>
            <w:r w:rsidRPr="00F5607B">
              <w:rPr>
                <w:rFonts w:ascii="Times New Roman" w:hAnsi="Times New Roman" w:cs="Times New Roman"/>
                <w:sz w:val="16"/>
                <w:szCs w:val="16"/>
              </w:rPr>
              <w:t>-clade-1</w:t>
            </w:r>
          </w:p>
        </w:tc>
        <w:tc>
          <w:tcPr>
            <w:tcW w:w="963" w:type="dxa"/>
          </w:tcPr>
          <w:p w14:paraId="4AE5E786" w14:textId="42A934F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70EFD339" w14:textId="7061E9C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19,96</w:t>
            </w:r>
          </w:p>
        </w:tc>
        <w:tc>
          <w:tcPr>
            <w:tcW w:w="833" w:type="dxa"/>
          </w:tcPr>
          <w:p w14:paraId="3B871FDA" w14:textId="77536A4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5" w:type="dxa"/>
          </w:tcPr>
          <w:p w14:paraId="49DDC8A2" w14:textId="562071D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5" w:type="dxa"/>
          </w:tcPr>
          <w:p w14:paraId="5C66D1E8" w14:textId="35BD304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F8F9010" w14:textId="35F223C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9" w:type="dxa"/>
          </w:tcPr>
          <w:p w14:paraId="7196AD65" w14:textId="255474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w:t>
            </w:r>
          </w:p>
        </w:tc>
        <w:tc>
          <w:tcPr>
            <w:tcW w:w="860" w:type="dxa"/>
          </w:tcPr>
          <w:p w14:paraId="3C86F7FF" w14:textId="224A796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20E4D8AA" w14:textId="1D8DC74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41F79B3B" w14:textId="77777777" w:rsidTr="0037675C">
        <w:tc>
          <w:tcPr>
            <w:tcW w:w="816" w:type="dxa"/>
          </w:tcPr>
          <w:p w14:paraId="16202E6C" w14:textId="6EF3BDB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P34</w:t>
            </w:r>
          </w:p>
        </w:tc>
        <w:tc>
          <w:tcPr>
            <w:tcW w:w="1311" w:type="dxa"/>
          </w:tcPr>
          <w:p w14:paraId="6BA1A8AB" w14:textId="17C2E15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33D0943E" w14:textId="2A4B8CD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63D3EC8E" w14:textId="2F65E8F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Iriarteeae</w:t>
            </w:r>
            <w:proofErr w:type="spellEnd"/>
          </w:p>
        </w:tc>
        <w:tc>
          <w:tcPr>
            <w:tcW w:w="963" w:type="dxa"/>
          </w:tcPr>
          <w:p w14:paraId="54270237" w14:textId="73A751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778CD0C4" w14:textId="74DC58B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29,67</w:t>
            </w:r>
          </w:p>
        </w:tc>
        <w:tc>
          <w:tcPr>
            <w:tcW w:w="833" w:type="dxa"/>
          </w:tcPr>
          <w:p w14:paraId="7031F8C5" w14:textId="4443BF3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32</w:t>
            </w:r>
          </w:p>
        </w:tc>
        <w:tc>
          <w:tcPr>
            <w:tcW w:w="925" w:type="dxa"/>
          </w:tcPr>
          <w:p w14:paraId="48218A4A" w14:textId="760C7CD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32</w:t>
            </w:r>
          </w:p>
        </w:tc>
        <w:tc>
          <w:tcPr>
            <w:tcW w:w="925" w:type="dxa"/>
          </w:tcPr>
          <w:p w14:paraId="49C301F0" w14:textId="581F5E9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592E31D9" w14:textId="467B955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32</w:t>
            </w:r>
          </w:p>
        </w:tc>
        <w:tc>
          <w:tcPr>
            <w:tcW w:w="929" w:type="dxa"/>
          </w:tcPr>
          <w:p w14:paraId="5C3B2D9E" w14:textId="0E1D6BC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w:t>
            </w:r>
          </w:p>
        </w:tc>
        <w:tc>
          <w:tcPr>
            <w:tcW w:w="860" w:type="dxa"/>
          </w:tcPr>
          <w:p w14:paraId="6551F3CB" w14:textId="5EADEA7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14029415" w14:textId="054CDE9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1F38A240" w14:textId="77777777" w:rsidTr="0037675C">
        <w:tc>
          <w:tcPr>
            <w:tcW w:w="816" w:type="dxa"/>
          </w:tcPr>
          <w:p w14:paraId="530B09B6" w14:textId="0E41697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P35</w:t>
            </w:r>
          </w:p>
        </w:tc>
        <w:tc>
          <w:tcPr>
            <w:tcW w:w="1311" w:type="dxa"/>
          </w:tcPr>
          <w:p w14:paraId="69807ECE" w14:textId="7E76EF9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018D9010" w14:textId="33D3328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2EDC6684" w14:textId="48462C7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Chamaedoreeae</w:t>
            </w:r>
            <w:proofErr w:type="spellEnd"/>
          </w:p>
        </w:tc>
        <w:tc>
          <w:tcPr>
            <w:tcW w:w="963" w:type="dxa"/>
          </w:tcPr>
          <w:p w14:paraId="5855B257" w14:textId="4724159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6AA79785" w14:textId="4E5D053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38,07</w:t>
            </w:r>
          </w:p>
        </w:tc>
        <w:tc>
          <w:tcPr>
            <w:tcW w:w="833" w:type="dxa"/>
          </w:tcPr>
          <w:p w14:paraId="3A6CBEA8" w14:textId="619DF42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115</w:t>
            </w:r>
          </w:p>
        </w:tc>
        <w:tc>
          <w:tcPr>
            <w:tcW w:w="925" w:type="dxa"/>
          </w:tcPr>
          <w:p w14:paraId="78DAF7BD" w14:textId="03AB9E7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115</w:t>
            </w:r>
          </w:p>
        </w:tc>
        <w:tc>
          <w:tcPr>
            <w:tcW w:w="925" w:type="dxa"/>
          </w:tcPr>
          <w:p w14:paraId="035EFD28" w14:textId="69E9D9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E22A5CB" w14:textId="4B40265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114</w:t>
            </w:r>
          </w:p>
        </w:tc>
        <w:tc>
          <w:tcPr>
            <w:tcW w:w="929" w:type="dxa"/>
          </w:tcPr>
          <w:p w14:paraId="423F5AC7" w14:textId="770AE8D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0,99</w:t>
            </w:r>
          </w:p>
        </w:tc>
        <w:tc>
          <w:tcPr>
            <w:tcW w:w="860" w:type="dxa"/>
          </w:tcPr>
          <w:p w14:paraId="138A4BDA" w14:textId="4B0E29B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3B8CAF94" w14:textId="43E7B61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62B4226D" w14:textId="77777777" w:rsidTr="0037675C">
        <w:tc>
          <w:tcPr>
            <w:tcW w:w="816" w:type="dxa"/>
          </w:tcPr>
          <w:p w14:paraId="5AB530CA" w14:textId="67FEF3F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P36</w:t>
            </w:r>
          </w:p>
        </w:tc>
        <w:tc>
          <w:tcPr>
            <w:tcW w:w="1311" w:type="dxa"/>
          </w:tcPr>
          <w:p w14:paraId="741D906B" w14:textId="3AE235B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2D3A4D50" w14:textId="1334091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30B4B408" w14:textId="4E4DC67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Attaleinae</w:t>
            </w:r>
            <w:proofErr w:type="spellEnd"/>
          </w:p>
        </w:tc>
        <w:tc>
          <w:tcPr>
            <w:tcW w:w="963" w:type="dxa"/>
          </w:tcPr>
          <w:p w14:paraId="1F6B52B4" w14:textId="18C3C0E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735074EA" w14:textId="28CB8F6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27,09</w:t>
            </w:r>
          </w:p>
        </w:tc>
        <w:tc>
          <w:tcPr>
            <w:tcW w:w="833" w:type="dxa"/>
          </w:tcPr>
          <w:p w14:paraId="70A237AE" w14:textId="2448E1B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156</w:t>
            </w:r>
          </w:p>
        </w:tc>
        <w:tc>
          <w:tcPr>
            <w:tcW w:w="925" w:type="dxa"/>
          </w:tcPr>
          <w:p w14:paraId="1A3F0606" w14:textId="1B091DE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156</w:t>
            </w:r>
          </w:p>
        </w:tc>
        <w:tc>
          <w:tcPr>
            <w:tcW w:w="925" w:type="dxa"/>
          </w:tcPr>
          <w:p w14:paraId="7ED6D8BC" w14:textId="47CBEAC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345AC38" w14:textId="74FA83F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154</w:t>
            </w:r>
          </w:p>
        </w:tc>
        <w:tc>
          <w:tcPr>
            <w:tcW w:w="929" w:type="dxa"/>
          </w:tcPr>
          <w:p w14:paraId="72ECA700" w14:textId="49A4C8D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0,99</w:t>
            </w:r>
          </w:p>
        </w:tc>
        <w:tc>
          <w:tcPr>
            <w:tcW w:w="860" w:type="dxa"/>
          </w:tcPr>
          <w:p w14:paraId="7BCF8FDA" w14:textId="01971F8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64CE8AEA" w14:textId="7468762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7DCBFBE6" w14:textId="77777777" w:rsidTr="0037675C">
        <w:tc>
          <w:tcPr>
            <w:tcW w:w="816" w:type="dxa"/>
          </w:tcPr>
          <w:p w14:paraId="33998D42" w14:textId="5CD8EB9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P37</w:t>
            </w:r>
          </w:p>
        </w:tc>
        <w:tc>
          <w:tcPr>
            <w:tcW w:w="1311" w:type="dxa"/>
          </w:tcPr>
          <w:p w14:paraId="24CCF8C4" w14:textId="08D34E5D"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66703E3C" w14:textId="2D71E9F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7B106520" w14:textId="0629EB6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Elaeidinae+Bactridinae</w:t>
            </w:r>
            <w:proofErr w:type="spellEnd"/>
          </w:p>
        </w:tc>
        <w:tc>
          <w:tcPr>
            <w:tcW w:w="963" w:type="dxa"/>
          </w:tcPr>
          <w:p w14:paraId="3F047AF4" w14:textId="113857C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9EDC612" w14:textId="398C888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43,62</w:t>
            </w:r>
          </w:p>
        </w:tc>
        <w:tc>
          <w:tcPr>
            <w:tcW w:w="833" w:type="dxa"/>
          </w:tcPr>
          <w:p w14:paraId="21D47BCE" w14:textId="5F5F241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180</w:t>
            </w:r>
          </w:p>
        </w:tc>
        <w:tc>
          <w:tcPr>
            <w:tcW w:w="925" w:type="dxa"/>
          </w:tcPr>
          <w:p w14:paraId="6F9E4A73" w14:textId="5FF99B1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180</w:t>
            </w:r>
          </w:p>
        </w:tc>
        <w:tc>
          <w:tcPr>
            <w:tcW w:w="925" w:type="dxa"/>
          </w:tcPr>
          <w:p w14:paraId="269B1BF5" w14:textId="05C0B04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278C5B59" w14:textId="4C37809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178</w:t>
            </w:r>
          </w:p>
        </w:tc>
        <w:tc>
          <w:tcPr>
            <w:tcW w:w="929" w:type="dxa"/>
          </w:tcPr>
          <w:p w14:paraId="4E993AE6" w14:textId="084CF0C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0,99</w:t>
            </w:r>
          </w:p>
        </w:tc>
        <w:tc>
          <w:tcPr>
            <w:tcW w:w="860" w:type="dxa"/>
          </w:tcPr>
          <w:p w14:paraId="67757407" w14:textId="4BF2CB3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1FF10EA8" w14:textId="4E66CF3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1E14F7E2" w14:textId="77777777" w:rsidTr="0037675C">
        <w:tc>
          <w:tcPr>
            <w:tcW w:w="816" w:type="dxa"/>
          </w:tcPr>
          <w:p w14:paraId="158BA197" w14:textId="68E5D64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P38</w:t>
            </w:r>
          </w:p>
        </w:tc>
        <w:tc>
          <w:tcPr>
            <w:tcW w:w="1311" w:type="dxa"/>
          </w:tcPr>
          <w:p w14:paraId="28C2DB39" w14:textId="545B8B4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5660EA7B" w14:textId="56FC442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5F10432E" w14:textId="26CF0F3E"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Geonomateae</w:t>
            </w:r>
            <w:proofErr w:type="spellEnd"/>
          </w:p>
        </w:tc>
        <w:tc>
          <w:tcPr>
            <w:tcW w:w="963" w:type="dxa"/>
          </w:tcPr>
          <w:p w14:paraId="0DEE1507" w14:textId="7088822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01A974CE" w14:textId="3FF6210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26,92</w:t>
            </w:r>
          </w:p>
        </w:tc>
        <w:tc>
          <w:tcPr>
            <w:tcW w:w="833" w:type="dxa"/>
          </w:tcPr>
          <w:p w14:paraId="5CF2AC58" w14:textId="605EFE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102</w:t>
            </w:r>
          </w:p>
        </w:tc>
        <w:tc>
          <w:tcPr>
            <w:tcW w:w="925" w:type="dxa"/>
          </w:tcPr>
          <w:p w14:paraId="64CA9DEF" w14:textId="37660EE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102</w:t>
            </w:r>
          </w:p>
        </w:tc>
        <w:tc>
          <w:tcPr>
            <w:tcW w:w="925" w:type="dxa"/>
          </w:tcPr>
          <w:p w14:paraId="4C19C9B1" w14:textId="6156A11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45B6C69" w14:textId="536EBBC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102</w:t>
            </w:r>
          </w:p>
        </w:tc>
        <w:tc>
          <w:tcPr>
            <w:tcW w:w="929" w:type="dxa"/>
          </w:tcPr>
          <w:p w14:paraId="125ABB35" w14:textId="5A26CBF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w:t>
            </w:r>
          </w:p>
        </w:tc>
        <w:tc>
          <w:tcPr>
            <w:tcW w:w="860" w:type="dxa"/>
          </w:tcPr>
          <w:p w14:paraId="3DCCA989" w14:textId="33A20D8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6F90B8F8" w14:textId="74EE995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2C5987C0" w14:textId="77777777" w:rsidTr="0037675C">
        <w:tc>
          <w:tcPr>
            <w:tcW w:w="816" w:type="dxa"/>
          </w:tcPr>
          <w:p w14:paraId="25766142" w14:textId="1D83177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P39</w:t>
            </w:r>
          </w:p>
        </w:tc>
        <w:tc>
          <w:tcPr>
            <w:tcW w:w="1311" w:type="dxa"/>
          </w:tcPr>
          <w:p w14:paraId="497DF7BE" w14:textId="4928280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Arecales</w:t>
            </w:r>
            <w:proofErr w:type="spellEnd"/>
          </w:p>
        </w:tc>
        <w:tc>
          <w:tcPr>
            <w:tcW w:w="1487" w:type="dxa"/>
          </w:tcPr>
          <w:p w14:paraId="00961AE7" w14:textId="2494F27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Arecaceae</w:t>
            </w:r>
            <w:proofErr w:type="spellEnd"/>
          </w:p>
        </w:tc>
        <w:tc>
          <w:tcPr>
            <w:tcW w:w="2176" w:type="dxa"/>
          </w:tcPr>
          <w:p w14:paraId="1992D275" w14:textId="0127334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Euterpeae</w:t>
            </w:r>
            <w:proofErr w:type="spellEnd"/>
          </w:p>
        </w:tc>
        <w:tc>
          <w:tcPr>
            <w:tcW w:w="963" w:type="dxa"/>
          </w:tcPr>
          <w:p w14:paraId="30A0915F" w14:textId="57E6CF0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1AF5B7B4" w14:textId="4CA248F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34,2</w:t>
            </w:r>
          </w:p>
        </w:tc>
        <w:tc>
          <w:tcPr>
            <w:tcW w:w="833" w:type="dxa"/>
          </w:tcPr>
          <w:p w14:paraId="5F95297A" w14:textId="08D715B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w:t>
            </w:r>
          </w:p>
        </w:tc>
        <w:tc>
          <w:tcPr>
            <w:tcW w:w="925" w:type="dxa"/>
          </w:tcPr>
          <w:p w14:paraId="78650E89" w14:textId="3E68AE0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w:t>
            </w:r>
          </w:p>
        </w:tc>
        <w:tc>
          <w:tcPr>
            <w:tcW w:w="925" w:type="dxa"/>
          </w:tcPr>
          <w:p w14:paraId="57EBA4CA" w14:textId="50E8096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61DBF84" w14:textId="70BD47E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w:t>
            </w:r>
          </w:p>
        </w:tc>
        <w:tc>
          <w:tcPr>
            <w:tcW w:w="929" w:type="dxa"/>
          </w:tcPr>
          <w:p w14:paraId="3E48CE2B" w14:textId="287C251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w:t>
            </w:r>
          </w:p>
        </w:tc>
        <w:tc>
          <w:tcPr>
            <w:tcW w:w="860" w:type="dxa"/>
          </w:tcPr>
          <w:p w14:paraId="0A1A2FB3" w14:textId="375D8D8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{"citationItems":[{"id":"ITEM-1","itemData":{"ISSN":"1055-7903","author":[{"dropping-particle":"","family":"Faurby","given":"Søren","non-dropping-particle":"","parse-names":false,"suffix":""},{"dropping-particle":"","family":"Eiserhardt","given":"Wolf L","non-dropping-particle":"","parse-names":false,"suffix":""},{"dropping-particle":"","family":"Baker","given":"William J","non-dropping-particle":"","parse-names":false,"suffix":""},{"dropping-particle":"","family":"Svenning","given":"Jens-Christian","non-dropping-particle":"","parse-names":false,"suffix":""}],"container-title":"Molecular Phylogenetics and Evolution","id":"ITEM-1","issued":{"date-parts":[["2016"]]},"page":"57-69","publisher":"Elsevier","title":"An all-evidence species-level supertree for the palms (Arecaceae)","type":"article-journal","volume":"100"},"uris":["http://www.mendeley.com/documents/?uuid=32b8965a-1560-4994-b02a-d389e30c7aed"]}],"mendeley":{"formattedCitation":"(21)","plainTextFormattedCitation":"(21)","previouslyFormattedCitation":"(21)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(21)</w:t>
            </w:r>
            <w:r>
              <w:rPr>
                <w:rFonts w:ascii="Times New Roman" w:hAnsi="Times New Roman" w:cs="Times New Roman"/>
                <w:sz w:val="16"/>
                <w:szCs w:val="16"/>
              </w:rPr>
              <w:fldChar w:fldCharType="end"/>
            </w:r>
          </w:p>
        </w:tc>
        <w:tc>
          <w:tcPr>
            <w:tcW w:w="957" w:type="dxa"/>
          </w:tcPr>
          <w:p w14:paraId="29A4A4F8" w14:textId="47B2CAB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6B83F2AE" w14:textId="77777777" w:rsidTr="0037675C">
        <w:tc>
          <w:tcPr>
            <w:tcW w:w="816" w:type="dxa"/>
          </w:tcPr>
          <w:p w14:paraId="01B9996F" w14:textId="26E272F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P40</w:t>
            </w:r>
          </w:p>
        </w:tc>
        <w:tc>
          <w:tcPr>
            <w:tcW w:w="1311" w:type="dxa"/>
          </w:tcPr>
          <w:p w14:paraId="483FF225" w14:textId="5862072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58393F79" w14:textId="43B993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2744E11F" w14:textId="414A32EF" w:rsidR="007C3BF4" w:rsidRDefault="007C3BF4" w:rsidP="007C3BF4">
            <w:pPr>
              <w:spacing w:line="360" w:lineRule="auto"/>
              <w:jc w:val="both"/>
              <w:rPr>
                <w:rFonts w:ascii="Times New Roman" w:hAnsi="Times New Roman" w:cs="Times New Roman"/>
                <w:b/>
                <w:lang w:val="en-US"/>
              </w:rPr>
            </w:pPr>
            <w:proofErr w:type="spellStart"/>
            <w:r w:rsidRPr="00D52C52">
              <w:rPr>
                <w:rFonts w:ascii="Times New Roman" w:hAnsi="Times New Roman" w:cs="Times New Roman"/>
                <w:i/>
                <w:sz w:val="16"/>
                <w:szCs w:val="16"/>
              </w:rPr>
              <w:t>Piptadenia</w:t>
            </w:r>
            <w:proofErr w:type="spellEnd"/>
            <w:r w:rsidRPr="00F5607B">
              <w:rPr>
                <w:rFonts w:ascii="Times New Roman" w:hAnsi="Times New Roman" w:cs="Times New Roman"/>
                <w:sz w:val="16"/>
                <w:szCs w:val="16"/>
              </w:rPr>
              <w:t>-group</w:t>
            </w:r>
          </w:p>
        </w:tc>
        <w:tc>
          <w:tcPr>
            <w:tcW w:w="963" w:type="dxa"/>
          </w:tcPr>
          <w:p w14:paraId="187D25C6" w14:textId="5690C7E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141EE9A9" w14:textId="0B52A56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20,39</w:t>
            </w:r>
          </w:p>
        </w:tc>
        <w:tc>
          <w:tcPr>
            <w:tcW w:w="833" w:type="dxa"/>
          </w:tcPr>
          <w:p w14:paraId="00F6ABE0" w14:textId="7CA0B6E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594</w:t>
            </w:r>
          </w:p>
        </w:tc>
        <w:tc>
          <w:tcPr>
            <w:tcW w:w="925" w:type="dxa"/>
          </w:tcPr>
          <w:p w14:paraId="122C5BB0" w14:textId="3C96F07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554</w:t>
            </w:r>
          </w:p>
        </w:tc>
        <w:tc>
          <w:tcPr>
            <w:tcW w:w="925" w:type="dxa"/>
          </w:tcPr>
          <w:p w14:paraId="4AC621F7" w14:textId="05934E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93,27</w:t>
            </w:r>
          </w:p>
        </w:tc>
        <w:tc>
          <w:tcPr>
            <w:tcW w:w="929" w:type="dxa"/>
          </w:tcPr>
          <w:p w14:paraId="2E11DA75" w14:textId="7F47000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271</w:t>
            </w:r>
          </w:p>
        </w:tc>
        <w:tc>
          <w:tcPr>
            <w:tcW w:w="929" w:type="dxa"/>
          </w:tcPr>
          <w:p w14:paraId="7DF694DD" w14:textId="61D9265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0,46</w:t>
            </w:r>
          </w:p>
        </w:tc>
        <w:tc>
          <w:tcPr>
            <w:tcW w:w="860" w:type="dxa"/>
          </w:tcPr>
          <w:p w14:paraId="77B9E4BB" w14:textId="70F8321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{"citationItems":[{"id":"ITEM-1","itemData":{"DOI":"10.1073/pnas.0903410106","abstract":"The relative importance of local ecological and larger-scale historical processes in causing differences in species richness across the globe remains keenly debated. To gain insight into these questions, we investigated the assembly of plant diversity in the Cerrado in South America, the world's most species-rich tropical savanna. Time-calibrated phylogenies suggest that Cerrado lineages started to diversify less than 10 Mya, with most lineages diversifying at 4 Mya or less, coinciding with the rise to dominance of flammable C4 grasses and expansion of the savanna biome worldwide. These plant phylogenies show that Cerrado lineages are strongly associated with adaptations to fire and have sister groups in largely fire-free nearby wet forest, seasonally dry forest, subtropical grassland, or wetland vegetation. These findings imply that the Cerrado formed in situ via recent and frequent adaptive shifts to resist fire, rather than via dispersal of lineages already adapted to fire. The location of the Cerrado surrounded by a diverse array of species-rich biomes, and the apparently modest adaptive barrier posed by fire, are likely to have contributed to its striking species richness. These findings add to growing evidence that the origins and historical assembly of species-rich biomes have been idiosyncratic, driven in large part by unique features of regional- and continental-scale geohistory and that different historical processes can lead to similar levels of modern species richness.","author":[{"dropping-particle":"","family":"Simon","given":"Marcelo F","non-dropping-particle":"","parse-names":false,"suffix":""},{"dropping-particle":"","family":"Grether","given":"Rosaura","non-dropping-particle":"","parse-names":false,"suffix":""},{"dropping-particle":"","family":"Queiroz","given":"Luciano P","non-dropping-particle":"de","parse-names":false,"suffix":""},{"dropping-particle":"","family":"Skema","given":"Cynthia","non-dropping-particle":"","parse-names":false,"suffix":""},{"dropping-particle":"","family":"Pennington","given":"R Toby","non-dropping-particle":"","parse-names":false,"suffix":""},{"dropping-particle":"","family":"Hughes","given":"Colin E","non-dropping-particle":"","parse-names":false,"suffix":""}],"container-title":"Proceedings of the National Academy of Sciences","id":"ITEM-1","issue":"48","issued":{"date-parts":[["2009","12","1"]]},"note":"10.1073/pnas.0903410106","page":"20359-20364","title":"Recent assembly of the Cerrado, a Neotropical plant diversity hotspot, by in situ evolution of adaptations to fire","type":"article-journal","volume":"106"},"uris":["http://www.mendeley.com/documents/?uuid=7d7a0724-5902-40af-8bf8-2e2b20f60306"]}],"mendeley":{"formattedCitation":"(9)","plainTextFormattedCitation":"(9)","previouslyFormattedCitation":"(9)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(9)</w:t>
            </w:r>
            <w:r>
              <w:rPr>
                <w:rFonts w:ascii="Times New Roman" w:hAnsi="Times New Roman" w:cs="Times New Roman"/>
                <w:sz w:val="16"/>
                <w:szCs w:val="16"/>
              </w:rPr>
              <w:fldChar w:fldCharType="end"/>
            </w:r>
          </w:p>
        </w:tc>
        <w:tc>
          <w:tcPr>
            <w:tcW w:w="957" w:type="dxa"/>
          </w:tcPr>
          <w:p w14:paraId="3188E347" w14:textId="3329AFC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{"citationItems":[{"id":"ITEM-1","itemData":{"ISSN":"0002-9122","author":[{"dropping-particle":"","family":"Simon","given":"Marcelo F","non-dropping-particle":"","parse-names":false,"suffix":""},{"dropping-particle":"","family":"Grether","given":"Rosaura","non-dropping-particle":"","parse-names":false,"suffix":""},{"dropping-particle":"","family":"Queiroz","given":"Luciano P","non-dropping-particle":"de","parse-names":false,"suffix":""},{"dropping-particle":"","family":"Särkinen","given":"Tiina E","non-dropping-particle":"","parse-names":false,"suffix":""},{"dropping-particle":"","family":"Dutra","given":"Valquíria F","non-dropping-particle":"","parse-names":false,"suffix":""},{"dropping-particle":"","family":"Hughes","given":"Colin E","non-dropping-particle":"","parse-names":false,"suffix":""}],"container-title":"American Journal of Botany","id":"ITEM-1","issue":"7","issued":{"date-parts":[["2011"]]},"page":"1201-1221","publisher":"Wiley Online Library","title":"The evolutionary history of &lt;i&gt;Mimosa&lt;/i&gt; (Leguminosae): toward a phylogeny of the sensitive plants","type":"article-journal","volume":"98"},"uris":["http://www.mendeley.com/documents/?uuid=d39bd7e8-eff2-408f-90af-3ee2c98c2791"]}],"mendeley":{"formattedCitation":"(22)","plainTextFormattedCitation":"(22)","previouslyFormattedCitation":"(22)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(22)</w:t>
            </w:r>
            <w:r>
              <w:rPr>
                <w:rFonts w:ascii="Times New Roman" w:hAnsi="Times New Roman" w:cs="Times New Roman"/>
                <w:sz w:val="16"/>
                <w:szCs w:val="16"/>
              </w:rPr>
              <w:fldChar w:fldCharType="end"/>
            </w:r>
          </w:p>
        </w:tc>
      </w:tr>
      <w:tr w:rsidR="007C3BF4" w14:paraId="6B72D07E" w14:textId="77777777" w:rsidTr="0037675C">
        <w:tc>
          <w:tcPr>
            <w:tcW w:w="816" w:type="dxa"/>
          </w:tcPr>
          <w:p w14:paraId="4001FFE3" w14:textId="1D06429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P41</w:t>
            </w:r>
          </w:p>
        </w:tc>
        <w:tc>
          <w:tcPr>
            <w:tcW w:w="1311" w:type="dxa"/>
          </w:tcPr>
          <w:p w14:paraId="27C278EA" w14:textId="1434981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Asparagales</w:t>
            </w:r>
            <w:proofErr w:type="spellEnd"/>
          </w:p>
        </w:tc>
        <w:tc>
          <w:tcPr>
            <w:tcW w:w="1487" w:type="dxa"/>
          </w:tcPr>
          <w:p w14:paraId="6AA56D7D" w14:textId="40BC1F1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Orchidaceae</w:t>
            </w:r>
            <w:proofErr w:type="spellEnd"/>
          </w:p>
        </w:tc>
        <w:tc>
          <w:tcPr>
            <w:tcW w:w="2176" w:type="dxa"/>
          </w:tcPr>
          <w:p w14:paraId="6766555C" w14:textId="0C00D88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Pleurothallidinae</w:t>
            </w:r>
            <w:proofErr w:type="spellEnd"/>
          </w:p>
        </w:tc>
        <w:tc>
          <w:tcPr>
            <w:tcW w:w="963" w:type="dxa"/>
          </w:tcPr>
          <w:p w14:paraId="5BE59B6A" w14:textId="177F3E2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1288080E" w14:textId="077F73B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18,34</w:t>
            </w:r>
          </w:p>
        </w:tc>
        <w:tc>
          <w:tcPr>
            <w:tcW w:w="833" w:type="dxa"/>
          </w:tcPr>
          <w:p w14:paraId="07A9ACB3" w14:textId="3F86493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5100</w:t>
            </w:r>
          </w:p>
        </w:tc>
        <w:tc>
          <w:tcPr>
            <w:tcW w:w="925" w:type="dxa"/>
          </w:tcPr>
          <w:p w14:paraId="1352F791" w14:textId="1DB446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5100</w:t>
            </w:r>
          </w:p>
        </w:tc>
        <w:tc>
          <w:tcPr>
            <w:tcW w:w="925" w:type="dxa"/>
          </w:tcPr>
          <w:p w14:paraId="70F0336A" w14:textId="2811106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9F15D1F" w14:textId="31AEAB9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670</w:t>
            </w:r>
          </w:p>
        </w:tc>
        <w:tc>
          <w:tcPr>
            <w:tcW w:w="929" w:type="dxa"/>
          </w:tcPr>
          <w:p w14:paraId="4B8E5297" w14:textId="14F887F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0,13</w:t>
            </w:r>
          </w:p>
        </w:tc>
        <w:tc>
          <w:tcPr>
            <w:tcW w:w="860" w:type="dxa"/>
          </w:tcPr>
          <w:p w14:paraId="2E034D03" w14:textId="0778500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{"citationItems":[{"id":"ITEM-1","itemData":{"DOI":"10.1111/nph.14629","ISBN":"0028-646X\r1469-8137","ISSN":"14698137","PMID":"28631324","abstract":"The Andean mountains of South America are the most species-rich biodiversity hotspot worldwide with about 15% of the world's plant species, in only 1% of the world's land surface. Orchids are a key element of the Andean flora, and one of the most prominent components of the Neotropical epiphyte diversity, yet very little is known about their origin and diversification. We address this knowledge gap by inferring the biogeographical history and evolutionary dynamics of the two largest Neotropical orchid groups (Cymbidieae and Pleurothallidinae), using two unparalleled, densely-sampled orchid phylogenies (including 400+ newly generated DNA sequences), comparative phylogenetic methods, geological and biological datasets. We find that the majority of Andean orchid lineages only originated in the last 15 million years. Most Andean lineages are derived from lowland Amazonian ancestors, with additional contributions from Central America and the Antilles. Species diversification is correlated with Andean orogeny, and multiple migrations and re-colonizations across the Andes indicate that mountains do not constrain orchid dispersal over long timescales. Our study sheds new light on the timing and geography of a major Neotropical radiation, and suggests that mountain uplift promotes species diversification across all elevational zones.","author":[{"dropping-particle":"","family":"Pérez-Escobar","given":"Oscar Alejandro","non-dropping-particle":"","parse-names":false,"suffix":""},{"dropping-particle":"","family":"Chomicki","given":"Guillaume","non-dropping-particle":"","parse-names":false,"suffix":""},{"dropping-particle":"","family":"Condamine","given":"Fabien L.","non-dropping-particle":"","parse-names":false,"suffix":""},{"dropping-particle":"","family":"Karremans","given":"Adam P.","non-dropping-particle":"","parse-names":false,"suffix":""},{"dropping-particle":"","family":"Bogarín","given":"Diego","non-dropping-particle":"","parse-names":false,"suffix":""},{"dropping-particle":"","family":"Matzke","given":"Nicholas J.","non-dropping-particle":"","parse-names":false,"suffix":""},{"dropping-particle":"","family":"Silvestro","given":"Daniele","non-dropping-particle":"","parse-names":false,"suffix":""},{"dropping-particle":"","family":"Antonelli","given":"Alexandre","non-dropping-particle":"","parse-names":false,"suffix":""}],"container-title":"New Phytologist","id":"ITEM-1","issue":"2","issued":{"date-parts":[["2017"]]},"page":"891-905","title":"Recent origin and rapid speciation of Neotropical orchids in the world's richest plant biodiversity hotspot","type":"article-journal","volume":"215"},"uris":["http://www.mendeley.com/documents/?uuid=6b7a3cfc-62a1-4840-af21-96d36ef5f3c4"]}],"mendeley":{"formattedCitation":"(23)","plainTextFormattedCitation":"(23)","previouslyFormattedCitation":"(23)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(23)</w:t>
            </w:r>
            <w:r>
              <w:rPr>
                <w:rFonts w:ascii="Times New Roman" w:hAnsi="Times New Roman" w:cs="Times New Roman"/>
                <w:sz w:val="16"/>
                <w:szCs w:val="16"/>
              </w:rPr>
              <w:fldChar w:fldCharType="end"/>
            </w:r>
          </w:p>
        </w:tc>
        <w:tc>
          <w:tcPr>
            <w:tcW w:w="957" w:type="dxa"/>
          </w:tcPr>
          <w:p w14:paraId="4FAE43FB" w14:textId="3467D35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{"citationItems":[{"id":"ITEM-1","itemData":{"DOI":"10.1111/nph.14629","ISBN":"0028-646X\r1469-8137","ISSN":"14698137","PMID":"28631324","abstract":"The Andean mountains of South America are the most species-rich biodiversity hotspot worldwide with about 15% of the world's plant species, in only 1% of the world's land surface. Orchids are a key element of the Andean flora, and one of the most prominent components of the Neotropical epiphyte diversity, yet very little is known about their origin and diversification. We address this knowledge gap by inferring the biogeographical history and evolutionary dynamics of the two largest Neotropical orchid groups (Cymbidieae and Pleurothallidinae), using two unparalleled, densely-sampled orchid phylogenies (including 400+ newly generated DNA sequences), comparative phylogenetic methods, geological and biological datasets. We find that the majority of Andean orchid lineages only originated in the last 15 million years. Most Andean lineages are derived from lowland Amazonian ancestors, with additional contributions from Central America and the Antilles. Species diversification is correlated with Andean orogeny, and multiple migrations and re-colonizations across the Andes indicate that mountains do not constrain orchid dispersal over long timescales. Our study sheds new light on the timing and geography of a major Neotropical radiation, and suggests that mountain uplift promotes species diversification across all elevational zones.","author":[{"dropping-particle":"","family":"Pérez-Escobar","given":"Oscar Alejandro","non-dropping-particle":"","parse-names":false,"suffix":""},{"dropping-particle":"","family":"Chomicki","given":"Guillaume","non-dropping-particle":"","parse-names":false,"suffix":""},{"dropping-particle":"","family":"Condamine","given":"Fabien L.","non-dropping-particle":"","parse-names":false,"suffix":""},{"dropping-particle":"","family":"Karremans","given":"Adam P.","non-dropping-particle":"","parse-names":false,"suffix":""},{"dropping-particle":"","family":"Bogarín","given":"Diego","non-dropping-particle":"","parse-names":false,"suffix":""},{"dropping-particle":"","family":"Matzke","given":"Nicholas J.","non-dropping-particle":"","parse-names":false,"suffix":""},{"dropping-particle":"","family":"Silvestro","given":"Daniele","non-dropping-particle":"","parse-names":false,"suffix":""},{"dropping-particle":"","family":"Antonelli","given":"Alexandre","non-dropping-particle":"","parse-names":false,"suffix":""}],"container-title":"New Phytologist","id":"ITEM-1","issue":"2","issued":{"date-parts":[["2017"]]},"page":"891-905","title":"Recent origin and rapid speciation of Neotropical orchids in the world's richest plant biodiversity hotspot","type":"article-journal","volume":"215"},"uris":["http://www.mendeley.com/documents/?uuid=6b7a3cfc-62a1-4840-af21-96d36ef5f3c4"]}],"mendeley":{"formattedCitation":"(23)","plainTextFormattedCitation":"(23)","previouslyFormattedCitation":"(23)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(23)</w:t>
            </w:r>
            <w:r>
              <w:rPr>
                <w:rFonts w:ascii="Times New Roman" w:hAnsi="Times New Roman" w:cs="Times New Roman"/>
                <w:sz w:val="16"/>
                <w:szCs w:val="16"/>
              </w:rPr>
              <w:fldChar w:fldCharType="end"/>
            </w:r>
          </w:p>
        </w:tc>
      </w:tr>
      <w:tr w:rsidR="007C3BF4" w14:paraId="1E51D2CB" w14:textId="77777777" w:rsidTr="0037675C">
        <w:tc>
          <w:tcPr>
            <w:tcW w:w="816" w:type="dxa"/>
          </w:tcPr>
          <w:p w14:paraId="2EB56996" w14:textId="34E1D75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P42</w:t>
            </w:r>
          </w:p>
        </w:tc>
        <w:tc>
          <w:tcPr>
            <w:tcW w:w="1311" w:type="dxa"/>
          </w:tcPr>
          <w:p w14:paraId="00A0640E" w14:textId="5710301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Asparagales</w:t>
            </w:r>
            <w:proofErr w:type="spellEnd"/>
          </w:p>
        </w:tc>
        <w:tc>
          <w:tcPr>
            <w:tcW w:w="1487" w:type="dxa"/>
          </w:tcPr>
          <w:p w14:paraId="242B2848" w14:textId="23113D9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Orchidaceae</w:t>
            </w:r>
            <w:proofErr w:type="spellEnd"/>
          </w:p>
        </w:tc>
        <w:tc>
          <w:tcPr>
            <w:tcW w:w="2176" w:type="dxa"/>
          </w:tcPr>
          <w:p w14:paraId="26B518AB" w14:textId="6773B66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Cymbidieae</w:t>
            </w:r>
            <w:proofErr w:type="spellEnd"/>
          </w:p>
        </w:tc>
        <w:tc>
          <w:tcPr>
            <w:tcW w:w="963" w:type="dxa"/>
          </w:tcPr>
          <w:p w14:paraId="0C80142E" w14:textId="5D292E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892DF73" w14:textId="0FF981E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34,7</w:t>
            </w:r>
          </w:p>
        </w:tc>
        <w:tc>
          <w:tcPr>
            <w:tcW w:w="833" w:type="dxa"/>
          </w:tcPr>
          <w:p w14:paraId="2592F97C" w14:textId="71F94BE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3700</w:t>
            </w:r>
          </w:p>
        </w:tc>
        <w:tc>
          <w:tcPr>
            <w:tcW w:w="925" w:type="dxa"/>
          </w:tcPr>
          <w:p w14:paraId="1279DCCF" w14:textId="03E2376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3330</w:t>
            </w:r>
          </w:p>
        </w:tc>
        <w:tc>
          <w:tcPr>
            <w:tcW w:w="925" w:type="dxa"/>
          </w:tcPr>
          <w:p w14:paraId="6818A95B" w14:textId="1874841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90,00</w:t>
            </w:r>
          </w:p>
        </w:tc>
        <w:tc>
          <w:tcPr>
            <w:tcW w:w="929" w:type="dxa"/>
          </w:tcPr>
          <w:p w14:paraId="1525FA71" w14:textId="48FC7B7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789</w:t>
            </w:r>
          </w:p>
        </w:tc>
        <w:tc>
          <w:tcPr>
            <w:tcW w:w="929" w:type="dxa"/>
          </w:tcPr>
          <w:p w14:paraId="6D056BE8" w14:textId="1919498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0,21</w:t>
            </w:r>
          </w:p>
        </w:tc>
        <w:tc>
          <w:tcPr>
            <w:tcW w:w="860" w:type="dxa"/>
          </w:tcPr>
          <w:p w14:paraId="04099F97" w14:textId="7E9B482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{"citationItems":[{"id":"ITEM-1","itemData":{"DOI":"10.1111/nph.14629","ISBN":"0028-646X\r1469-8137","ISSN":"14698137","PMID":"28631324","abstract":"The Andean mountains of South America are the most species-rich biodiversity hotspot worldwide with about 15% of the world's plant species, in only 1% of the world's land surface. Orchids are a key element of the Andean flora, and one of the most prominent components of the Neotropical epiphyte diversity, yet very little is known about their origin and diversification. We address this knowledge gap by inferring the biogeographical history and evolutionary dynamics of the two largest Neotropical orchid groups (Cymbidieae and Pleurothallidinae), using two unparalleled, densely-sampled orchid phylogenies (including 400+ newly generated DNA sequences), comparative phylogenetic methods, geological and biological datasets. We find that the majority of Andean orchid lineages only originated in the last 15 million years. Most Andean lineages are derived from lowland Amazonian ancestors, with additional contributions from Central America and the Antilles. Species diversification is correlated with Andean orogeny, and multiple migrations and re-colonizations across the Andes indicate that mountains do not constrain orchid dispersal over long timescales. Our study sheds new light on the timing and geography of a major Neotropical radiation, and suggests that mountain uplift promotes species diversification across all elevational zones.","author":[{"dropping-particle":"","family":"Pérez-Escobar","given":"Oscar Alejandro","non-dropping-particle":"","parse-names":false,"suffix":""},{"dropping-particle":"","family":"Chomicki","given":"Guillaume","non-dropping-particle":"","parse-names":false,"suffix":""},{"dropping-particle":"","family":"Condamine","given":"Fabien L.","non-dropping-particle":"","parse-names":false,"suffix":""},{"dropping-particle":"","family":"Karremans","given":"Adam P.","non-dropping-particle":"","parse-names":false,"suffix":""},{"dropping-particle":"","family":"Bogarín","given":"Diego","non-dropping-particle":"","parse-names":false,"suffix":""},{"dropping-particle":"","family":"Matzke","given":"Nicholas J.","non-dropping-particle":"","parse-names":false,"suffix":""},{"dropping-particle":"","family":"Silvestro","given":"Daniele","non-dropping-particle":"","parse-names":false,"suffix":""},{"dropping-particle":"","family":"Antonelli","given":"Alexandre","non-dropping-particle":"","parse-names":false,"suffix":""}],"container-title":"New Phytologist","id":"ITEM-1","issue":"2","issued":{"date-parts":[["2017"]]},"page":"891-905","title":"Recent origin and rapid speciation of Neotropical orchids in the world's richest plant biodiversity hotspot","type":"article-journal","volume":"215"},"uris":["http://www.mendeley.com/documents/?uuid=6b7a3cfc-62a1-4840-af21-96d36ef5f3c4"]}],"mendeley":{"formattedCitation":"(23)","plainTextFormattedCitation":"(23)","previouslyFormattedCitation":"(23)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(23)</w:t>
            </w:r>
            <w:r>
              <w:rPr>
                <w:rFonts w:ascii="Times New Roman" w:hAnsi="Times New Roman" w:cs="Times New Roman"/>
                <w:sz w:val="16"/>
                <w:szCs w:val="16"/>
              </w:rPr>
              <w:fldChar w:fldCharType="end"/>
            </w:r>
          </w:p>
        </w:tc>
        <w:tc>
          <w:tcPr>
            <w:tcW w:w="957" w:type="dxa"/>
          </w:tcPr>
          <w:p w14:paraId="003C2486" w14:textId="2864E0C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{"citationItems":[{"id":"ITEM-1","itemData":{"DOI":"10.1111/nph.14629","ISBN":"0028-646X\r1469-8137","ISSN":"14698137","PMID":"28631324","abstract":"The Andean mountains of South America are the most species-rich biodiversity hotspot worldwide with about 15% of the world's plant species, in only 1% of the world's land surface. Orchids are a key element of the Andean flora, and one of the most prominent components of the Neotropical epiphyte diversity, yet very little is known about their origin and diversification. We address this knowledge gap by inferring the biogeographical history and evolutionary dynamics of the two largest Neotropical orchid groups (Cymbidieae and Pleurothallidinae), using two unparalleled, densely-sampled orchid phylogenies (including 400+ newly generated DNA sequences), comparative phylogenetic methods, geological and biological datasets. We find that the majority of Andean orchid lineages only originated in the last 15 million years. Most Andean lineages are derived from lowland Amazonian ancestors, with additional contributions from Central America and the Antilles. Species diversification is correlated with Andean orogeny, and multiple migrations and re-colonizations across the Andes indicate that mountains do not constrain orchid dispersal over long timescales. Our study sheds new light on the timing and geography of a major Neotropical radiation, and suggests that mountain uplift promotes species diversification across all elevational zones.","author":[{"dropping-particle":"","family":"Pérez-Escobar","given":"Oscar Alejandro","non-dropping-particle":"","parse-names":false,"suffix":""},{"dropping-particle":"","family":"Chomicki","given":"Guillaume","non-dropping-particle":"","parse-names":false,"suffix":""},{"dropping-particle":"","family":"Condamine","given":"Fabien L.","non-dropping-particle":"","parse-names":false,"suffix":""},{"dropping-particle":"","family":"Karremans","given":"Adam P.","non-dropping-particle":"","parse-names":false,"suffix":""},{"dropping-particle":"","family":"Bogarín","given":"Diego","non-dropping-particle":"","parse-names":false,"suffix":""},{"dropping-particle":"","family":"Matzke","given":"Nicholas J.","non-dropping-particle":"","parse-names":false,"suffix":""},{"dropping-particle":"","family":"Silvestro","given":"Daniele","non-dropping-particle":"","parse-names":false,"suffix":""},{"dropping-particle":"","family":"Antonelli","given":"Alexandre","non-dropping-particle":"","parse-names":false,"suffix":""}],"container-title":"New Phytologist","id":"ITEM-1","issue":"2","issued":{"date-parts":[["2017"]]},"page":"891-905","title":"Recent origin and rapid speciation of Neotropical orchids in the world's richest plant biodiversity hotspot","type":"article-journal","volume":"215"},"uris":["http://www.mendeley.com/documents/?uuid=6b7a3cfc-62a1-4840-af21-96d36ef5f3c4"]}],"mendeley":{"formattedCitation":"(23)","plainTextFormattedCitation":"(23)","previouslyFormattedCitation":"(23)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(23)</w:t>
            </w:r>
            <w:r>
              <w:rPr>
                <w:rFonts w:ascii="Times New Roman" w:hAnsi="Times New Roman" w:cs="Times New Roman"/>
                <w:sz w:val="16"/>
                <w:szCs w:val="16"/>
              </w:rPr>
              <w:fldChar w:fldCharType="end"/>
            </w:r>
          </w:p>
        </w:tc>
      </w:tr>
      <w:tr w:rsidR="007C3BF4" w14:paraId="046104F3" w14:textId="77777777" w:rsidTr="0037675C">
        <w:tc>
          <w:tcPr>
            <w:tcW w:w="816" w:type="dxa"/>
          </w:tcPr>
          <w:p w14:paraId="44106C5F" w14:textId="7E524A77"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P43</w:t>
            </w:r>
          </w:p>
        </w:tc>
        <w:tc>
          <w:tcPr>
            <w:tcW w:w="1311" w:type="dxa"/>
          </w:tcPr>
          <w:p w14:paraId="451A4A55" w14:textId="35FFB629"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Poales</w:t>
            </w:r>
            <w:proofErr w:type="spellEnd"/>
          </w:p>
        </w:tc>
        <w:tc>
          <w:tcPr>
            <w:tcW w:w="1487" w:type="dxa"/>
          </w:tcPr>
          <w:p w14:paraId="1CA28635" w14:textId="2DFC1159"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Poaceae</w:t>
            </w:r>
            <w:proofErr w:type="spellEnd"/>
            <w:r w:rsidRPr="00565D42">
              <w:rPr>
                <w:rFonts w:ascii="Times New Roman" w:hAnsi="Times New Roman" w:cs="Times New Roman"/>
                <w:sz w:val="16"/>
                <w:szCs w:val="16"/>
                <w:lang w:val="es-ES"/>
              </w:rPr>
              <w:t xml:space="preserve"> (</w:t>
            </w:r>
            <w:proofErr w:type="spellStart"/>
            <w:r w:rsidRPr="00565D42">
              <w:rPr>
                <w:rFonts w:ascii="Times New Roman" w:hAnsi="Times New Roman" w:cs="Times New Roman"/>
                <w:sz w:val="16"/>
                <w:szCs w:val="16"/>
                <w:lang w:val="es-ES"/>
              </w:rPr>
              <w:t>Panicoideaea</w:t>
            </w:r>
            <w:proofErr w:type="spellEnd"/>
            <w:r w:rsidRPr="00565D42">
              <w:rPr>
                <w:rFonts w:ascii="Times New Roman" w:hAnsi="Times New Roman" w:cs="Times New Roman"/>
                <w:sz w:val="16"/>
                <w:szCs w:val="16"/>
                <w:lang w:val="es-ES"/>
              </w:rPr>
              <w:t>)</w:t>
            </w:r>
          </w:p>
        </w:tc>
        <w:tc>
          <w:tcPr>
            <w:tcW w:w="2176" w:type="dxa"/>
          </w:tcPr>
          <w:p w14:paraId="2203653D" w14:textId="3A323DA0"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Paspaleae</w:t>
            </w:r>
            <w:proofErr w:type="spellEnd"/>
          </w:p>
        </w:tc>
        <w:tc>
          <w:tcPr>
            <w:tcW w:w="963" w:type="dxa"/>
          </w:tcPr>
          <w:p w14:paraId="774FA1A9" w14:textId="3473091A"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tribe</w:t>
            </w:r>
            <w:proofErr w:type="spellEnd"/>
          </w:p>
        </w:tc>
        <w:tc>
          <w:tcPr>
            <w:tcW w:w="885" w:type="dxa"/>
          </w:tcPr>
          <w:p w14:paraId="44F9BBB1" w14:textId="3C310C74"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21</w:t>
            </w:r>
          </w:p>
        </w:tc>
        <w:tc>
          <w:tcPr>
            <w:tcW w:w="833" w:type="dxa"/>
          </w:tcPr>
          <w:p w14:paraId="3BA25356" w14:textId="40B78818"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680</w:t>
            </w:r>
          </w:p>
        </w:tc>
        <w:tc>
          <w:tcPr>
            <w:tcW w:w="925" w:type="dxa"/>
          </w:tcPr>
          <w:p w14:paraId="5D63E282" w14:textId="5BECE545"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680</w:t>
            </w:r>
          </w:p>
        </w:tc>
        <w:tc>
          <w:tcPr>
            <w:tcW w:w="925" w:type="dxa"/>
          </w:tcPr>
          <w:p w14:paraId="5BF56E04" w14:textId="2A247F21"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100,00</w:t>
            </w:r>
          </w:p>
        </w:tc>
        <w:tc>
          <w:tcPr>
            <w:tcW w:w="929" w:type="dxa"/>
          </w:tcPr>
          <w:p w14:paraId="718A72A8" w14:textId="552DE084"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168</w:t>
            </w:r>
          </w:p>
        </w:tc>
        <w:tc>
          <w:tcPr>
            <w:tcW w:w="929" w:type="dxa"/>
          </w:tcPr>
          <w:p w14:paraId="675D83C0" w14:textId="5C0B0563"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0,25</w:t>
            </w:r>
          </w:p>
        </w:tc>
        <w:tc>
          <w:tcPr>
            <w:tcW w:w="860" w:type="dxa"/>
          </w:tcPr>
          <w:p w14:paraId="09944C2C" w14:textId="569511E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{"citationItems":[{"id":"ITEM-1","itemData":{"ISSN":"1932-6203","author":[{"dropping-particle":"","family":"Spriggs","given":"Elizabeth L","non-dropping-particle":"","parse-names":false,"suffix":""},{"dropping-particle":"","family":"Christin","given":"Pascal-Antoine","non-dropping-particle":"","parse-names":false,"suffix":""},{"dropping-particle":"","family":"Edwards","given":"Erika J","non-dropping-particle":"","parse-names":false,"suffix":""}],"container-title":"PloS one","id":"ITEM-1","issue":"5","issued":{"date-parts":[["2014"]]},"page":"e97722","publisher":"Public Library of Science","title":"C4 photosynthesis promoted species diversification during the Miocene grassland expansion","type":"article-journal","volume":"9"},"uris":["http://www.mendeley.com/documents/?uuid=dd0f364b-7393-4566-96a1-98a81517a31f"]}],"mendeley":{"formattedCitation":"(24)","plainTextFormattedCitation":"(24)","previouslyFormattedCitation":"(24)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(24)</w:t>
            </w:r>
            <w:r>
              <w:rPr>
                <w:rFonts w:ascii="Times New Roman" w:hAnsi="Times New Roman" w:cs="Times New Roman"/>
                <w:sz w:val="16"/>
                <w:szCs w:val="16"/>
              </w:rPr>
              <w:fldChar w:fldCharType="end"/>
            </w:r>
          </w:p>
        </w:tc>
        <w:tc>
          <w:tcPr>
            <w:tcW w:w="957" w:type="dxa"/>
          </w:tcPr>
          <w:p w14:paraId="193AEB49" w14:textId="3BF58C3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n-US"/>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202BFC26" w14:textId="77777777" w:rsidTr="0037675C">
        <w:tc>
          <w:tcPr>
            <w:tcW w:w="816" w:type="dxa"/>
          </w:tcPr>
          <w:p w14:paraId="19077EF3" w14:textId="586AE64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P44</w:t>
            </w:r>
          </w:p>
        </w:tc>
        <w:tc>
          <w:tcPr>
            <w:tcW w:w="1311" w:type="dxa"/>
          </w:tcPr>
          <w:p w14:paraId="4F9DEB3F" w14:textId="1811D42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7856A7D9" w14:textId="7F043D7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2F72397A" w14:textId="60B62C7B" w:rsidR="007C3BF4" w:rsidRDefault="007C3BF4" w:rsidP="007C3BF4">
            <w:pPr>
              <w:spacing w:line="360" w:lineRule="auto"/>
              <w:jc w:val="both"/>
              <w:rPr>
                <w:rFonts w:ascii="Times New Roman" w:hAnsi="Times New Roman" w:cs="Times New Roman"/>
                <w:b/>
                <w:lang w:val="en-US"/>
              </w:rPr>
            </w:pPr>
            <w:r w:rsidRPr="000A45DA">
              <w:rPr>
                <w:rFonts w:ascii="Times New Roman" w:hAnsi="Times New Roman" w:cs="Times New Roman"/>
                <w:i/>
                <w:sz w:val="16"/>
                <w:szCs w:val="16"/>
              </w:rPr>
              <w:t>Inga</w:t>
            </w:r>
          </w:p>
        </w:tc>
        <w:tc>
          <w:tcPr>
            <w:tcW w:w="963" w:type="dxa"/>
          </w:tcPr>
          <w:p w14:paraId="4C13CAB9" w14:textId="47D5647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2E54E709" w14:textId="607B234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w:t>
            </w:r>
          </w:p>
        </w:tc>
        <w:tc>
          <w:tcPr>
            <w:tcW w:w="833" w:type="dxa"/>
          </w:tcPr>
          <w:p w14:paraId="0A301738" w14:textId="6F047D8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381</w:t>
            </w:r>
          </w:p>
        </w:tc>
        <w:tc>
          <w:tcPr>
            <w:tcW w:w="925" w:type="dxa"/>
          </w:tcPr>
          <w:p w14:paraId="71F775BD" w14:textId="1A4FB89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381</w:t>
            </w:r>
          </w:p>
        </w:tc>
        <w:tc>
          <w:tcPr>
            <w:tcW w:w="925" w:type="dxa"/>
          </w:tcPr>
          <w:p w14:paraId="3D6CCEEB" w14:textId="7F698D6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24ADF92" w14:textId="0F63E2F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126</w:t>
            </w:r>
          </w:p>
        </w:tc>
        <w:tc>
          <w:tcPr>
            <w:tcW w:w="929" w:type="dxa"/>
          </w:tcPr>
          <w:p w14:paraId="5D6FA17B" w14:textId="06062F1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0,33</w:t>
            </w:r>
          </w:p>
        </w:tc>
        <w:tc>
          <w:tcPr>
            <w:tcW w:w="860" w:type="dxa"/>
          </w:tcPr>
          <w:p w14:paraId="1E92C36D" w14:textId="1006F3C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{"citationItems":[{"id":"ITEM-1","itemData":{"ISSN":"0027-8424","author":[{"dropping-particle":"","family":"Dexter","given":"Kyle G","non-dropping-particle":"","parse-names":false,"suffix":""},{"dropping-particle":"","family":"Lavin","given":"Mathew","non-dropping-particle":"","parse-names":false,"suffix":""},{"dropping-particle":"","family":"Torke","given":"Benjamin M","non-dropping-particle":"","parse-names":false,"suffix":""},{"dropping-particle":"","family":"Twyford","given":"Alex D","non-dropping-particle":"","parse-names":false,"suffix":""},{"dropping-particle":"","family":"Kursar","given":"Thomas A","non-dropping-particle":"","parse-names":false,"suffix":""},{"dropping-particle":"","family":"Coley","given":"Phyllis D","non-dropping-particle":"","parse-names":false,"suffix":""},{"dropping-particle":"","family":"Drake","given":"Camila","non-dropping-particle":"","parse-names":false,"suffix":""},{"dropping-particle":"","family":"Hollands","given":"Ruth","non-dropping-particle":"","parse-names":false,"suffix":""},{"dropping-particle":"","family":"Pennington","given":"R Toby","non-dropping-particle":"","parse-names":false,"suffix":""}],"container-title":"Proceedings of the National Academy of Sciences","id":"ITEM-1","issue":"10","issued":{"date-parts":[["2017"]]},"page":"2645-2650","publisher":"National Acad Sciences","title":"Dispersal assembly of rain forest tree communities across the Amazon basin","type":"article-journal","volume":"114"},"uris":["http://www.mendeley.com/documents/?uuid=63e33ffc-c713-4d0c-b7ac-024c9a0e0ec0"]}],"mendeley":{"formattedCitation":"(25)","plainTextFormattedCitation":"(25)","previouslyFormattedCitation":"(25)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(25)</w:t>
            </w:r>
            <w:r>
              <w:rPr>
                <w:rFonts w:ascii="Times New Roman" w:hAnsi="Times New Roman" w:cs="Times New Roman"/>
                <w:sz w:val="16"/>
                <w:szCs w:val="16"/>
              </w:rPr>
              <w:fldChar w:fldCharType="end"/>
            </w:r>
          </w:p>
        </w:tc>
        <w:tc>
          <w:tcPr>
            <w:tcW w:w="957" w:type="dxa"/>
          </w:tcPr>
          <w:p w14:paraId="7F5FFAF8" w14:textId="17E9CB0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3646C595" w14:textId="77777777" w:rsidTr="0037675C">
        <w:tc>
          <w:tcPr>
            <w:tcW w:w="816" w:type="dxa"/>
          </w:tcPr>
          <w:p w14:paraId="5275019D" w14:textId="5159C2D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P45</w:t>
            </w:r>
          </w:p>
        </w:tc>
        <w:tc>
          <w:tcPr>
            <w:tcW w:w="1311" w:type="dxa"/>
          </w:tcPr>
          <w:p w14:paraId="6DCBCCA2" w14:textId="7B94E37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Lamiales</w:t>
            </w:r>
            <w:proofErr w:type="spellEnd"/>
          </w:p>
        </w:tc>
        <w:tc>
          <w:tcPr>
            <w:tcW w:w="1487" w:type="dxa"/>
          </w:tcPr>
          <w:p w14:paraId="3E765292" w14:textId="19E6FD8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Gesneriaceae</w:t>
            </w:r>
            <w:proofErr w:type="spellEnd"/>
          </w:p>
        </w:tc>
        <w:tc>
          <w:tcPr>
            <w:tcW w:w="2176" w:type="dxa"/>
          </w:tcPr>
          <w:p w14:paraId="5C4A7E48" w14:textId="4D99385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Gesnerioideae</w:t>
            </w:r>
            <w:proofErr w:type="spellEnd"/>
          </w:p>
        </w:tc>
        <w:tc>
          <w:tcPr>
            <w:tcW w:w="963" w:type="dxa"/>
          </w:tcPr>
          <w:p w14:paraId="30DB88CB" w14:textId="0A12B3E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711B9827" w14:textId="0A8C600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48,44</w:t>
            </w:r>
          </w:p>
        </w:tc>
        <w:tc>
          <w:tcPr>
            <w:tcW w:w="833" w:type="dxa"/>
          </w:tcPr>
          <w:p w14:paraId="4AA90A27" w14:textId="464D1F2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1200</w:t>
            </w:r>
          </w:p>
        </w:tc>
        <w:tc>
          <w:tcPr>
            <w:tcW w:w="925" w:type="dxa"/>
          </w:tcPr>
          <w:p w14:paraId="51F748EB" w14:textId="17B1B60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1200</w:t>
            </w:r>
          </w:p>
        </w:tc>
        <w:tc>
          <w:tcPr>
            <w:tcW w:w="925" w:type="dxa"/>
          </w:tcPr>
          <w:p w14:paraId="16B5358B" w14:textId="17A0D24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0D3C4A0" w14:textId="0FAEEBC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588</w:t>
            </w:r>
          </w:p>
        </w:tc>
        <w:tc>
          <w:tcPr>
            <w:tcW w:w="929" w:type="dxa"/>
          </w:tcPr>
          <w:p w14:paraId="172B11A2" w14:textId="44989EF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0,49</w:t>
            </w:r>
          </w:p>
        </w:tc>
        <w:tc>
          <w:tcPr>
            <w:tcW w:w="860" w:type="dxa"/>
          </w:tcPr>
          <w:p w14:paraId="6A502FB8" w14:textId="1D19465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{"citationItems":[{"id":"ITEM-1","itemData":{"ISSN":"0962-8452","author":[{"dropping-particle":"","family":"Serrano-Serrano","given":"Martha Liliana","non-dropping-particle":"","parse-names":false,"suffix":""},{"dropping-particle":"","family":"Rolland","given":"Jonathan","non-dropping-particle":"","parse-names":false,"suffix":""},{"dropping-particle":"","family":"Clark","given":"John L","non-dropping-particle":"","parse-names":false,"suffix":""},{"dropping-particle":"","family":"Salamin","given":"Nicolas","non-dropping-particle":"","parse-names":false,"suffix":""},{"dropping-particle":"","family":"Perret","given":"Mathieu","non-dropping-particle":"","parse-names":false,"suffix":""}],"container-title":"Proceedings of the Royal Society B: Biological Sciences","id":"ITEM-1","issue":"1852","issued":{"date-parts":[["2017"]]},"page":"20162816","publisher":"The Royal Society","title":"Hummingbird pollination and the diversification of angiosperms: an old and successful association in Gesneriaceae","type":"article-journal","volume":"284"},"uris":["http://www.mendeley.com/documents/?uuid=94569b7d-2b9e-47ad-bc92-dd76f69f8ce6"]}],"mendeley":{"formattedCitation":"(26)","plainTextFormattedCitation":"(26)","previouslyFormattedCitation":"(26)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(26)</w:t>
            </w:r>
            <w:r>
              <w:rPr>
                <w:rFonts w:ascii="Times New Roman" w:hAnsi="Times New Roman" w:cs="Times New Roman"/>
                <w:sz w:val="16"/>
                <w:szCs w:val="16"/>
              </w:rPr>
              <w:fldChar w:fldCharType="end"/>
            </w:r>
          </w:p>
        </w:tc>
        <w:tc>
          <w:tcPr>
            <w:tcW w:w="957" w:type="dxa"/>
          </w:tcPr>
          <w:p w14:paraId="214384B5" w14:textId="46D23D7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{"citationItems":[{"id":"ITEM-1","itemData":{"ISSN":"0962-8452","author":[{"dropping-particle":"","family":"Serrano-Serrano","given":"Martha Liliana","non-dropping-particle":"","parse-names":false,"suffix":""},{"dropping-particle":"","family":"Rolland","given":"Jonathan","non-dropping-particle":"","parse-names":false,"suffix":""},{"dropping-particle":"","family":"Clark","given":"John L","non-dropping-particle":"","parse-names":false,"suffix":""},{"dropping-particle":"","family":"Salamin","given":"Nicolas","non-dropping-particle":"","parse-names":false,"suffix":""},{"dropping-particle":"","family":"Perret","given":"Mathieu","non-dropping-particle":"","parse-names":false,"suffix":""}],"container-title":"Proceedings of the Royal Society B: Biological Sciences","id":"ITEM-1","issue":"1852","issued":{"date-parts":[["2017"]]},"page":"20162816","publisher":"The Royal Society","title":"Hummingbird pollination and the diversification of angiosperms: an old and successful association in Gesneriaceae","type":"article-journal","volume":"284"},"uris":["http://www.mendeley.com/documents/?uuid=94569b7d-2b9e-47ad-bc92-dd76f69f8ce6"]}],"mendeley":{"formattedCitation":"(26)","plainTextFormattedCitation":"(26)","previouslyFormattedCitation":"(26)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(26)</w:t>
            </w:r>
            <w:r>
              <w:rPr>
                <w:rFonts w:ascii="Times New Roman" w:hAnsi="Times New Roman" w:cs="Times New Roman"/>
                <w:sz w:val="16"/>
                <w:szCs w:val="16"/>
              </w:rPr>
              <w:fldChar w:fldCharType="end"/>
            </w:r>
          </w:p>
        </w:tc>
      </w:tr>
      <w:tr w:rsidR="007C3BF4" w14:paraId="3B3C4114" w14:textId="77777777" w:rsidTr="0037675C">
        <w:tc>
          <w:tcPr>
            <w:tcW w:w="816" w:type="dxa"/>
          </w:tcPr>
          <w:p w14:paraId="5416B6F3" w14:textId="2604235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P46</w:t>
            </w:r>
          </w:p>
        </w:tc>
        <w:tc>
          <w:tcPr>
            <w:tcW w:w="1311" w:type="dxa"/>
          </w:tcPr>
          <w:p w14:paraId="06756F9B" w14:textId="07CBEE7D"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Sapindales</w:t>
            </w:r>
            <w:proofErr w:type="spellEnd"/>
          </w:p>
        </w:tc>
        <w:tc>
          <w:tcPr>
            <w:tcW w:w="1487" w:type="dxa"/>
          </w:tcPr>
          <w:p w14:paraId="6247534A" w14:textId="3588E1E4"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Burseraceae</w:t>
            </w:r>
            <w:proofErr w:type="spellEnd"/>
          </w:p>
        </w:tc>
        <w:tc>
          <w:tcPr>
            <w:tcW w:w="2176" w:type="dxa"/>
          </w:tcPr>
          <w:p w14:paraId="655330BF" w14:textId="5F4EAF4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Proteiae</w:t>
            </w:r>
            <w:proofErr w:type="spellEnd"/>
          </w:p>
        </w:tc>
        <w:tc>
          <w:tcPr>
            <w:tcW w:w="963" w:type="dxa"/>
          </w:tcPr>
          <w:p w14:paraId="4381FAAF" w14:textId="68A84E7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6C7AE99B" w14:textId="1BD783E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28,91</w:t>
            </w:r>
          </w:p>
        </w:tc>
        <w:tc>
          <w:tcPr>
            <w:tcW w:w="833" w:type="dxa"/>
          </w:tcPr>
          <w:p w14:paraId="4260DDF0" w14:textId="35ECDA4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140</w:t>
            </w:r>
          </w:p>
        </w:tc>
        <w:tc>
          <w:tcPr>
            <w:tcW w:w="925" w:type="dxa"/>
          </w:tcPr>
          <w:p w14:paraId="192F1921" w14:textId="5A7E1AE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134</w:t>
            </w:r>
          </w:p>
        </w:tc>
        <w:tc>
          <w:tcPr>
            <w:tcW w:w="925" w:type="dxa"/>
          </w:tcPr>
          <w:p w14:paraId="3EE3D1C4" w14:textId="32DACC3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95,71</w:t>
            </w:r>
          </w:p>
        </w:tc>
        <w:tc>
          <w:tcPr>
            <w:tcW w:w="929" w:type="dxa"/>
          </w:tcPr>
          <w:p w14:paraId="44F330AF" w14:textId="0ED9FC1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111</w:t>
            </w:r>
          </w:p>
        </w:tc>
        <w:tc>
          <w:tcPr>
            <w:tcW w:w="929" w:type="dxa"/>
          </w:tcPr>
          <w:p w14:paraId="409F734E" w14:textId="5BA9574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0,79</w:t>
            </w:r>
          </w:p>
        </w:tc>
        <w:tc>
          <w:tcPr>
            <w:tcW w:w="860" w:type="dxa"/>
          </w:tcPr>
          <w:p w14:paraId="401746FC" w14:textId="0D4C7E8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{"citationItems":[{"id":"ITEM-1","itemData":{"ISSN":"0014-3820","author":[{"dropping-particle":"","family":"Fine","given":"Paul V A","non-dropping-particle":"","parse-names":false,"suffix":""},{"dropping-particle":"","family":"Zapata","given":"Felipe","non-dropping-particle":"","parse-names":false,"suffix":""},{"dropping-particle":"","family":"Daly","given":"Douglas C","non-dropping-particle":"","parse-names":false,"suffix":""}],"container-title":"Evolution","id":"ITEM-1","issue":"7","issued":{"date-parts":[["2014"]]},"page":"1988-2004","publisher":"Wiley Online Library","title":"Investigating processes of Neotropical rain forest tree diversification by examining the evolution and historical biogeography of the Protieae (Burseraceae)","type":"article-journal","volume":"68"},"uris":["http://www.mendeley.com/documents/?uuid=091923b0-4eaa-45fa-83f4-a92f1e2dd740"]}],"mendeley":{"formattedCitation":"(27)","plainTextFormattedCitation":"(27)","previouslyFormattedCitation":"(27)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(27)</w:t>
            </w:r>
            <w:r>
              <w:rPr>
                <w:rFonts w:ascii="Times New Roman" w:hAnsi="Times New Roman" w:cs="Times New Roman"/>
                <w:sz w:val="16"/>
                <w:szCs w:val="16"/>
              </w:rPr>
              <w:fldChar w:fldCharType="end"/>
            </w:r>
          </w:p>
        </w:tc>
        <w:tc>
          <w:tcPr>
            <w:tcW w:w="957" w:type="dxa"/>
          </w:tcPr>
          <w:p w14:paraId="580B0E9B" w14:textId="0D8EC50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{"citationItems":[{"id":"ITEM-1","itemData":{"ISSN":"0014-3820","author":[{"dropping-particle":"","family":"Fine","given":"Paul V A","non-dropping-particle":"","parse-names":false,"suffix":""},{"dropping-particle":"","family":"Zapata","given":"Felipe","non-dropping-particle":"","parse-names":false,"suffix":""},{"dropping-particle":"","family":"Daly","given":"Douglas C","non-dropping-particle":"","parse-names":false,"suffix":""}],"container-title":"Evolution","id":"ITEM-1","issue":"7","issued":{"date-parts":[["2014"]]},"page":"1988-2004","publisher":"Wiley Online Library","title":"Investigating processes of Neotropical rain forest tree diversification by examining the evolution and historical biogeography of the Protieae (Burseraceae)","type":"article-journal","volume":"68"},"uris":["http://www.mendeley.com/documents/?uuid=091923b0-4eaa-45fa-83f4-a92f1e2dd740"]}],"mendeley":{"formattedCitation":"(27)","plainTextFormattedCitation":"(27)","previouslyFormattedCitation":"(27)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(27)</w:t>
            </w:r>
            <w:r>
              <w:rPr>
                <w:rFonts w:ascii="Times New Roman" w:hAnsi="Times New Roman" w:cs="Times New Roman"/>
                <w:sz w:val="16"/>
                <w:szCs w:val="16"/>
              </w:rPr>
              <w:fldChar w:fldCharType="end"/>
            </w:r>
          </w:p>
        </w:tc>
      </w:tr>
      <w:tr w:rsidR="007C3BF4" w14:paraId="10ECF084" w14:textId="77777777" w:rsidTr="0037675C">
        <w:tc>
          <w:tcPr>
            <w:tcW w:w="816" w:type="dxa"/>
          </w:tcPr>
          <w:p w14:paraId="11995DE8" w14:textId="6C29DC7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lastRenderedPageBreak/>
              <w:t>P47</w:t>
            </w:r>
          </w:p>
        </w:tc>
        <w:tc>
          <w:tcPr>
            <w:tcW w:w="1311" w:type="dxa"/>
          </w:tcPr>
          <w:p w14:paraId="43B44541" w14:textId="1CFBBF5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Solanales</w:t>
            </w:r>
            <w:proofErr w:type="spellEnd"/>
          </w:p>
        </w:tc>
        <w:tc>
          <w:tcPr>
            <w:tcW w:w="1487" w:type="dxa"/>
          </w:tcPr>
          <w:p w14:paraId="75D19C63" w14:textId="00E814B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Solanaceae</w:t>
            </w:r>
          </w:p>
        </w:tc>
        <w:tc>
          <w:tcPr>
            <w:tcW w:w="2176" w:type="dxa"/>
          </w:tcPr>
          <w:p w14:paraId="056970A3" w14:textId="626EAAF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Schizanthoideae-Goetzeoideae</w:t>
            </w:r>
            <w:proofErr w:type="spellEnd"/>
          </w:p>
        </w:tc>
        <w:tc>
          <w:tcPr>
            <w:tcW w:w="963" w:type="dxa"/>
          </w:tcPr>
          <w:p w14:paraId="3912DBA2" w14:textId="4AA15EF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3809518" w14:textId="2BC5B0A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28,8</w:t>
            </w:r>
          </w:p>
        </w:tc>
        <w:tc>
          <w:tcPr>
            <w:tcW w:w="833" w:type="dxa"/>
          </w:tcPr>
          <w:p w14:paraId="16E478E3" w14:textId="5A16DEF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21</w:t>
            </w:r>
          </w:p>
        </w:tc>
        <w:tc>
          <w:tcPr>
            <w:tcW w:w="925" w:type="dxa"/>
          </w:tcPr>
          <w:p w14:paraId="55FE54A9" w14:textId="3A74A3F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w:t>
            </w:r>
          </w:p>
        </w:tc>
        <w:tc>
          <w:tcPr>
            <w:tcW w:w="925" w:type="dxa"/>
          </w:tcPr>
          <w:p w14:paraId="1902BA14" w14:textId="27C211D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95,24</w:t>
            </w:r>
          </w:p>
        </w:tc>
        <w:tc>
          <w:tcPr>
            <w:tcW w:w="929" w:type="dxa"/>
          </w:tcPr>
          <w:p w14:paraId="18A94D36" w14:textId="5B33554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21</w:t>
            </w:r>
          </w:p>
        </w:tc>
        <w:tc>
          <w:tcPr>
            <w:tcW w:w="929" w:type="dxa"/>
          </w:tcPr>
          <w:p w14:paraId="3203D015" w14:textId="5B5B350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w:t>
            </w:r>
          </w:p>
        </w:tc>
        <w:tc>
          <w:tcPr>
            <w:tcW w:w="860" w:type="dxa"/>
          </w:tcPr>
          <w:p w14:paraId="575289B3" w14:textId="5DB9DB9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c>
          <w:tcPr>
            <w:tcW w:w="957" w:type="dxa"/>
          </w:tcPr>
          <w:p w14:paraId="14796A3A" w14:textId="7A2636E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r>
      <w:tr w:rsidR="007C3BF4" w14:paraId="7236E8E9" w14:textId="77777777" w:rsidTr="0037675C">
        <w:tc>
          <w:tcPr>
            <w:tcW w:w="816" w:type="dxa"/>
          </w:tcPr>
          <w:p w14:paraId="6CD3A954" w14:textId="71F8C43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P48</w:t>
            </w:r>
          </w:p>
        </w:tc>
        <w:tc>
          <w:tcPr>
            <w:tcW w:w="1311" w:type="dxa"/>
          </w:tcPr>
          <w:p w14:paraId="0F13F042" w14:textId="6F8CD52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Solanales</w:t>
            </w:r>
            <w:proofErr w:type="spellEnd"/>
          </w:p>
        </w:tc>
        <w:tc>
          <w:tcPr>
            <w:tcW w:w="1487" w:type="dxa"/>
          </w:tcPr>
          <w:p w14:paraId="0AF4C775" w14:textId="08DA7BE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Solanaceae</w:t>
            </w:r>
          </w:p>
        </w:tc>
        <w:tc>
          <w:tcPr>
            <w:tcW w:w="2176" w:type="dxa"/>
          </w:tcPr>
          <w:p w14:paraId="6B947ECF" w14:textId="40D0506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Cestroideae</w:t>
            </w:r>
            <w:proofErr w:type="spellEnd"/>
          </w:p>
        </w:tc>
        <w:tc>
          <w:tcPr>
            <w:tcW w:w="963" w:type="dxa"/>
          </w:tcPr>
          <w:p w14:paraId="3AD1CAF4" w14:textId="12A9EA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1D63C0F1" w14:textId="1B8C306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32,21</w:t>
            </w:r>
          </w:p>
        </w:tc>
        <w:tc>
          <w:tcPr>
            <w:tcW w:w="833" w:type="dxa"/>
          </w:tcPr>
          <w:p w14:paraId="16EDB046" w14:textId="6C29BE2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221</w:t>
            </w:r>
          </w:p>
        </w:tc>
        <w:tc>
          <w:tcPr>
            <w:tcW w:w="925" w:type="dxa"/>
          </w:tcPr>
          <w:p w14:paraId="37903549" w14:textId="186FC2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221</w:t>
            </w:r>
          </w:p>
        </w:tc>
        <w:tc>
          <w:tcPr>
            <w:tcW w:w="925" w:type="dxa"/>
          </w:tcPr>
          <w:p w14:paraId="325912C7" w14:textId="127B9EA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E322D4B" w14:textId="2B82A6F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50</w:t>
            </w:r>
          </w:p>
        </w:tc>
        <w:tc>
          <w:tcPr>
            <w:tcW w:w="929" w:type="dxa"/>
          </w:tcPr>
          <w:p w14:paraId="0600574A" w14:textId="4E4B347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0,23</w:t>
            </w:r>
          </w:p>
        </w:tc>
        <w:tc>
          <w:tcPr>
            <w:tcW w:w="860" w:type="dxa"/>
          </w:tcPr>
          <w:p w14:paraId="56215878" w14:textId="61BCDA4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c>
          <w:tcPr>
            <w:tcW w:w="957" w:type="dxa"/>
          </w:tcPr>
          <w:p w14:paraId="584BE256" w14:textId="71A7A15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r>
      <w:tr w:rsidR="007C3BF4" w14:paraId="5CE00A3F" w14:textId="77777777" w:rsidTr="0037675C">
        <w:tc>
          <w:tcPr>
            <w:tcW w:w="816" w:type="dxa"/>
          </w:tcPr>
          <w:p w14:paraId="3F923386" w14:textId="23E8E8B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P49</w:t>
            </w:r>
          </w:p>
        </w:tc>
        <w:tc>
          <w:tcPr>
            <w:tcW w:w="1311" w:type="dxa"/>
          </w:tcPr>
          <w:p w14:paraId="66CF5F57" w14:textId="39350FF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Solanales</w:t>
            </w:r>
            <w:proofErr w:type="spellEnd"/>
          </w:p>
        </w:tc>
        <w:tc>
          <w:tcPr>
            <w:tcW w:w="1487" w:type="dxa"/>
          </w:tcPr>
          <w:p w14:paraId="3C896745" w14:textId="43B191B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Solanaceae</w:t>
            </w:r>
          </w:p>
        </w:tc>
        <w:tc>
          <w:tcPr>
            <w:tcW w:w="2176" w:type="dxa"/>
          </w:tcPr>
          <w:p w14:paraId="7E4B93A9" w14:textId="0E306C1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Petunioideae</w:t>
            </w:r>
            <w:proofErr w:type="spellEnd"/>
          </w:p>
        </w:tc>
        <w:tc>
          <w:tcPr>
            <w:tcW w:w="963" w:type="dxa"/>
          </w:tcPr>
          <w:p w14:paraId="346CB32E" w14:textId="72B011F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4922BE0F" w14:textId="67AEEA0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30,92</w:t>
            </w:r>
          </w:p>
        </w:tc>
        <w:tc>
          <w:tcPr>
            <w:tcW w:w="833" w:type="dxa"/>
          </w:tcPr>
          <w:p w14:paraId="54E210D3" w14:textId="3C54132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146</w:t>
            </w:r>
          </w:p>
        </w:tc>
        <w:tc>
          <w:tcPr>
            <w:tcW w:w="925" w:type="dxa"/>
          </w:tcPr>
          <w:p w14:paraId="7FAC6483" w14:textId="006EF95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146</w:t>
            </w:r>
          </w:p>
        </w:tc>
        <w:tc>
          <w:tcPr>
            <w:tcW w:w="925" w:type="dxa"/>
          </w:tcPr>
          <w:p w14:paraId="1398EB15" w14:textId="3C6026F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C7F30E9" w14:textId="4FC4B47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44</w:t>
            </w:r>
          </w:p>
        </w:tc>
        <w:tc>
          <w:tcPr>
            <w:tcW w:w="929" w:type="dxa"/>
          </w:tcPr>
          <w:p w14:paraId="668441E5" w14:textId="484B340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0,30</w:t>
            </w:r>
          </w:p>
        </w:tc>
        <w:tc>
          <w:tcPr>
            <w:tcW w:w="860" w:type="dxa"/>
          </w:tcPr>
          <w:p w14:paraId="7AE0D3B7" w14:textId="028E4D3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c>
          <w:tcPr>
            <w:tcW w:w="957" w:type="dxa"/>
          </w:tcPr>
          <w:p w14:paraId="1E271868" w14:textId="0E81133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r>
      <w:tr w:rsidR="007C3BF4" w14:paraId="6261DBF6" w14:textId="77777777" w:rsidTr="0037675C">
        <w:tc>
          <w:tcPr>
            <w:tcW w:w="816" w:type="dxa"/>
          </w:tcPr>
          <w:p w14:paraId="19F60322" w14:textId="63F4FF5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P50</w:t>
            </w:r>
          </w:p>
        </w:tc>
        <w:tc>
          <w:tcPr>
            <w:tcW w:w="1311" w:type="dxa"/>
          </w:tcPr>
          <w:p w14:paraId="0DE2E694" w14:textId="48F39CF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Solanales</w:t>
            </w:r>
            <w:proofErr w:type="spellEnd"/>
          </w:p>
        </w:tc>
        <w:tc>
          <w:tcPr>
            <w:tcW w:w="1487" w:type="dxa"/>
          </w:tcPr>
          <w:p w14:paraId="54B46A38" w14:textId="44D9A81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Solanaceae</w:t>
            </w:r>
          </w:p>
        </w:tc>
        <w:tc>
          <w:tcPr>
            <w:tcW w:w="2176" w:type="dxa"/>
          </w:tcPr>
          <w:p w14:paraId="285BD7DD" w14:textId="6D11631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Nolaneae</w:t>
            </w:r>
            <w:proofErr w:type="spellEnd"/>
          </w:p>
        </w:tc>
        <w:tc>
          <w:tcPr>
            <w:tcW w:w="963" w:type="dxa"/>
          </w:tcPr>
          <w:p w14:paraId="6674F3E1" w14:textId="4F12B40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FBCDA3A" w14:textId="1B907DF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7,2</w:t>
            </w:r>
          </w:p>
        </w:tc>
        <w:tc>
          <w:tcPr>
            <w:tcW w:w="833" w:type="dxa"/>
          </w:tcPr>
          <w:p w14:paraId="7B0CB497" w14:textId="113DC41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89</w:t>
            </w:r>
          </w:p>
        </w:tc>
        <w:tc>
          <w:tcPr>
            <w:tcW w:w="925" w:type="dxa"/>
          </w:tcPr>
          <w:p w14:paraId="3178F6AC" w14:textId="0997E81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89</w:t>
            </w:r>
          </w:p>
        </w:tc>
        <w:tc>
          <w:tcPr>
            <w:tcW w:w="925" w:type="dxa"/>
          </w:tcPr>
          <w:p w14:paraId="089BFB08" w14:textId="23AF965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62FA0D83" w14:textId="2228701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63</w:t>
            </w:r>
          </w:p>
        </w:tc>
        <w:tc>
          <w:tcPr>
            <w:tcW w:w="929" w:type="dxa"/>
          </w:tcPr>
          <w:p w14:paraId="2DE54FDB" w14:textId="0460D0F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0,71</w:t>
            </w:r>
          </w:p>
        </w:tc>
        <w:tc>
          <w:tcPr>
            <w:tcW w:w="860" w:type="dxa"/>
          </w:tcPr>
          <w:p w14:paraId="5135424C" w14:textId="1A5C0B0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c>
          <w:tcPr>
            <w:tcW w:w="957" w:type="dxa"/>
          </w:tcPr>
          <w:p w14:paraId="033D513A" w14:textId="702B554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r>
      <w:tr w:rsidR="007C3BF4" w14:paraId="2283F9BA" w14:textId="77777777" w:rsidTr="0037675C">
        <w:tc>
          <w:tcPr>
            <w:tcW w:w="816" w:type="dxa"/>
          </w:tcPr>
          <w:p w14:paraId="5F40478E" w14:textId="774E739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P51</w:t>
            </w:r>
          </w:p>
        </w:tc>
        <w:tc>
          <w:tcPr>
            <w:tcW w:w="1311" w:type="dxa"/>
          </w:tcPr>
          <w:p w14:paraId="4006059A" w14:textId="17B4E5A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Solanales</w:t>
            </w:r>
            <w:proofErr w:type="spellEnd"/>
          </w:p>
        </w:tc>
        <w:tc>
          <w:tcPr>
            <w:tcW w:w="1487" w:type="dxa"/>
          </w:tcPr>
          <w:p w14:paraId="4211B7D1" w14:textId="11DC3A3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Solanaceae</w:t>
            </w:r>
          </w:p>
        </w:tc>
        <w:tc>
          <w:tcPr>
            <w:tcW w:w="2176" w:type="dxa"/>
          </w:tcPr>
          <w:p w14:paraId="3CC5A2B8" w14:textId="48B279C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Physaleae</w:t>
            </w:r>
            <w:proofErr w:type="spellEnd"/>
          </w:p>
        </w:tc>
        <w:tc>
          <w:tcPr>
            <w:tcW w:w="963" w:type="dxa"/>
          </w:tcPr>
          <w:p w14:paraId="050045DD" w14:textId="01F644F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7684DAAA" w14:textId="5FC0C61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21,78</w:t>
            </w:r>
          </w:p>
        </w:tc>
        <w:tc>
          <w:tcPr>
            <w:tcW w:w="833" w:type="dxa"/>
          </w:tcPr>
          <w:p w14:paraId="61C5B27A" w14:textId="017C650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448</w:t>
            </w:r>
          </w:p>
        </w:tc>
        <w:tc>
          <w:tcPr>
            <w:tcW w:w="925" w:type="dxa"/>
          </w:tcPr>
          <w:p w14:paraId="785CE2EF" w14:textId="1C3DAED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371</w:t>
            </w:r>
          </w:p>
        </w:tc>
        <w:tc>
          <w:tcPr>
            <w:tcW w:w="925" w:type="dxa"/>
          </w:tcPr>
          <w:p w14:paraId="1E7AEB41" w14:textId="056A39E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82,81</w:t>
            </w:r>
          </w:p>
        </w:tc>
        <w:tc>
          <w:tcPr>
            <w:tcW w:w="929" w:type="dxa"/>
          </w:tcPr>
          <w:p w14:paraId="6C9FDCF9" w14:textId="573BAA7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198</w:t>
            </w:r>
          </w:p>
        </w:tc>
        <w:tc>
          <w:tcPr>
            <w:tcW w:w="929" w:type="dxa"/>
          </w:tcPr>
          <w:p w14:paraId="4BED3DC8" w14:textId="270890F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0,44</w:t>
            </w:r>
          </w:p>
        </w:tc>
        <w:tc>
          <w:tcPr>
            <w:tcW w:w="860" w:type="dxa"/>
          </w:tcPr>
          <w:p w14:paraId="67680F46" w14:textId="7558D04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c>
          <w:tcPr>
            <w:tcW w:w="957" w:type="dxa"/>
          </w:tcPr>
          <w:p w14:paraId="1E1EE6AB" w14:textId="57DF760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r>
      <w:tr w:rsidR="007C3BF4" w14:paraId="2E096EC6" w14:textId="77777777" w:rsidTr="0037675C">
        <w:tc>
          <w:tcPr>
            <w:tcW w:w="816" w:type="dxa"/>
          </w:tcPr>
          <w:p w14:paraId="3C10129D" w14:textId="7D4D1F2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P52</w:t>
            </w:r>
          </w:p>
        </w:tc>
        <w:tc>
          <w:tcPr>
            <w:tcW w:w="1311" w:type="dxa"/>
          </w:tcPr>
          <w:p w14:paraId="4FA6D3CC" w14:textId="12B057A9"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Solanales</w:t>
            </w:r>
            <w:proofErr w:type="spellEnd"/>
          </w:p>
        </w:tc>
        <w:tc>
          <w:tcPr>
            <w:tcW w:w="1487" w:type="dxa"/>
          </w:tcPr>
          <w:p w14:paraId="4E180CE1" w14:textId="121FAF1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Solanaceae</w:t>
            </w:r>
          </w:p>
        </w:tc>
        <w:tc>
          <w:tcPr>
            <w:tcW w:w="2176" w:type="dxa"/>
          </w:tcPr>
          <w:p w14:paraId="0BB2F06E" w14:textId="648BA2E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Solaneae</w:t>
            </w:r>
            <w:proofErr w:type="spellEnd"/>
          </w:p>
        </w:tc>
        <w:tc>
          <w:tcPr>
            <w:tcW w:w="963" w:type="dxa"/>
          </w:tcPr>
          <w:p w14:paraId="6ABE5385" w14:textId="5BF614B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29711ED" w14:textId="0A85C0A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20,79</w:t>
            </w:r>
          </w:p>
        </w:tc>
        <w:tc>
          <w:tcPr>
            <w:tcW w:w="833" w:type="dxa"/>
          </w:tcPr>
          <w:p w14:paraId="18976733" w14:textId="483C3FB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1550</w:t>
            </w:r>
          </w:p>
        </w:tc>
        <w:tc>
          <w:tcPr>
            <w:tcW w:w="925" w:type="dxa"/>
          </w:tcPr>
          <w:p w14:paraId="035EC88D" w14:textId="4A6493F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w:t>
            </w:r>
          </w:p>
        </w:tc>
        <w:tc>
          <w:tcPr>
            <w:tcW w:w="925" w:type="dxa"/>
          </w:tcPr>
          <w:p w14:paraId="66408577" w14:textId="0F8E223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64,52</w:t>
            </w:r>
          </w:p>
        </w:tc>
        <w:tc>
          <w:tcPr>
            <w:tcW w:w="929" w:type="dxa"/>
          </w:tcPr>
          <w:p w14:paraId="544D0191" w14:textId="5AC3282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495</w:t>
            </w:r>
          </w:p>
        </w:tc>
        <w:tc>
          <w:tcPr>
            <w:tcW w:w="929" w:type="dxa"/>
          </w:tcPr>
          <w:p w14:paraId="294201A0" w14:textId="0BE8B61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0,32</w:t>
            </w:r>
          </w:p>
        </w:tc>
        <w:tc>
          <w:tcPr>
            <w:tcW w:w="860" w:type="dxa"/>
          </w:tcPr>
          <w:p w14:paraId="64452AD1" w14:textId="198822C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1471-2148","author":[{"dropping-particle":"","family":"Särkinen","given":"Tiina","non-dropping-particle":"","parse-names":false,"suffix":""},{"dropping-particle":"","family":"Bohs","given":"Lynn","non-dropping-particle":"","parse-names":false,"suffix":""},{"dropping-particle":"","family":"Olmstead","given":"Richard G","non-dropping-particle":"","parse-names":false,"suffix":""},{"dropping-particle":"","family":"Knapp","given":"Sandra","non-dropping-particle":"","parse-names":false,"suffix":""}],"container-title":"BMC evolutionary biology","id":"ITEM-1","issue":"1","issued":{"date-parts":[["2013"]]},"page":"214","publisher":"BioMed Central","title":"A phylogenetic framework for evolutionary study of the nightshades (Solanaceae): a dated 1000-tip tree","type":"article-journal","volume":"13"},"uris":["http://www.mendeley.com/documents/?uuid=47cc8e14-0dbb-406c-bee9-0d360c060334"]},{"id":"ITEM-2","itemData":{"ISSN":"2045-2322","author":[{"dropping-particle":"","family":"De-Silva","given":"Donna Lisa","non-dropping-particle":"","parse-names":false,"suffix":""},{"dropping-particle":"","family":"Mota","given":"Luísa L","non-dropping-particle":"","parse-names":false,"suffix":""},{"dropping-particle":"","family":"Chazot","given":"Nicolas","non-dropping-particle":"","parse-names":false,"suffix":""},{"dropping-particle":"","family":"Mallarino","given":"Ricardo","non-dropping-particle":"","parse-names":false,"suffix":""},{"dropping-particle":"","family":"Silva-Brandão","given":"Karina L","non-dropping-particle":"","parse-names":false,"suffix":""},{"dropping-particle":"","family":"Piñerez","given":"Luz Miryam Gómez","non-dropping-particle":"","parse-names":false,"suffix":""},{"dropping-particle":"","family":"Freitas","given":"André V L","non-dropping-particle":"","parse-names":false,"suffix":""},{"dropping-particle":"","family":"Lamas","given":"Gerardo","non-dropping-particle":"","parse-names":false,"suffix":""},{"dropping-particle":"","family":"Joron","given":"Mathieu","non-dropping-particle":"","parse-names":false,"suffix":""},{"dropping-particle":"","family":"Mallet","given":"James","non-dropping-particle":"","parse-names":false,"suffix":""}],"container-title":"Scientific reports","id":"ITEM-2","issued":{"date-parts":[["2017"]]},"page":"45966","publisher":"Nature Publishing Group","title":"North Andean origin and diversification of the largest ithomiine butterfly genus","type":"article-journal","volume":"7"},"uris":["http://www.mendeley.com/documents/?uuid=57e413bd-81f9-468b-8bbf-d04b2af5e04e"]}],"mendeley":{"formattedCitation":"(28, 29)","plainTextFormattedCitation":"(28, 29)","previouslyFormattedCitation":"(28, 29)"},"properties":{"noteIndex":0},"schema":"https://github.com/citation-style-language/schema/raw/master/csl-citation.json"}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(28, 29)</w:t>
            </w:r>
            <w:r>
              <w:rPr>
                <w:rFonts w:ascii="Times New Roman" w:hAnsi="Times New Roman" w:cs="Times New Roman"/>
                <w:sz w:val="16"/>
                <w:szCs w:val="16"/>
              </w:rPr>
              <w:fldChar w:fldCharType="end"/>
            </w:r>
          </w:p>
        </w:tc>
        <w:tc>
          <w:tcPr>
            <w:tcW w:w="957" w:type="dxa"/>
          </w:tcPr>
          <w:p w14:paraId="4C889002" w14:textId="004D35A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{"citationItems":[{"id":"ITEM-1","itemData":{"ISSN":"0363-6445","author":[{"dropping-particle":"","family":"Weese","given":"Terri L","non-dropping-particle":"","parse-names":false,"suffix":""},{"dropping-particle":"","family":"Bohs","given":"Lynn","non-dropping-particle":"","parse-names":false,"suffix":""}],"container-title":"Systematic Botany","id":"ITEM-1","issue":"2","issued":{"date-parts":[["2007"]]},"page":"445-463","publisher":"American Society of Plant Taxonomists","title":"A three-gene phylogeny of the genus &lt;i&gt;Solanum&lt;/i&gt; (Solanaceae)","type":"article-journal","volume":"32"},"uris":["http://www.mendeley.com/documents/?uuid=9ff2ddfa-43be-421d-888a-b2d57e981036"]}],"mendeley":{"formattedCitation":"(30)","plainTextFormattedCitation":"(30)","previouslyFormattedCitation":"(30)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(30)</w:t>
            </w:r>
            <w:r>
              <w:rPr>
                <w:rFonts w:ascii="Times New Roman" w:hAnsi="Times New Roman" w:cs="Times New Roman"/>
                <w:sz w:val="16"/>
                <w:szCs w:val="16"/>
              </w:rPr>
              <w:fldChar w:fldCharType="end"/>
            </w:r>
          </w:p>
        </w:tc>
      </w:tr>
      <w:tr w:rsidR="007C3BF4" w14:paraId="29B3A296" w14:textId="77777777" w:rsidTr="0037675C">
        <w:tc>
          <w:tcPr>
            <w:tcW w:w="816" w:type="dxa"/>
          </w:tcPr>
          <w:p w14:paraId="3AEB77CC" w14:textId="3C54BD7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P53</w:t>
            </w:r>
          </w:p>
        </w:tc>
        <w:tc>
          <w:tcPr>
            <w:tcW w:w="1311" w:type="dxa"/>
          </w:tcPr>
          <w:p w14:paraId="765FAD17" w14:textId="19F6834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4F803F58" w14:textId="211657D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Detarioideae</w:t>
            </w:r>
            <w:proofErr w:type="spellEnd"/>
          </w:p>
        </w:tc>
        <w:tc>
          <w:tcPr>
            <w:tcW w:w="2176" w:type="dxa"/>
          </w:tcPr>
          <w:p w14:paraId="060AF3B4" w14:textId="7133A26C"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Brownea</w:t>
            </w:r>
            <w:proofErr w:type="spellEnd"/>
            <w:r>
              <w:rPr>
                <w:rFonts w:ascii="Times New Roman" w:hAnsi="Times New Roman" w:cs="Times New Roman"/>
                <w:sz w:val="16"/>
                <w:szCs w:val="16"/>
              </w:rPr>
              <w:t>-</w:t>
            </w:r>
            <w:r w:rsidRPr="00F5607B">
              <w:rPr>
                <w:rFonts w:ascii="Times New Roman" w:hAnsi="Times New Roman" w:cs="Times New Roman"/>
                <w:sz w:val="16"/>
                <w:szCs w:val="16"/>
              </w:rPr>
              <w:t>clade</w:t>
            </w:r>
          </w:p>
        </w:tc>
        <w:tc>
          <w:tcPr>
            <w:tcW w:w="963" w:type="dxa"/>
          </w:tcPr>
          <w:p w14:paraId="6D3406F8" w14:textId="64EAFD9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7FFC5C57" w14:textId="260FB3D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30,27</w:t>
            </w:r>
          </w:p>
        </w:tc>
        <w:tc>
          <w:tcPr>
            <w:tcW w:w="833" w:type="dxa"/>
          </w:tcPr>
          <w:p w14:paraId="0F6F6660" w14:textId="43742AF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111</w:t>
            </w:r>
          </w:p>
        </w:tc>
        <w:tc>
          <w:tcPr>
            <w:tcW w:w="925" w:type="dxa"/>
          </w:tcPr>
          <w:p w14:paraId="3FB73296" w14:textId="5AA0D4A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111</w:t>
            </w:r>
          </w:p>
        </w:tc>
        <w:tc>
          <w:tcPr>
            <w:tcW w:w="925" w:type="dxa"/>
          </w:tcPr>
          <w:p w14:paraId="721C89CB" w14:textId="670A770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BDF20C3" w14:textId="17857DD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86</w:t>
            </w:r>
          </w:p>
        </w:tc>
        <w:tc>
          <w:tcPr>
            <w:tcW w:w="929" w:type="dxa"/>
          </w:tcPr>
          <w:p w14:paraId="49F8C7F5" w14:textId="77399EA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w:t>
            </w:r>
            <w:r>
              <w:rPr>
                <w:rFonts w:ascii="Times New Roman" w:hAnsi="Times New Roman" w:cs="Times New Roman"/>
                <w:sz w:val="16"/>
                <w:szCs w:val="16"/>
              </w:rPr>
              <w:t>78</w:t>
            </w:r>
          </w:p>
        </w:tc>
        <w:tc>
          <w:tcPr>
            <w:tcW w:w="860" w:type="dxa"/>
          </w:tcPr>
          <w:p w14:paraId="681BEA27" w14:textId="0798EDE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{"citationItems":[{"id":"ITEM-1","itemData":{"ISSN":"1055-7903","author":[{"dropping-particle":"","family":"Schley","given":"Rowan J","non-dropping-particle":"","parse-names":false,"suffix":""},{"dropping-particle":"","family":"la Estrella","given":"Manuel","non-dropping-particle":"de","parse-names":false,"suffix":""},{"dropping-particle":"","family":"Pérez-Escobar","given":"Oscar Alejandro","non-dropping-particle":"","parse-names":false,"suffix":""},{"dropping-particle":"","family":"Bruneau","given":"Anne","non-dropping-particle":"","parse-names":false,"suffix":""},{"dropping-particle":"","family":"Barraclough","given":"Timothy","non-dropping-particle":"","parse-names":false,"suffix":""},{"dropping-particle":"","family":"Forest","given":"Félix","non-dropping-particle":"","parse-names":false,"suffix":""},{"dropping-particle":"","family":"Klitgård","given":"Bente","non-dropping-particle":"","parse-names":false,"suffix":""}],"container-title":"Molecular phylogenetics and evolution","id":"ITEM-1","issued":{"date-parts":[["2018"]]},"page":"279-292","publisher":"Elsevier","title":"Is Amazonia a ‘museum’for Neotropical trees? The evolution of the &lt;i&gt;Brownea&lt;/i&gt; clade (Detarioideae, Leguminosae)","type":"article-journal","volume":"126"},"uris":["http://www.mendeley.com/documents/?uuid=8ca0c8bc-c534-4cb7-a6bd-eafad2b58068"]}],"mendeley":{"formattedCitation":"(31)","plainTextFormattedCitation":"(31)","previouslyFormattedCitation":"(31)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(31)</w:t>
            </w:r>
            <w:r>
              <w:rPr>
                <w:rFonts w:ascii="Times New Roman" w:hAnsi="Times New Roman" w:cs="Times New Roman"/>
                <w:sz w:val="16"/>
                <w:szCs w:val="16"/>
              </w:rPr>
              <w:fldChar w:fldCharType="end"/>
            </w:r>
          </w:p>
        </w:tc>
        <w:tc>
          <w:tcPr>
            <w:tcW w:w="957" w:type="dxa"/>
          </w:tcPr>
          <w:p w14:paraId="11F2C671" w14:textId="541332C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{"citationItems":[{"id":"ITEM-1","itemData":{"ISSN":"1055-7903","author":[{"dropping-particle":"","family":"Schley","given":"Rowan J","non-dropping-particle":"","parse-names":false,"suffix":""},{"dropping-particle":"","family":"la Estrella","given":"Manuel","non-dropping-particle":"de","parse-names":false,"suffix":""},{"dropping-particle":"","family":"Pérez-Escobar","given":"Oscar Alejandro","non-dropping-particle":"","parse-names":false,"suffix":""},{"dropping-particle":"","family":"Bruneau","given":"Anne","non-dropping-particle":"","parse-names":false,"suffix":""},{"dropping-particle":"","family":"Barraclough","given":"Timothy","non-dropping-particle":"","parse-names":false,"suffix":""},{"dropping-particle":"","family":"Forest","given":"Félix","non-dropping-particle":"","parse-names":false,"suffix":""},{"dropping-particle":"","family":"Klitgård","given":"Bente","non-dropping-particle":"","parse-names":false,"suffix":""}],"container-title":"Molecular phylogenetics and evolution","id":"ITEM-1","issued":{"date-parts":[["2018"]]},"page":"279-292","publisher":"Elsevier","title":"Is Amazonia a ‘museum’for Neotropical trees? The evolution of the &lt;i&gt;Brownea&lt;/i&gt; clade (Detarioideae, Leguminosae)","type":"article-journal","volume":"126"},"uris":["http://www.mendeley.com/documents/?uuid=8ca0c8bc-c534-4cb7-a6bd-eafad2b58068"]}],"mendeley":{"formattedCitation":"(31)","plainTextFormattedCitation":"(31)","previouslyFormattedCitation":"(31)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(31)</w:t>
            </w:r>
            <w:r>
              <w:rPr>
                <w:rFonts w:ascii="Times New Roman" w:hAnsi="Times New Roman" w:cs="Times New Roman"/>
                <w:sz w:val="16"/>
                <w:szCs w:val="16"/>
              </w:rPr>
              <w:fldChar w:fldCharType="end"/>
            </w:r>
          </w:p>
        </w:tc>
      </w:tr>
      <w:tr w:rsidR="007C3BF4" w14:paraId="31157E64" w14:textId="77777777" w:rsidTr="0037675C">
        <w:tc>
          <w:tcPr>
            <w:tcW w:w="816" w:type="dxa"/>
          </w:tcPr>
          <w:p w14:paraId="6B711D8C" w14:textId="650402F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P54</w:t>
            </w:r>
          </w:p>
        </w:tc>
        <w:tc>
          <w:tcPr>
            <w:tcW w:w="1311" w:type="dxa"/>
          </w:tcPr>
          <w:p w14:paraId="6D876184" w14:textId="65F3A10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Lamiales</w:t>
            </w:r>
            <w:proofErr w:type="spellEnd"/>
          </w:p>
        </w:tc>
        <w:tc>
          <w:tcPr>
            <w:tcW w:w="1487" w:type="dxa"/>
          </w:tcPr>
          <w:p w14:paraId="7DB50740" w14:textId="4E75E38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Plantaginaceae</w:t>
            </w:r>
          </w:p>
        </w:tc>
        <w:tc>
          <w:tcPr>
            <w:tcW w:w="2176" w:type="dxa"/>
          </w:tcPr>
          <w:p w14:paraId="24E41DA9" w14:textId="1BA5DB2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Angeloniae</w:t>
            </w:r>
            <w:proofErr w:type="spellEnd"/>
          </w:p>
        </w:tc>
        <w:tc>
          <w:tcPr>
            <w:tcW w:w="963" w:type="dxa"/>
          </w:tcPr>
          <w:p w14:paraId="5E52962A" w14:textId="44D43FD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2157A4D3" w14:textId="1DA277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45,01</w:t>
            </w:r>
          </w:p>
        </w:tc>
        <w:tc>
          <w:tcPr>
            <w:tcW w:w="833" w:type="dxa"/>
          </w:tcPr>
          <w:p w14:paraId="3A5AE4C8" w14:textId="7CC578A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68</w:t>
            </w:r>
          </w:p>
        </w:tc>
        <w:tc>
          <w:tcPr>
            <w:tcW w:w="925" w:type="dxa"/>
          </w:tcPr>
          <w:p w14:paraId="4C0793FD" w14:textId="3EB3D8B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68</w:t>
            </w:r>
          </w:p>
        </w:tc>
        <w:tc>
          <w:tcPr>
            <w:tcW w:w="925" w:type="dxa"/>
          </w:tcPr>
          <w:p w14:paraId="59C527C0" w14:textId="148EE4F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7B92DE97" w14:textId="48F1A4F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38</w:t>
            </w:r>
          </w:p>
        </w:tc>
        <w:tc>
          <w:tcPr>
            <w:tcW w:w="929" w:type="dxa"/>
          </w:tcPr>
          <w:p w14:paraId="4C7251FF" w14:textId="7951EF5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0,56</w:t>
            </w:r>
          </w:p>
        </w:tc>
        <w:tc>
          <w:tcPr>
            <w:tcW w:w="860" w:type="dxa"/>
          </w:tcPr>
          <w:p w14:paraId="58C08950" w14:textId="030DCD9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{"citationItems":[{"id":"ITEM-1","itemData":{"ISSN":"0002-9122","author":[{"dropping-particle":"","family":"Martins","given":"Aline C","non-dropping-particle":"","parse-names":false,"suffix":""},{"dropping-particle":"","family":"Scherz","given":"Mark D","non-dropping-particle":"","parse-names":false,"suffix":""},{"dropping-particle":"","family":"Renner","given":"Susanne S","non-dropping-particle":"","parse-names":false,"suffix":""}],"container-title":"American journal of botany","id":"ITEM-1","issue":"12","issued":{"date-parts":[["2014"]]},"page":"2113-2120","publisher":"Wiley Online Library","title":"Several origins of floral oil in the Angelonieae, a southern hemisphere disjunct clade of Plantaginaceae","type":"article-journal","volume":"101"},"uris":["http://www.mendeley.com/documents/?uuid=63354a70-eb6f-4d12-982a-c7f0ed492910"]}],"mendeley":{"formattedCitation":"(32)","plainTextFormattedCitation":"(32)","previouslyFormattedCitation":"(32)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(32)</w:t>
            </w:r>
            <w:r>
              <w:rPr>
                <w:rFonts w:ascii="Times New Roman" w:hAnsi="Times New Roman" w:cs="Times New Roman"/>
                <w:sz w:val="16"/>
                <w:szCs w:val="16"/>
              </w:rPr>
              <w:fldChar w:fldCharType="end"/>
            </w:r>
          </w:p>
        </w:tc>
        <w:tc>
          <w:tcPr>
            <w:tcW w:w="957" w:type="dxa"/>
          </w:tcPr>
          <w:p w14:paraId="6D60AE8E" w14:textId="50844EC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{"citationItems":[{"id":"ITEM-1","itemData":{"ISSN":"0002-9122","author":[{"dropping-particle":"","family":"Martins","given":"Aline C","non-dropping-particle":"","parse-names":false,"suffix":""},{"dropping-particle":"","family":"Scherz","given":"Mark D","non-dropping-particle":"","parse-names":false,"suffix":""},{"dropping-particle":"","family":"Renner","given":"Susanne S","non-dropping-particle":"","parse-names":false,"suffix":""}],"container-title":"American journal of botany","id":"ITEM-1","issue":"12","issued":{"date-parts":[["2014"]]},"page":"2113-2120","publisher":"Wiley Online Library","title":"Several origins of floral oil in the Angelonieae, a southern hemisphere disjunct clade of Plantaginaceae","type":"article-journal","volume":"101"},"uris":["http://www.mendeley.com/documents/?uuid=63354a70-eb6f-4d12-982a-c7f0ed492910"]}],"mendeley":{"formattedCitation":"(32)","plainTextFormattedCitation":"(32)","previouslyFormattedCitation":"(32)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(32)</w:t>
            </w:r>
            <w:r>
              <w:rPr>
                <w:rFonts w:ascii="Times New Roman" w:hAnsi="Times New Roman" w:cs="Times New Roman"/>
                <w:sz w:val="16"/>
                <w:szCs w:val="16"/>
              </w:rPr>
              <w:fldChar w:fldCharType="end"/>
            </w:r>
          </w:p>
        </w:tc>
      </w:tr>
      <w:tr w:rsidR="007C3BF4" w14:paraId="269885E8" w14:textId="77777777" w:rsidTr="0037675C">
        <w:tc>
          <w:tcPr>
            <w:tcW w:w="816" w:type="dxa"/>
          </w:tcPr>
          <w:p w14:paraId="209E7F19" w14:textId="2CC1030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P55</w:t>
            </w:r>
          </w:p>
        </w:tc>
        <w:tc>
          <w:tcPr>
            <w:tcW w:w="1311" w:type="dxa"/>
          </w:tcPr>
          <w:p w14:paraId="7B7EA178" w14:textId="039E9D95"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Asparagales</w:t>
            </w:r>
            <w:proofErr w:type="spellEnd"/>
          </w:p>
        </w:tc>
        <w:tc>
          <w:tcPr>
            <w:tcW w:w="1487" w:type="dxa"/>
          </w:tcPr>
          <w:p w14:paraId="44056C0F" w14:textId="771015C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Orchidaceae</w:t>
            </w:r>
            <w:proofErr w:type="spellEnd"/>
          </w:p>
        </w:tc>
        <w:tc>
          <w:tcPr>
            <w:tcW w:w="2176" w:type="dxa"/>
          </w:tcPr>
          <w:p w14:paraId="1F0F51D8" w14:textId="3F20330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Catasetinae</w:t>
            </w:r>
            <w:proofErr w:type="spellEnd"/>
          </w:p>
        </w:tc>
        <w:tc>
          <w:tcPr>
            <w:tcW w:w="963" w:type="dxa"/>
          </w:tcPr>
          <w:p w14:paraId="29C38F81" w14:textId="5153901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tribe</w:t>
            </w:r>
          </w:p>
        </w:tc>
        <w:tc>
          <w:tcPr>
            <w:tcW w:w="885" w:type="dxa"/>
          </w:tcPr>
          <w:p w14:paraId="4E651F01" w14:textId="0DCC247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19,5</w:t>
            </w:r>
          </w:p>
        </w:tc>
        <w:tc>
          <w:tcPr>
            <w:tcW w:w="833" w:type="dxa"/>
          </w:tcPr>
          <w:p w14:paraId="18634CB9" w14:textId="6BA0B09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262</w:t>
            </w:r>
          </w:p>
        </w:tc>
        <w:tc>
          <w:tcPr>
            <w:tcW w:w="925" w:type="dxa"/>
          </w:tcPr>
          <w:p w14:paraId="34830324" w14:textId="0EA3814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262</w:t>
            </w:r>
          </w:p>
        </w:tc>
        <w:tc>
          <w:tcPr>
            <w:tcW w:w="925" w:type="dxa"/>
          </w:tcPr>
          <w:p w14:paraId="211C3CD2" w14:textId="31A2396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5355F55E" w14:textId="37813DB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120</w:t>
            </w:r>
          </w:p>
        </w:tc>
        <w:tc>
          <w:tcPr>
            <w:tcW w:w="929" w:type="dxa"/>
          </w:tcPr>
          <w:p w14:paraId="23B2F004" w14:textId="7429AE1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0,46</w:t>
            </w:r>
          </w:p>
        </w:tc>
        <w:tc>
          <w:tcPr>
            <w:tcW w:w="860" w:type="dxa"/>
          </w:tcPr>
          <w:p w14:paraId="22AE8D44" w14:textId="1194294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{"citationItems":[{"id":"ITEM-1","itemData":{"DOI":"10.1111/nph.14629","ISBN":"0028-646X\r1469-8137","ISSN":"14698137","PMID":"28631324","abstract":"The Andean mountains of South America are the most species-rich biodiversity hotspot worldwide with about 15% of the world's plant species, in only 1% of the world's land surface. Orchids are a key element of the Andean flora, and one of the most prominent components of the Neotropical epiphyte diversity, yet very little is known about their origin and diversification. We address this knowledge gap by inferring the biogeographical history and evolutionary dynamics of the two largest Neotropical orchid groups (Cymbidieae and Pleurothallidinae), using two unparalleled, densely-sampled orchid phylogenies (including 400+ newly generated DNA sequences), comparative phylogenetic methods, geological and biological datasets. We find that the majority of Andean orchid lineages only originated in the last 15 million years. Most Andean lineages are derived from lowland Amazonian ancestors, with additional contributions from Central America and the Antilles. Species diversification is correlated with Andean orogeny, and multiple migrations and re-colonizations across the Andes indicate that mountains do not constrain orchid dispersal over long timescales. Our study sheds new light on the timing and geography of a major Neotropical radiation, and suggests that mountain uplift promotes species diversification across all elevational zones.","author":[{"dropping-particle":"","family":"Pérez-Escobar","given":"Oscar Alejandro","non-dropping-particle":"","parse-names":false,"suffix":""},{"dropping-particle":"","family":"Chomicki","given":"Guillaume","non-dropping-particle":"","parse-names":false,"suffix":""},{"dropping-particle":"","family":"Condamine","given":"Fabien L.","non-dropping-particle":"","parse-names":false,"suffix":""},{"dropping-particle":"","family":"Karremans","given":"Adam P.","non-dropping-particle":"","parse-names":false,"suffix":""},{"dropping-particle":"","family":"Bogarín","given":"Diego","non-dropping-particle":"","parse-names":false,"suffix":""},{"dropping-particle":"","family":"Matzke","given":"Nicholas J.","non-dropping-particle":"","parse-names":false,"suffix":""},{"dropping-particle":"","family":"Silvestro","given":"Daniele","non-dropping-particle":"","parse-names":false,"suffix":""},{"dropping-particle":"","family":"Antonelli","given":"Alexandre","non-dropping-particle":"","parse-names":false,"suffix":""}],"container-title":"New Phytologist","id":"ITEM-1","issue":"2","issued":{"date-parts":[["2017"]]},"page":"891-905","title":"Recent origin and rapid speciation of Neotropical orchids in the world's richest plant biodiversity hotspot","type":"article-journal","volume":"215"},"uris":["http://www.mendeley.com/documents/?uuid=6b7a3cfc-62a1-4840-af21-96d36ef5f3c4"]}],"mendeley":{"formattedCitation":"(23)","plainTextFormattedCitation":"(23)","previouslyFormattedCitation":"(23)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(23)</w:t>
            </w:r>
            <w:r>
              <w:rPr>
                <w:rFonts w:ascii="Times New Roman" w:hAnsi="Times New Roman" w:cs="Times New Roman"/>
                <w:sz w:val="16"/>
                <w:szCs w:val="16"/>
              </w:rPr>
              <w:fldChar w:fldCharType="end"/>
            </w:r>
          </w:p>
        </w:tc>
        <w:tc>
          <w:tcPr>
            <w:tcW w:w="957" w:type="dxa"/>
          </w:tcPr>
          <w:p w14:paraId="1D6E2BF1" w14:textId="7661FF3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18338F54" w14:textId="77777777" w:rsidTr="0037675C">
        <w:tc>
          <w:tcPr>
            <w:tcW w:w="816" w:type="dxa"/>
          </w:tcPr>
          <w:p w14:paraId="4455E874" w14:textId="5E59023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P56</w:t>
            </w:r>
          </w:p>
        </w:tc>
        <w:tc>
          <w:tcPr>
            <w:tcW w:w="1311" w:type="dxa"/>
          </w:tcPr>
          <w:p w14:paraId="2EC37572" w14:textId="17B60DB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Myrtales</w:t>
            </w:r>
            <w:proofErr w:type="spellEnd"/>
          </w:p>
        </w:tc>
        <w:tc>
          <w:tcPr>
            <w:tcW w:w="1487" w:type="dxa"/>
          </w:tcPr>
          <w:p w14:paraId="1B7D5EF2" w14:textId="3E39A96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Myrtaceae</w:t>
            </w:r>
            <w:proofErr w:type="spellEnd"/>
          </w:p>
        </w:tc>
        <w:tc>
          <w:tcPr>
            <w:tcW w:w="2176" w:type="dxa"/>
          </w:tcPr>
          <w:p w14:paraId="33B03D29" w14:textId="4524D8E4"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Myrcia</w:t>
            </w:r>
            <w:proofErr w:type="spellEnd"/>
            <w:r w:rsidRPr="00F5607B">
              <w:rPr>
                <w:rFonts w:ascii="Times New Roman" w:hAnsi="Times New Roman" w:cs="Times New Roman"/>
                <w:sz w:val="16"/>
                <w:szCs w:val="16"/>
              </w:rPr>
              <w:t xml:space="preserve"> </w:t>
            </w:r>
            <w:proofErr w:type="spellStart"/>
            <w:r w:rsidRPr="00F5607B">
              <w:rPr>
                <w:rFonts w:ascii="Times New Roman" w:hAnsi="Times New Roman" w:cs="Times New Roman"/>
                <w:sz w:val="16"/>
                <w:szCs w:val="16"/>
              </w:rPr>
              <w:t>s.l.</w:t>
            </w:r>
            <w:proofErr w:type="spellEnd"/>
          </w:p>
        </w:tc>
        <w:tc>
          <w:tcPr>
            <w:tcW w:w="963" w:type="dxa"/>
          </w:tcPr>
          <w:p w14:paraId="0B27202B" w14:textId="31A1821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7709D607" w14:textId="1C07747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27,87</w:t>
            </w:r>
          </w:p>
        </w:tc>
        <w:tc>
          <w:tcPr>
            <w:tcW w:w="833" w:type="dxa"/>
          </w:tcPr>
          <w:p w14:paraId="4F64C487" w14:textId="650C764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690</w:t>
            </w:r>
          </w:p>
        </w:tc>
        <w:tc>
          <w:tcPr>
            <w:tcW w:w="925" w:type="dxa"/>
          </w:tcPr>
          <w:p w14:paraId="67D43DCA" w14:textId="2A21D18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690</w:t>
            </w:r>
          </w:p>
        </w:tc>
        <w:tc>
          <w:tcPr>
            <w:tcW w:w="925" w:type="dxa"/>
          </w:tcPr>
          <w:p w14:paraId="54536AEA" w14:textId="6E7075D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F396881" w14:textId="6B66C49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173</w:t>
            </w:r>
          </w:p>
        </w:tc>
        <w:tc>
          <w:tcPr>
            <w:tcW w:w="929" w:type="dxa"/>
          </w:tcPr>
          <w:p w14:paraId="786ADA00" w14:textId="6090303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0,25</w:t>
            </w:r>
          </w:p>
        </w:tc>
        <w:tc>
          <w:tcPr>
            <w:tcW w:w="860" w:type="dxa"/>
          </w:tcPr>
          <w:p w14:paraId="363A3A98" w14:textId="34B5BE1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{"citationItems":[{"id":"ITEM-1","itemData":{"ISSN":"1055-7903","author":[{"dropping-particle":"","family":"Santos","given":"Matheus Fortes","non-dropping-particle":"","parse-names":false,"suffix":""},{"dropping-particle":"","family":"Lucas","given":"Eve","non-dropping-particle":"","parse-names":false,"suffix":""},{"dropping-particle":"","family":"Sano","given":"Paulo Takeo","non-dropping-particle":"","parse-names":false,"suffix":""},{"dropping-particle":"","family":"Buerki","given":"Sven","non-dropping-particle":"","parse-names":false,"suffix":""},{"dropping-particle":"","family":"Staggemeier","given":"Vanessa Graziele","non-dropping-particle":"","parse-names":false,"suffix":""},{"dropping-particle":"","family":"Forest","given":"Félix","non-dropping-particle":"","parse-names":false,"suffix":""}],"container-title":"Molecular phylogenetics and evolution","id":"ITEM-1","issued":{"date-parts":[["2017"]]},"page":"34-48","publisher":"Elsevier","title":"Biogeographical patterns of &lt;i&gt;Myrcia&lt;/i&gt; sl (Myrtaceae) and their correlation with geological and climatic history in the Neotropics","type":"article-journal","volume":"108"},"uris":["http://www.mendeley.com/documents/?uuid=aca608f4-1a98-4a36-b846-6045f9515f4b"]}],"mendeley":{"formattedCitation":"(33)","plainTextFormattedCitation":"(33)","previouslyFormattedCitation":"(33)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(33)</w:t>
            </w:r>
            <w:r>
              <w:rPr>
                <w:rFonts w:ascii="Times New Roman" w:hAnsi="Times New Roman" w:cs="Times New Roman"/>
                <w:sz w:val="16"/>
                <w:szCs w:val="16"/>
              </w:rPr>
              <w:fldChar w:fldCharType="end"/>
            </w:r>
          </w:p>
        </w:tc>
        <w:tc>
          <w:tcPr>
            <w:tcW w:w="957" w:type="dxa"/>
          </w:tcPr>
          <w:p w14:paraId="72E6B826" w14:textId="613A2AB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Govaerts","given":"R","non-dropping-particle":"","parse-names":false,"suffix":""},{"dropping-particle":"","family":"Sobral","given":"M","non-dropping-particle":"","parse-names":false,"suffix":""},{"dropping-particle":"","family":"Ashton","given":"P","non-dropping-particle":"","parse-names":false,"suffix":""},{"dropping-particle":"","family":"Barrie","given":"F","non-dropping-particle":"","parse-names":false,"suffix":""}],"id":"ITEM-1","issued":{"date-parts":[["2016"]]},"title":"World checklist of Myrtaceae. Royal Botanic Gardens","type":"article"},"uris":["http://www.mendeley.com/documents/?uuid=aec7f6b0-7b8b-409f-b7fa-bcdfd42227ef"]}],"mendeley":{"formattedCitation":"(34)","plainTextFormattedCitation":"(34)","previouslyFormattedCitation":"(34)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(34)</w:t>
            </w:r>
            <w:r>
              <w:rPr>
                <w:rFonts w:ascii="Times New Roman" w:hAnsi="Times New Roman" w:cs="Times New Roman"/>
                <w:sz w:val="16"/>
                <w:szCs w:val="16"/>
              </w:rPr>
              <w:fldChar w:fldCharType="end"/>
            </w:r>
          </w:p>
        </w:tc>
      </w:tr>
      <w:tr w:rsidR="007C3BF4" w14:paraId="68E94BA8" w14:textId="77777777" w:rsidTr="0037675C">
        <w:tc>
          <w:tcPr>
            <w:tcW w:w="816" w:type="dxa"/>
          </w:tcPr>
          <w:p w14:paraId="0D0E575F" w14:textId="454748B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P57</w:t>
            </w:r>
          </w:p>
        </w:tc>
        <w:tc>
          <w:tcPr>
            <w:tcW w:w="1311" w:type="dxa"/>
          </w:tcPr>
          <w:p w14:paraId="7A3A806B" w14:textId="5ABCC55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Dioscoreales</w:t>
            </w:r>
            <w:proofErr w:type="spellEnd"/>
          </w:p>
        </w:tc>
        <w:tc>
          <w:tcPr>
            <w:tcW w:w="1487" w:type="dxa"/>
          </w:tcPr>
          <w:p w14:paraId="315D8FD1" w14:textId="16EC1518"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Dioscoreaceae</w:t>
            </w:r>
            <w:proofErr w:type="spellEnd"/>
          </w:p>
        </w:tc>
        <w:tc>
          <w:tcPr>
            <w:tcW w:w="2176" w:type="dxa"/>
          </w:tcPr>
          <w:p w14:paraId="6D632402" w14:textId="79F1F5C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Dioscoreaceae</w:t>
            </w:r>
            <w:proofErr w:type="spellEnd"/>
          </w:p>
        </w:tc>
        <w:tc>
          <w:tcPr>
            <w:tcW w:w="963" w:type="dxa"/>
          </w:tcPr>
          <w:p w14:paraId="0F694DD3" w14:textId="526FF9F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family</w:t>
            </w:r>
          </w:p>
        </w:tc>
        <w:tc>
          <w:tcPr>
            <w:tcW w:w="885" w:type="dxa"/>
          </w:tcPr>
          <w:p w14:paraId="55DB5D1C" w14:textId="2CD544A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48,28</w:t>
            </w:r>
          </w:p>
        </w:tc>
        <w:tc>
          <w:tcPr>
            <w:tcW w:w="833" w:type="dxa"/>
          </w:tcPr>
          <w:p w14:paraId="5B8FE39F" w14:textId="0CB6D4C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637</w:t>
            </w:r>
          </w:p>
        </w:tc>
        <w:tc>
          <w:tcPr>
            <w:tcW w:w="925" w:type="dxa"/>
          </w:tcPr>
          <w:p w14:paraId="3A1C2C8B" w14:textId="5D0D3BD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321</w:t>
            </w:r>
          </w:p>
        </w:tc>
        <w:tc>
          <w:tcPr>
            <w:tcW w:w="925" w:type="dxa"/>
          </w:tcPr>
          <w:p w14:paraId="65E5ABE8" w14:textId="5FBDA2B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50,39</w:t>
            </w:r>
          </w:p>
        </w:tc>
        <w:tc>
          <w:tcPr>
            <w:tcW w:w="929" w:type="dxa"/>
          </w:tcPr>
          <w:p w14:paraId="3700D433" w14:textId="0918FB4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161</w:t>
            </w:r>
          </w:p>
        </w:tc>
        <w:tc>
          <w:tcPr>
            <w:tcW w:w="929" w:type="dxa"/>
          </w:tcPr>
          <w:p w14:paraId="35D9781A" w14:textId="1E6C019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0,25</w:t>
            </w:r>
          </w:p>
        </w:tc>
        <w:tc>
          <w:tcPr>
            <w:tcW w:w="860" w:type="dxa"/>
          </w:tcPr>
          <w:p w14:paraId="72E15389" w14:textId="69004DB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{"citationItems":[{"id":"ITEM-1","itemData":{"ISSN":"0024-4074","author":[{"dropping-particle":"","family":"Couto","given":"Ricardo S","non-dropping-particle":"","parse-names":false,"suffix":""},{"dropping-particle":"","family":"Martins","given":"Aline C","non-dropping-particle":"","parse-names":false,"suffix":""},{"dropping-particle":"","family":"Bolson","given":"Mônica","non-dropping-particle":"","parse-names":false,"suffix":""},{"dropping-particle":"","family":"Lopes","given":"Rosana C","non-dropping-particle":"","parse-names":false,"suffix":""},{"dropping-particle":"","family":"Smidt","given":"Eric C","non-dropping-particle":"","parse-names":false,"suffix":""},{"dropping-particle":"","family":"Braga","given":"João Marcelo A","non-dropping-particle":"","parse-names":false,"suffix":""}],"container-title":"Botanical Journal of the Linnean Society","id":"ITEM-1","issue":"2","issued":{"date-parts":[["2018"]]},"page":"144-160","publisher":"Oxford University Press UK","title":"Time calibrated tree of &lt;i&gt;Dioscorea&lt;/i&gt; (Dioscoreaceae) indicates four origins of yams in the Neotropics since the Eocene","type":"article-journal","volume":"188"},"uris":["http://www.mendeley.com/documents/?uuid=3ee34c26-0b2e-4a31-9cbb-2214aaec60d9"]}],"mendeley":{"formattedCitation":"(35)","plainTextFormattedCitation":"(35)","previouslyFormattedCitation":"(35)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(35)</w:t>
            </w:r>
            <w:r>
              <w:rPr>
                <w:rFonts w:ascii="Times New Roman" w:hAnsi="Times New Roman" w:cs="Times New Roman"/>
                <w:sz w:val="16"/>
                <w:szCs w:val="16"/>
              </w:rPr>
              <w:fldChar w:fldCharType="end"/>
            </w:r>
          </w:p>
        </w:tc>
        <w:tc>
          <w:tcPr>
            <w:tcW w:w="957" w:type="dxa"/>
          </w:tcPr>
          <w:p w14:paraId="494EA3A8" w14:textId="2BC5027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2019).","type":"webpage"},"uris":["http://www.mendeley.com/documents/?uuid=88421587-a53d-4b9a-a9b9-4c9f94d8dea6"]},{"id":"ITEM-2","itemData":{"ISSN":"0024-4074","author":[{"dropping-particle":"","family":"Couto","given":"Ricardo S","non-dropping-particle":"","parse-names":false,"suffix":""},{"dropping-particle":"","family":"Martins","given":"Aline C","non-dropping-particle":"","parse-names":false,"suffix":""},{"dropping-particle":"","family":"Bolson","given":"Mônica","non-dropping-particle":"","parse-names":false,"suffix":""},{"dropping-particle":"","family":"Lopes","given":"Rosana C","non-dropping-particle":"","parse-names":false,"suffix":""},{"dropping-particle":"","family":"Smidt","given":"Eric C","non-dropping-particle":"","parse-names":false,"suffix":""},{"dropping-particle":"","family":"Braga","given":"João Marcelo A","non-dropping-particle":"","parse-names":false,"suffix":""}],"container-title":"Botanical Journal of the Linnean Society","id":"ITEM-2","issue":"2","issued":{"date-parts":[["2018"]]},"page":"144-160","publisher":"Oxford University Press UK","title":"Time calibrated tree of &lt;i&gt;Dioscorea&lt;/i&gt; (Dioscoreaceae) indicates four origins of yams in the Neotropics since the Eocene","type":"article-journal","volume":"188"},"uris":["http://www.mendeley.com/documents/?uuid=3ee34c26-0b2e-4a31-9cbb-2214aaec60d9"]}],"mendeley":{"formattedCitation":"(2, 35)","plainTextFormattedCitation":"(2, 35)","previouslyFormattedCitation":"(2, 35)"},"properties":{"noteIndex":0},"schema":"https://github.com/citation-style-language/schema/raw/master/csl-citation.json"}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(2, 35)</w:t>
            </w:r>
            <w:r>
              <w:rPr>
                <w:rFonts w:ascii="Times New Roman" w:hAnsi="Times New Roman" w:cs="Times New Roman"/>
                <w:sz w:val="16"/>
                <w:szCs w:val="16"/>
              </w:rPr>
              <w:fldChar w:fldCharType="end"/>
            </w:r>
          </w:p>
        </w:tc>
      </w:tr>
      <w:tr w:rsidR="007C3BF4" w14:paraId="630F3EF0" w14:textId="77777777" w:rsidTr="0037675C">
        <w:tc>
          <w:tcPr>
            <w:tcW w:w="816" w:type="dxa"/>
          </w:tcPr>
          <w:p w14:paraId="59084DE3" w14:textId="4D21EBD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P58</w:t>
            </w:r>
          </w:p>
        </w:tc>
        <w:tc>
          <w:tcPr>
            <w:tcW w:w="1311" w:type="dxa"/>
          </w:tcPr>
          <w:p w14:paraId="2EA0DFD9" w14:textId="2961C59D"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Malpighiales</w:t>
            </w:r>
            <w:proofErr w:type="spellEnd"/>
          </w:p>
        </w:tc>
        <w:tc>
          <w:tcPr>
            <w:tcW w:w="1487" w:type="dxa"/>
          </w:tcPr>
          <w:p w14:paraId="6CB84E43" w14:textId="26E6F373"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Euphorbiaceae</w:t>
            </w:r>
            <w:proofErr w:type="spellEnd"/>
          </w:p>
        </w:tc>
        <w:tc>
          <w:tcPr>
            <w:tcW w:w="2176" w:type="dxa"/>
          </w:tcPr>
          <w:p w14:paraId="759F56A6" w14:textId="05164D56" w:rsidR="007C3BF4" w:rsidRDefault="007C3BF4" w:rsidP="007C3BF4">
            <w:pPr>
              <w:spacing w:line="360" w:lineRule="auto"/>
              <w:jc w:val="both"/>
              <w:rPr>
                <w:rFonts w:ascii="Times New Roman" w:hAnsi="Times New Roman" w:cs="Times New Roman"/>
                <w:b/>
                <w:lang w:val="en-US"/>
              </w:rPr>
            </w:pPr>
            <w:r w:rsidRPr="000A45DA">
              <w:rPr>
                <w:rFonts w:ascii="Times New Roman" w:hAnsi="Times New Roman" w:cs="Times New Roman"/>
                <w:i/>
                <w:sz w:val="16"/>
                <w:szCs w:val="16"/>
              </w:rPr>
              <w:t>Croton</w:t>
            </w:r>
          </w:p>
        </w:tc>
        <w:tc>
          <w:tcPr>
            <w:tcW w:w="963" w:type="dxa"/>
          </w:tcPr>
          <w:p w14:paraId="7CCC174F" w14:textId="43A1857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3CA73F64" w14:textId="2689893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42,54</w:t>
            </w:r>
          </w:p>
        </w:tc>
        <w:tc>
          <w:tcPr>
            <w:tcW w:w="833" w:type="dxa"/>
          </w:tcPr>
          <w:p w14:paraId="7737A562" w14:textId="0562915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1300</w:t>
            </w:r>
          </w:p>
        </w:tc>
        <w:tc>
          <w:tcPr>
            <w:tcW w:w="925" w:type="dxa"/>
          </w:tcPr>
          <w:p w14:paraId="2CD09A70" w14:textId="316DDE6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900</w:t>
            </w:r>
          </w:p>
        </w:tc>
        <w:tc>
          <w:tcPr>
            <w:tcW w:w="925" w:type="dxa"/>
          </w:tcPr>
          <w:p w14:paraId="59C17BA6" w14:textId="5EFA6A5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69,23</w:t>
            </w:r>
          </w:p>
        </w:tc>
        <w:tc>
          <w:tcPr>
            <w:tcW w:w="929" w:type="dxa"/>
          </w:tcPr>
          <w:p w14:paraId="6EB17BA6" w14:textId="47CF542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312</w:t>
            </w:r>
          </w:p>
        </w:tc>
        <w:tc>
          <w:tcPr>
            <w:tcW w:w="929" w:type="dxa"/>
          </w:tcPr>
          <w:p w14:paraId="29E1822C" w14:textId="77DCBC0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0,24</w:t>
            </w:r>
          </w:p>
        </w:tc>
        <w:tc>
          <w:tcPr>
            <w:tcW w:w="860" w:type="dxa"/>
          </w:tcPr>
          <w:p w14:paraId="4B4B96FE" w14:textId="1A4BCA1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{"citationItems":[{"id":"ITEM-1","itemData":{"ISSN":"0305-7364","author":[{"dropping-particle":"","family":"Arévalo","given":"Rafael","non-dropping-particle":"","parse-names":false,"suffix":""},{"dropping-particle":"","family":"Ee","given":"Benjamin W","non-dropping-particle":"van","parse-names":false,"suffix":""},{"dropping-particle":"","family":"Riina","given":"Ricarda","non-dropping-particle":"","parse-names":false,"suffix":""},{"dropping-particle":"","family":"Berry","given":"Paul E","non-dropping-particle":"","parse-names":false,"suffix":""},{"dropping-particle":"","family":"Wiedenhoeft","given":"Alex C","non-dropping-particle":"","parse-names":false,"suffix":""}],"container-title":"Annals of botany","id":"ITEM-1","issue":"4","issued":{"date-parts":[["2017"]]},"page":"563-579","publisher":"Oxford University Press","title":"Force of habit: shrubs, trees and contingent evolution of wood anatomical diversity using &lt;i&gt;Croton&lt;/i&gt; (Euphorbiaceae) as a model system","type":"article-journal","volume":"119"},"uris":["http://www.mendeley.com/documents/?uuid=69bfaa42-0112-402c-8349-e135776bda33"]}],"mendeley":{"formattedCitation":"(36)","plainTextFormattedCitation":"(36)","previouslyFormattedCitation":"(36)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(36)</w:t>
            </w:r>
            <w:r>
              <w:rPr>
                <w:rFonts w:ascii="Times New Roman" w:hAnsi="Times New Roman" w:cs="Times New Roman"/>
                <w:sz w:val="16"/>
                <w:szCs w:val="16"/>
              </w:rPr>
              <w:fldChar w:fldCharType="end"/>
            </w:r>
          </w:p>
        </w:tc>
        <w:tc>
          <w:tcPr>
            <w:tcW w:w="957" w:type="dxa"/>
          </w:tcPr>
          <w:p w14:paraId="2DEC7347" w14:textId="2E65F23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{"citationItems":[{"id":"ITEM-1","itemData":{"ISSN":"0305-7364","author":[{"dropping-particle":"","family":"Arévalo","given":"Rafael","non-dropping-particle":"","parse-names":false,"suffix":""},{"dropping-particle":"","family":"Ee","given":"Benjamin W","non-dropping-particle":"van","parse-names":false,"suffix":""},{"dropping-particle":"","family":"Riina","given":"Ricarda","non-dropping-particle":"","parse-names":false,"suffix":""},{"dropping-particle":"","family":"Berry","given":"Paul E","non-dropping-particle":"","parse-names":false,"suffix":""},{"dropping-particle":"","family":"Wiedenhoeft","given":"Alex C","non-dropping-particle":"","parse-names":false,"suffix":""}],"container-title":"Annals of botany","id":"ITEM-1","issue":"4","issued":{"date-parts":[["2017"]]},"page":"563-579","publisher":"Oxford University Press","title":"Force of habit: shrubs, trees and contingent evolution of wood anatomical diversity using &lt;i&gt;Croton&lt;/i&gt; (Euphorbiaceae) as a model system","type":"article-journal","volume":"119"},"uris":["http://www.mendeley.com/documents/?uuid=69bfaa42-0112-402c-8349-e135776bda33"]},{"id":"ITEM-2","itemData":{"ISSN":"0006-5196","author":[{"dropping-particle":"","family":"Esser","given":"H-J","non-dropping-particle":"","parse-names":false,"suffix":""},{"dropping-particle":"","family":"Berry","given":"P E","non-dropping-particle":"","parse-names":false,"suffix":""},{"dropping-particle":"","family":"Riina","given":"Ricarda","non-dropping-particle":"","parse-names":false,"suffix":""}],"container-title":"Blumea-Biodiversity, Evolution and Biogeography of Plants","id":"ITEM-2","issue":"1-2","issued":{"date-parts":[["2009"]]},"page":"11-12","publisher":"Naturalis Biodiversity Center","title":"EuphORBia: a global inventory of the spurges","type":"article-journal","volume":"54"},"uris":["http://www.mendeley.com/documents/?uuid=63cd28e4-3676-4c3c-9690-0275754550a5"]}],"mendeley":{"formattedCitation":"(36, 37)","plainTextFormattedCitation":"(36, 37)","previouslyFormattedCitation":"(36, 37)"},"properties":{"noteIndex":0},"schema":"https://github.com/citation-style-language/schema/raw/master/csl-citation.json"}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(36, 37)</w:t>
            </w:r>
            <w:r>
              <w:rPr>
                <w:rFonts w:ascii="Times New Roman" w:hAnsi="Times New Roman" w:cs="Times New Roman"/>
                <w:sz w:val="16"/>
                <w:szCs w:val="16"/>
              </w:rPr>
              <w:fldChar w:fldCharType="end"/>
            </w:r>
          </w:p>
        </w:tc>
      </w:tr>
      <w:tr w:rsidR="007C3BF4" w14:paraId="56609D39" w14:textId="77777777" w:rsidTr="0037675C">
        <w:tc>
          <w:tcPr>
            <w:tcW w:w="816" w:type="dxa"/>
          </w:tcPr>
          <w:p w14:paraId="5AEE565A" w14:textId="5FA1344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P59</w:t>
            </w:r>
          </w:p>
        </w:tc>
        <w:tc>
          <w:tcPr>
            <w:tcW w:w="1311" w:type="dxa"/>
          </w:tcPr>
          <w:p w14:paraId="04739A62" w14:textId="465EAD81"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Magnoliales</w:t>
            </w:r>
            <w:proofErr w:type="spellEnd"/>
          </w:p>
        </w:tc>
        <w:tc>
          <w:tcPr>
            <w:tcW w:w="1487" w:type="dxa"/>
          </w:tcPr>
          <w:p w14:paraId="61F6535A" w14:textId="39330C6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Annonaceae</w:t>
            </w:r>
            <w:proofErr w:type="spellEnd"/>
          </w:p>
        </w:tc>
        <w:tc>
          <w:tcPr>
            <w:tcW w:w="2176" w:type="dxa"/>
          </w:tcPr>
          <w:p w14:paraId="41E894EA" w14:textId="76706DE9"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Duguetia</w:t>
            </w:r>
            <w:r w:rsidRPr="00F5607B">
              <w:rPr>
                <w:rFonts w:ascii="Times New Roman" w:hAnsi="Times New Roman" w:cs="Times New Roman"/>
                <w:sz w:val="16"/>
                <w:szCs w:val="16"/>
              </w:rPr>
              <w:t>-</w:t>
            </w:r>
            <w:r w:rsidRPr="000A45DA">
              <w:rPr>
                <w:rFonts w:ascii="Times New Roman" w:hAnsi="Times New Roman" w:cs="Times New Roman"/>
                <w:i/>
                <w:sz w:val="16"/>
                <w:szCs w:val="16"/>
              </w:rPr>
              <w:t>Fusaea</w:t>
            </w:r>
            <w:proofErr w:type="spellEnd"/>
          </w:p>
        </w:tc>
        <w:tc>
          <w:tcPr>
            <w:tcW w:w="963" w:type="dxa"/>
          </w:tcPr>
          <w:p w14:paraId="12A59A18" w14:textId="52358C5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76155053" w14:textId="6B54BEE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24,16</w:t>
            </w:r>
          </w:p>
        </w:tc>
        <w:tc>
          <w:tcPr>
            <w:tcW w:w="833" w:type="dxa"/>
          </w:tcPr>
          <w:p w14:paraId="2AB7768A" w14:textId="2D2C04E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97</w:t>
            </w:r>
          </w:p>
        </w:tc>
        <w:tc>
          <w:tcPr>
            <w:tcW w:w="925" w:type="dxa"/>
          </w:tcPr>
          <w:p w14:paraId="5B4B65AC" w14:textId="0CC4BDE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93</w:t>
            </w:r>
          </w:p>
        </w:tc>
        <w:tc>
          <w:tcPr>
            <w:tcW w:w="925" w:type="dxa"/>
          </w:tcPr>
          <w:p w14:paraId="768853A5" w14:textId="72B6124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95,88</w:t>
            </w:r>
          </w:p>
        </w:tc>
        <w:tc>
          <w:tcPr>
            <w:tcW w:w="929" w:type="dxa"/>
          </w:tcPr>
          <w:p w14:paraId="66FDCAD0" w14:textId="4DE8BD1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34</w:t>
            </w:r>
          </w:p>
        </w:tc>
        <w:tc>
          <w:tcPr>
            <w:tcW w:w="929" w:type="dxa"/>
          </w:tcPr>
          <w:p w14:paraId="315A80BA" w14:textId="74ABAA5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0,35</w:t>
            </w:r>
          </w:p>
        </w:tc>
        <w:tc>
          <w:tcPr>
            <w:tcW w:w="860" w:type="dxa"/>
          </w:tcPr>
          <w:p w14:paraId="78094060" w14:textId="75A64C3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15F796CB" w14:textId="114C7C3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7C21A74B" w14:textId="77777777" w:rsidTr="0037675C">
        <w:tc>
          <w:tcPr>
            <w:tcW w:w="816" w:type="dxa"/>
          </w:tcPr>
          <w:p w14:paraId="537C6561" w14:textId="44169FF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P60</w:t>
            </w:r>
          </w:p>
        </w:tc>
        <w:tc>
          <w:tcPr>
            <w:tcW w:w="1311" w:type="dxa"/>
          </w:tcPr>
          <w:p w14:paraId="664A13A0" w14:textId="3302B49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Brassicales</w:t>
            </w:r>
            <w:proofErr w:type="spellEnd"/>
          </w:p>
        </w:tc>
        <w:tc>
          <w:tcPr>
            <w:tcW w:w="1487" w:type="dxa"/>
          </w:tcPr>
          <w:p w14:paraId="42DFD5B7" w14:textId="09D809F6"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Tropaeolaceae</w:t>
            </w:r>
            <w:proofErr w:type="spellEnd"/>
          </w:p>
        </w:tc>
        <w:tc>
          <w:tcPr>
            <w:tcW w:w="2176" w:type="dxa"/>
          </w:tcPr>
          <w:p w14:paraId="2016993C" w14:textId="4002DFCF"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Tropaeolum</w:t>
            </w:r>
            <w:proofErr w:type="spellEnd"/>
          </w:p>
        </w:tc>
        <w:tc>
          <w:tcPr>
            <w:tcW w:w="963" w:type="dxa"/>
          </w:tcPr>
          <w:p w14:paraId="1E015EC7" w14:textId="4950DFF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359DB2D0" w14:textId="3EABEEE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35,74</w:t>
            </w:r>
          </w:p>
        </w:tc>
        <w:tc>
          <w:tcPr>
            <w:tcW w:w="833" w:type="dxa"/>
          </w:tcPr>
          <w:p w14:paraId="7DE1AA14" w14:textId="64F9D3C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88</w:t>
            </w:r>
          </w:p>
        </w:tc>
        <w:tc>
          <w:tcPr>
            <w:tcW w:w="925" w:type="dxa"/>
          </w:tcPr>
          <w:p w14:paraId="5546BD45" w14:textId="5F3EB01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88</w:t>
            </w:r>
          </w:p>
        </w:tc>
        <w:tc>
          <w:tcPr>
            <w:tcW w:w="925" w:type="dxa"/>
          </w:tcPr>
          <w:p w14:paraId="15D7F196" w14:textId="02F7508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185BC217" w14:textId="64D93EE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w:t>
            </w:r>
          </w:p>
        </w:tc>
        <w:tc>
          <w:tcPr>
            <w:tcW w:w="929" w:type="dxa"/>
          </w:tcPr>
          <w:p w14:paraId="1331A17C" w14:textId="7D4E36E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0,18</w:t>
            </w:r>
          </w:p>
        </w:tc>
        <w:tc>
          <w:tcPr>
            <w:tcW w:w="860" w:type="dxa"/>
          </w:tcPr>
          <w:p w14:paraId="720CBD34" w14:textId="0B1F420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6DC365B4" w14:textId="17BF862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62AA61C6" w14:textId="77777777" w:rsidTr="0037675C">
        <w:tc>
          <w:tcPr>
            <w:tcW w:w="816" w:type="dxa"/>
          </w:tcPr>
          <w:p w14:paraId="321BE0A8" w14:textId="4B2A228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P61</w:t>
            </w:r>
          </w:p>
        </w:tc>
        <w:tc>
          <w:tcPr>
            <w:tcW w:w="1311" w:type="dxa"/>
          </w:tcPr>
          <w:p w14:paraId="728662F9" w14:textId="2A7C5B0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Malvales</w:t>
            </w:r>
            <w:proofErr w:type="spellEnd"/>
          </w:p>
        </w:tc>
        <w:tc>
          <w:tcPr>
            <w:tcW w:w="1487" w:type="dxa"/>
          </w:tcPr>
          <w:p w14:paraId="288FD169" w14:textId="7FBE0E2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Bombacoideae</w:t>
            </w:r>
            <w:proofErr w:type="spellEnd"/>
          </w:p>
        </w:tc>
        <w:tc>
          <w:tcPr>
            <w:tcW w:w="2176" w:type="dxa"/>
          </w:tcPr>
          <w:p w14:paraId="306172CD" w14:textId="39313DB1"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Eriotheca</w:t>
            </w:r>
            <w:r w:rsidRPr="00F5607B">
              <w:rPr>
                <w:rFonts w:ascii="Times New Roman" w:hAnsi="Times New Roman" w:cs="Times New Roman"/>
                <w:sz w:val="16"/>
                <w:szCs w:val="16"/>
              </w:rPr>
              <w:t>-</w:t>
            </w:r>
            <w:r w:rsidRPr="000A45DA">
              <w:rPr>
                <w:rFonts w:ascii="Times New Roman" w:hAnsi="Times New Roman" w:cs="Times New Roman"/>
                <w:i/>
                <w:sz w:val="16"/>
                <w:szCs w:val="16"/>
              </w:rPr>
              <w:t>Pachira</w:t>
            </w:r>
            <w:proofErr w:type="spellEnd"/>
          </w:p>
        </w:tc>
        <w:tc>
          <w:tcPr>
            <w:tcW w:w="963" w:type="dxa"/>
          </w:tcPr>
          <w:p w14:paraId="257DEB28" w14:textId="3118753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6AB31859" w14:textId="12555E2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8,68</w:t>
            </w:r>
          </w:p>
        </w:tc>
        <w:tc>
          <w:tcPr>
            <w:tcW w:w="833" w:type="dxa"/>
          </w:tcPr>
          <w:p w14:paraId="73B9FEB9" w14:textId="7009C73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110</w:t>
            </w:r>
          </w:p>
        </w:tc>
        <w:tc>
          <w:tcPr>
            <w:tcW w:w="925" w:type="dxa"/>
          </w:tcPr>
          <w:p w14:paraId="416DEABB" w14:textId="422CB35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109</w:t>
            </w:r>
          </w:p>
        </w:tc>
        <w:tc>
          <w:tcPr>
            <w:tcW w:w="925" w:type="dxa"/>
          </w:tcPr>
          <w:p w14:paraId="30D2D496" w14:textId="47E9F91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99,09</w:t>
            </w:r>
          </w:p>
        </w:tc>
        <w:tc>
          <w:tcPr>
            <w:tcW w:w="929" w:type="dxa"/>
          </w:tcPr>
          <w:p w14:paraId="2332515D" w14:textId="760595F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14</w:t>
            </w:r>
          </w:p>
        </w:tc>
        <w:tc>
          <w:tcPr>
            <w:tcW w:w="929" w:type="dxa"/>
          </w:tcPr>
          <w:p w14:paraId="5C683294" w14:textId="4F56D77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0,13</w:t>
            </w:r>
          </w:p>
        </w:tc>
        <w:tc>
          <w:tcPr>
            <w:tcW w:w="860" w:type="dxa"/>
          </w:tcPr>
          <w:p w14:paraId="246930C8" w14:textId="0403810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72813A66" w14:textId="7E0CDF3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1CA5DA53" w14:textId="77777777" w:rsidTr="0037675C">
        <w:tc>
          <w:tcPr>
            <w:tcW w:w="816" w:type="dxa"/>
          </w:tcPr>
          <w:p w14:paraId="3D75D98C" w14:textId="38C3248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P62</w:t>
            </w:r>
          </w:p>
        </w:tc>
        <w:tc>
          <w:tcPr>
            <w:tcW w:w="1311" w:type="dxa"/>
          </w:tcPr>
          <w:p w14:paraId="6D27A9EC" w14:textId="315C0B7B"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Sapindales</w:t>
            </w:r>
            <w:proofErr w:type="spellEnd"/>
          </w:p>
        </w:tc>
        <w:tc>
          <w:tcPr>
            <w:tcW w:w="1487" w:type="dxa"/>
          </w:tcPr>
          <w:p w14:paraId="25AEA950" w14:textId="33314460"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Simaroubaceae</w:t>
            </w:r>
            <w:proofErr w:type="spellEnd"/>
          </w:p>
        </w:tc>
        <w:tc>
          <w:tcPr>
            <w:tcW w:w="2176" w:type="dxa"/>
          </w:tcPr>
          <w:p w14:paraId="38A22F2A" w14:textId="0418F6CA"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Simaba</w:t>
            </w:r>
            <w:proofErr w:type="spellEnd"/>
          </w:p>
        </w:tc>
        <w:tc>
          <w:tcPr>
            <w:tcW w:w="963" w:type="dxa"/>
          </w:tcPr>
          <w:p w14:paraId="40F83493" w14:textId="4CC043A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0D05CED6" w14:textId="06F128B4"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1,64</w:t>
            </w:r>
          </w:p>
        </w:tc>
        <w:tc>
          <w:tcPr>
            <w:tcW w:w="833" w:type="dxa"/>
          </w:tcPr>
          <w:p w14:paraId="32DC9CA5" w14:textId="6CB3479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25</w:t>
            </w:r>
          </w:p>
        </w:tc>
        <w:tc>
          <w:tcPr>
            <w:tcW w:w="925" w:type="dxa"/>
          </w:tcPr>
          <w:p w14:paraId="5472228F" w14:textId="34CE99F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25</w:t>
            </w:r>
          </w:p>
        </w:tc>
        <w:tc>
          <w:tcPr>
            <w:tcW w:w="925" w:type="dxa"/>
          </w:tcPr>
          <w:p w14:paraId="39A49FC4" w14:textId="74F65DD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7B91F78B" w14:textId="2A7B06A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w:t>
            </w:r>
          </w:p>
        </w:tc>
        <w:tc>
          <w:tcPr>
            <w:tcW w:w="929" w:type="dxa"/>
          </w:tcPr>
          <w:p w14:paraId="29D28B6E" w14:textId="4CBA1C5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0,40</w:t>
            </w:r>
          </w:p>
        </w:tc>
        <w:tc>
          <w:tcPr>
            <w:tcW w:w="860" w:type="dxa"/>
          </w:tcPr>
          <w:p w14:paraId="0D3BBF39" w14:textId="52B77DC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4823B364" w14:textId="297832F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59F66792" w14:textId="77777777" w:rsidTr="0037675C">
        <w:tc>
          <w:tcPr>
            <w:tcW w:w="816" w:type="dxa"/>
          </w:tcPr>
          <w:p w14:paraId="21B55136" w14:textId="62DB84C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P63</w:t>
            </w:r>
          </w:p>
        </w:tc>
        <w:tc>
          <w:tcPr>
            <w:tcW w:w="1311" w:type="dxa"/>
          </w:tcPr>
          <w:p w14:paraId="43F93ACA" w14:textId="1A826C3D"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Fabales</w:t>
            </w:r>
            <w:proofErr w:type="spellEnd"/>
          </w:p>
        </w:tc>
        <w:tc>
          <w:tcPr>
            <w:tcW w:w="1487" w:type="dxa"/>
          </w:tcPr>
          <w:p w14:paraId="4B513DBC" w14:textId="187F29B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Fabaceae</w:t>
            </w:r>
          </w:p>
        </w:tc>
        <w:tc>
          <w:tcPr>
            <w:tcW w:w="2176" w:type="dxa"/>
          </w:tcPr>
          <w:p w14:paraId="06BA33C9" w14:textId="61711FBC"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Leucaena</w:t>
            </w:r>
            <w:proofErr w:type="spellEnd"/>
          </w:p>
        </w:tc>
        <w:tc>
          <w:tcPr>
            <w:tcW w:w="963" w:type="dxa"/>
          </w:tcPr>
          <w:p w14:paraId="30615B5F" w14:textId="4BDB549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21FB0B94" w14:textId="3849619A"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0,87</w:t>
            </w:r>
          </w:p>
        </w:tc>
        <w:tc>
          <w:tcPr>
            <w:tcW w:w="833" w:type="dxa"/>
          </w:tcPr>
          <w:p w14:paraId="36F7EBDB" w14:textId="7232199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24</w:t>
            </w:r>
          </w:p>
        </w:tc>
        <w:tc>
          <w:tcPr>
            <w:tcW w:w="925" w:type="dxa"/>
          </w:tcPr>
          <w:p w14:paraId="60200826" w14:textId="070DF05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24</w:t>
            </w:r>
          </w:p>
        </w:tc>
        <w:tc>
          <w:tcPr>
            <w:tcW w:w="925" w:type="dxa"/>
          </w:tcPr>
          <w:p w14:paraId="47E5809B" w14:textId="3CC8D0CE"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4A839C3D" w14:textId="7EFF3AF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w:t>
            </w:r>
          </w:p>
        </w:tc>
        <w:tc>
          <w:tcPr>
            <w:tcW w:w="929" w:type="dxa"/>
          </w:tcPr>
          <w:p w14:paraId="360DB983" w14:textId="2085DE3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0,42</w:t>
            </w:r>
          </w:p>
        </w:tc>
        <w:tc>
          <w:tcPr>
            <w:tcW w:w="860" w:type="dxa"/>
          </w:tcPr>
          <w:p w14:paraId="479298E7" w14:textId="21FDD39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5E00A63D" w14:textId="02F3B13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336046A6" w14:textId="77777777" w:rsidTr="0037675C">
        <w:tc>
          <w:tcPr>
            <w:tcW w:w="816" w:type="dxa"/>
          </w:tcPr>
          <w:p w14:paraId="5CF03E14" w14:textId="5A68B44D"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P64</w:t>
            </w:r>
          </w:p>
        </w:tc>
        <w:tc>
          <w:tcPr>
            <w:tcW w:w="1311" w:type="dxa"/>
          </w:tcPr>
          <w:p w14:paraId="078A70A4" w14:textId="7DD9C57C"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Caryophyllales</w:t>
            </w:r>
            <w:proofErr w:type="spellEnd"/>
          </w:p>
        </w:tc>
        <w:tc>
          <w:tcPr>
            <w:tcW w:w="1487" w:type="dxa"/>
          </w:tcPr>
          <w:p w14:paraId="65100237" w14:textId="267A2C3F"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Cactaceae</w:t>
            </w:r>
            <w:proofErr w:type="spellEnd"/>
          </w:p>
        </w:tc>
        <w:tc>
          <w:tcPr>
            <w:tcW w:w="2176" w:type="dxa"/>
          </w:tcPr>
          <w:p w14:paraId="3231F27D" w14:textId="38002CA7"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Pereskia</w:t>
            </w:r>
            <w:proofErr w:type="spellEnd"/>
          </w:p>
        </w:tc>
        <w:tc>
          <w:tcPr>
            <w:tcW w:w="963" w:type="dxa"/>
          </w:tcPr>
          <w:p w14:paraId="41307E93" w14:textId="79BDCC3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7C74AD15" w14:textId="015174F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4,56</w:t>
            </w:r>
          </w:p>
        </w:tc>
        <w:tc>
          <w:tcPr>
            <w:tcW w:w="833" w:type="dxa"/>
          </w:tcPr>
          <w:p w14:paraId="2320FD1C" w14:textId="2D00E6B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w:t>
            </w:r>
          </w:p>
        </w:tc>
        <w:tc>
          <w:tcPr>
            <w:tcW w:w="925" w:type="dxa"/>
          </w:tcPr>
          <w:p w14:paraId="439AE606" w14:textId="16A0FE0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w:t>
            </w:r>
          </w:p>
        </w:tc>
        <w:tc>
          <w:tcPr>
            <w:tcW w:w="925" w:type="dxa"/>
          </w:tcPr>
          <w:p w14:paraId="28775FA1" w14:textId="393D8927"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Pr>
          <w:p w14:paraId="069C691A" w14:textId="08C3670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w:t>
            </w:r>
          </w:p>
        </w:tc>
        <w:tc>
          <w:tcPr>
            <w:tcW w:w="929" w:type="dxa"/>
          </w:tcPr>
          <w:p w14:paraId="3978B41B" w14:textId="4B53A4F9"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0,59</w:t>
            </w:r>
          </w:p>
        </w:tc>
        <w:tc>
          <w:tcPr>
            <w:tcW w:w="860" w:type="dxa"/>
          </w:tcPr>
          <w:p w14:paraId="66A24959" w14:textId="5FCAC29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7AE4B77E" w14:textId="604D23F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27490EF3" w14:textId="77777777" w:rsidTr="0037675C">
        <w:tc>
          <w:tcPr>
            <w:tcW w:w="816" w:type="dxa"/>
          </w:tcPr>
          <w:p w14:paraId="0F831B1C" w14:textId="35407FF3"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P65</w:t>
            </w:r>
          </w:p>
        </w:tc>
        <w:tc>
          <w:tcPr>
            <w:tcW w:w="1311" w:type="dxa"/>
          </w:tcPr>
          <w:p w14:paraId="33B3BB9E" w14:textId="067961A7"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Ericales</w:t>
            </w:r>
            <w:proofErr w:type="spellEnd"/>
          </w:p>
        </w:tc>
        <w:tc>
          <w:tcPr>
            <w:tcW w:w="1487" w:type="dxa"/>
          </w:tcPr>
          <w:p w14:paraId="113169F4" w14:textId="79A3E502"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Symplocaceae</w:t>
            </w:r>
            <w:proofErr w:type="spellEnd"/>
          </w:p>
        </w:tc>
        <w:tc>
          <w:tcPr>
            <w:tcW w:w="2176" w:type="dxa"/>
          </w:tcPr>
          <w:p w14:paraId="2FBA690B" w14:textId="1F95776A"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Symplocos</w:t>
            </w:r>
            <w:proofErr w:type="spellEnd"/>
          </w:p>
        </w:tc>
        <w:tc>
          <w:tcPr>
            <w:tcW w:w="963" w:type="dxa"/>
          </w:tcPr>
          <w:p w14:paraId="1D5C95B4" w14:textId="4412D062"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Pr>
          <w:p w14:paraId="03E7D18B" w14:textId="20D1264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21,5</w:t>
            </w:r>
          </w:p>
        </w:tc>
        <w:tc>
          <w:tcPr>
            <w:tcW w:w="833" w:type="dxa"/>
          </w:tcPr>
          <w:p w14:paraId="6F5E68FB" w14:textId="12B55F9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300</w:t>
            </w:r>
          </w:p>
        </w:tc>
        <w:tc>
          <w:tcPr>
            <w:tcW w:w="925" w:type="dxa"/>
          </w:tcPr>
          <w:p w14:paraId="13EE5AD3" w14:textId="5321AEE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105</w:t>
            </w:r>
          </w:p>
        </w:tc>
        <w:tc>
          <w:tcPr>
            <w:tcW w:w="925" w:type="dxa"/>
          </w:tcPr>
          <w:p w14:paraId="3A1F0B06" w14:textId="4E3F957B"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35,00</w:t>
            </w:r>
          </w:p>
        </w:tc>
        <w:tc>
          <w:tcPr>
            <w:tcW w:w="929" w:type="dxa"/>
          </w:tcPr>
          <w:p w14:paraId="53F6ABC3" w14:textId="7856670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32</w:t>
            </w:r>
          </w:p>
        </w:tc>
        <w:tc>
          <w:tcPr>
            <w:tcW w:w="929" w:type="dxa"/>
          </w:tcPr>
          <w:p w14:paraId="392835BA" w14:textId="25BC2F9F"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0,11</w:t>
            </w:r>
          </w:p>
        </w:tc>
        <w:tc>
          <w:tcPr>
            <w:tcW w:w="860" w:type="dxa"/>
          </w:tcPr>
          <w:p w14:paraId="56A1EAE6" w14:textId="736DF8E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Pr>
          <w:p w14:paraId="1CBD5A97" w14:textId="2B903D6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{"citationItems":[{"id":"ITEM-1","itemData":{"ISSN":"0002-9122","author":[{"dropping-particle":"","family":"Wang","given":"Yuguo","non-dropping-particle":"","parse-names":false,"suffix":""},{"dropping-particle":"","family":"Fritsch","given":"Peter W","non-dropping-particle":"","parse-names":false,"suffix":""},{"dropping-particle":"","family":"Shi","given":"Suhua","non-dropping-particle":"","parse-names":false,"suffix":""},{"dropping-particle":"","family":"Almeda","given":"Frank","non-dropping-particle":"","parse-names":false,"suffix":""},{"dropping-particle":"","family":"Cruz","given":"Boni C","non-dropping-particle":"","parse-names":false,"suffix":""},{"dropping-particle":"","family":"Kelly","given":"Lawrence M","non-dropping-particle":"","parse-names":false,"suffix":""}],"container-title":"American Journal of Botany","id":"ITEM-1","issue":"11","issued":{"date-parts":[["2004"]]},"page":"1901-1914","publisher":"Wiley Online Library","title":"Phylogeny and infrageneric classification of &lt;i&gt;Symplocos&lt;/i&gt; (Symplocaceae) inferred from DNA sequence data","type":"article-journal","volume":"91"},"uris":["http://www.mendeley.com/documents/?uuid=3ac7c8eb-1200-41b2-940a-b940d9d8ae43"]}],"mendeley":{"formattedCitation":"(38)","plainTextFormattedCitation":"(38)","previouslyFormattedCitation":"(38)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(38)</w:t>
            </w:r>
            <w:r>
              <w:rPr>
                <w:rFonts w:ascii="Times New Roman" w:hAnsi="Times New Roman" w:cs="Times New Roman"/>
                <w:sz w:val="16"/>
                <w:szCs w:val="16"/>
              </w:rPr>
              <w:fldChar w:fldCharType="end"/>
            </w:r>
          </w:p>
        </w:tc>
      </w:tr>
      <w:tr w:rsidR="007C3BF4" w14:paraId="4EBB3173" w14:textId="77777777" w:rsidTr="0037675C">
        <w:tc>
          <w:tcPr>
            <w:tcW w:w="816" w:type="dxa"/>
            <w:tcBorders>
              <w:bottom w:val="single" w:sz="4" w:space="0" w:color="auto"/>
            </w:tcBorders>
          </w:tcPr>
          <w:p w14:paraId="38CF4DAE" w14:textId="3AA005D0"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P66</w:t>
            </w:r>
          </w:p>
        </w:tc>
        <w:tc>
          <w:tcPr>
            <w:tcW w:w="1311" w:type="dxa"/>
            <w:tcBorders>
              <w:bottom w:val="single" w:sz="4" w:space="0" w:color="auto"/>
            </w:tcBorders>
          </w:tcPr>
          <w:p w14:paraId="03E3D80B" w14:textId="280BBE5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Gentianales</w:t>
            </w:r>
            <w:proofErr w:type="spellEnd"/>
          </w:p>
        </w:tc>
        <w:tc>
          <w:tcPr>
            <w:tcW w:w="1487" w:type="dxa"/>
            <w:tcBorders>
              <w:bottom w:val="single" w:sz="4" w:space="0" w:color="auto"/>
            </w:tcBorders>
          </w:tcPr>
          <w:p w14:paraId="56E3CA94" w14:textId="6592489A" w:rsidR="007C3BF4" w:rsidRDefault="007C3BF4" w:rsidP="007C3BF4">
            <w:pPr>
              <w:spacing w:line="360" w:lineRule="auto"/>
              <w:jc w:val="both"/>
              <w:rPr>
                <w:rFonts w:ascii="Times New Roman" w:hAnsi="Times New Roman" w:cs="Times New Roman"/>
                <w:b/>
                <w:lang w:val="en-US"/>
              </w:rPr>
            </w:pPr>
            <w:proofErr w:type="spellStart"/>
            <w:r w:rsidRPr="00F5607B">
              <w:rPr>
                <w:rFonts w:ascii="Times New Roman" w:hAnsi="Times New Roman" w:cs="Times New Roman"/>
                <w:sz w:val="16"/>
                <w:szCs w:val="16"/>
              </w:rPr>
              <w:t>Apocynaceae</w:t>
            </w:r>
            <w:proofErr w:type="spellEnd"/>
          </w:p>
        </w:tc>
        <w:tc>
          <w:tcPr>
            <w:tcW w:w="2176" w:type="dxa"/>
            <w:tcBorders>
              <w:bottom w:val="single" w:sz="4" w:space="0" w:color="auto"/>
            </w:tcBorders>
          </w:tcPr>
          <w:p w14:paraId="7BDF6C86" w14:textId="37F827D8" w:rsidR="007C3BF4" w:rsidRDefault="007C3BF4" w:rsidP="007C3BF4">
            <w:pPr>
              <w:spacing w:line="360" w:lineRule="auto"/>
              <w:jc w:val="both"/>
              <w:rPr>
                <w:rFonts w:ascii="Times New Roman" w:hAnsi="Times New Roman" w:cs="Times New Roman"/>
                <w:b/>
                <w:lang w:val="en-US"/>
              </w:rPr>
            </w:pPr>
            <w:proofErr w:type="spellStart"/>
            <w:r w:rsidRPr="000A45DA">
              <w:rPr>
                <w:rFonts w:ascii="Times New Roman" w:hAnsi="Times New Roman" w:cs="Times New Roman"/>
                <w:i/>
                <w:sz w:val="16"/>
                <w:szCs w:val="16"/>
              </w:rPr>
              <w:t>Mandevilla</w:t>
            </w:r>
            <w:proofErr w:type="spellEnd"/>
          </w:p>
        </w:tc>
        <w:tc>
          <w:tcPr>
            <w:tcW w:w="963" w:type="dxa"/>
            <w:tcBorders>
              <w:bottom w:val="single" w:sz="4" w:space="0" w:color="auto"/>
            </w:tcBorders>
          </w:tcPr>
          <w:p w14:paraId="45534BF0" w14:textId="461D528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genus</w:t>
            </w:r>
          </w:p>
        </w:tc>
        <w:tc>
          <w:tcPr>
            <w:tcW w:w="885" w:type="dxa"/>
            <w:tcBorders>
              <w:bottom w:val="single" w:sz="4" w:space="0" w:color="auto"/>
            </w:tcBorders>
          </w:tcPr>
          <w:p w14:paraId="27950863" w14:textId="6DF3BC56"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0,49</w:t>
            </w:r>
          </w:p>
        </w:tc>
        <w:tc>
          <w:tcPr>
            <w:tcW w:w="833" w:type="dxa"/>
            <w:tcBorders>
              <w:bottom w:val="single" w:sz="4" w:space="0" w:color="auto"/>
            </w:tcBorders>
          </w:tcPr>
          <w:p w14:paraId="1B6F7B69" w14:textId="3A8D3165"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174</w:t>
            </w:r>
          </w:p>
        </w:tc>
        <w:tc>
          <w:tcPr>
            <w:tcW w:w="925" w:type="dxa"/>
            <w:tcBorders>
              <w:bottom w:val="single" w:sz="4" w:space="0" w:color="auto"/>
            </w:tcBorders>
          </w:tcPr>
          <w:p w14:paraId="1EDE1C86" w14:textId="55ACB6C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174</w:t>
            </w:r>
          </w:p>
        </w:tc>
        <w:tc>
          <w:tcPr>
            <w:tcW w:w="925" w:type="dxa"/>
            <w:tcBorders>
              <w:bottom w:val="single" w:sz="4" w:space="0" w:color="auto"/>
            </w:tcBorders>
          </w:tcPr>
          <w:p w14:paraId="49F90F0E" w14:textId="5DED9868"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100,00</w:t>
            </w:r>
          </w:p>
        </w:tc>
        <w:tc>
          <w:tcPr>
            <w:tcW w:w="929" w:type="dxa"/>
            <w:tcBorders>
              <w:bottom w:val="single" w:sz="4" w:space="0" w:color="auto"/>
            </w:tcBorders>
          </w:tcPr>
          <w:p w14:paraId="72C365C6" w14:textId="7EFCC7FC"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48</w:t>
            </w:r>
          </w:p>
        </w:tc>
        <w:tc>
          <w:tcPr>
            <w:tcW w:w="929" w:type="dxa"/>
            <w:tcBorders>
              <w:bottom w:val="single" w:sz="4" w:space="0" w:color="auto"/>
            </w:tcBorders>
          </w:tcPr>
          <w:p w14:paraId="4D244707" w14:textId="42911891" w:rsidR="007C3BF4" w:rsidRDefault="007C3BF4" w:rsidP="007C3BF4">
            <w:pPr>
              <w:spacing w:line="360" w:lineRule="auto"/>
              <w:jc w:val="both"/>
              <w:rPr>
                <w:rFonts w:ascii="Times New Roman" w:hAnsi="Times New Roman" w:cs="Times New Roman"/>
                <w:b/>
                <w:lang w:val="en-US"/>
              </w:rPr>
            </w:pPr>
            <w:r w:rsidRPr="00F5607B">
              <w:rPr>
                <w:rFonts w:ascii="Times New Roman" w:hAnsi="Times New Roman" w:cs="Times New Roman"/>
                <w:sz w:val="16"/>
                <w:szCs w:val="16"/>
              </w:rPr>
              <w:t>0,28</w:t>
            </w:r>
          </w:p>
        </w:tc>
        <w:tc>
          <w:tcPr>
            <w:tcW w:w="860" w:type="dxa"/>
            <w:tcBorders>
              <w:bottom w:val="single" w:sz="4" w:space="0" w:color="auto"/>
            </w:tcBorders>
          </w:tcPr>
          <w:p w14:paraId="03C5B92E" w14:textId="4137302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{"citationItems":[{"id":"ITEM-1","itemData":{"DOI":"10.1038/nature12872 http://www.nature.com/nature/journal/v506/n7486/abs/nature12872.html#supplementary-information","ISBN":"0028-0836","author":[{"dropping-particle":"","family":"Zanne","given":"Amy E","non-dropping-particle":"","parse-names":false,"suffix":""},{"dropping-particle":"","family":"Tank","given":"David C","non-dropping-particle":"","parse-names":false,"suffix":""},{"dropping-particle":"","family":"Cornwell","given":"William K","non-dropping-particle":"","parse-names":false,"suffix":""},{"dropping-particle":"","family":"Eastman","given":"Jonathan M","non-dropping-particle":"","parse-names":false,"suffix":""},{"dropping-particle":"","family":"Smith","given":"Stephen A","non-dropping-particle":"","parse-names":false,"suffix":""},{"dropping-particle":"","family":"FitzJohn","given":"Richard G","non-dropping-particle":"","parse-names":false,"suffix":""},{"dropping-particle":"","family":"McGlinn","given":"Daniel J","non-dropping-particle":"","parse-names":false,"suffix":""},{"dropping-particle":"","family":"O'Meara","given":"Brian C","non-dropping-particle":"","parse-names":false,"suffix":""},{"dropping-particle":"","family":"Moles","given":"Angela T","non-dropping-particle":"","parse-names":false,"suffix":""},{"dropping-particle":"","family":"Reich","given":"Peter B","non-dropping-particle":"","parse-names":false,"suffix":""},{"dropping-particle":"","family":"Royer","given":"Dana L","non-dropping-particle":"","parse-names":false,"suffix":""},{"dropping-particle":"","family":"Soltis","given":"Douglas E","non-dropping-particle":"","parse-names":false,"suffix":""},{"dropping-particle":"","family":"Stevens","given":"Peter F","non-dropping-particle":"","parse-names":false,"suffix":""},{"dropping-particle":"","family":"Westoby","given":"Mark","non-dropping-particle":"","parse-names":false,"suffix":""},{"dropping-particle":"","family":"Wright","given":"Ian J","non-dropping-particle":"","parse-names":false,"suffix":""},{"dropping-particle":"","family":"Aarssen","given":"Lonnie","non-dropping-particle":"","parse-names":false,"suffix":""},{"dropping-particle":"","family":"Bertin","given":"Robert I","non-dropping-particle":"","parse-names":false,"suffix":""},{"dropping-particle":"","family":"Calaminus","given":"Andre","non-dropping-particle":"","parse-names":false,"suffix":""},{"dropping-particle":"","family":"Govaerts","given":"Rafael","non-dropping-particle":"","parse-names":false,"suffix":""},{"dropping-particle":"","family":"Hemmings","given":"Frank","non-dropping-particle":"","parse-names":false,"suffix":""},{"dropping-particle":"","family":"Leishman","given":"Michelle R","non-dropping-particle":"","parse-names":false,"suffix":""},{"dropping-particle":"","family":"Oleksyn","given":"Jacek","non-dropping-particle":"","parse-names":false,"suffix":""},{"dropping-particle":"","family":"Soltis","given":"Pamela S","non-dropping-particle":"","parse-names":false,"suffix":""},{"dropping-particle":"","family":"Swenson","given":"Nathan G","non-dropping-particle":"","parse-names":false,"suffix":""},{"dropping-particle":"","family":"Warman","given":"Laura","non-dropping-particle":"","parse-names":false,"suffix":""},{"dropping-particle":"","family":"Beaulieu","given":"Jeremy M","non-dropping-particle":"","parse-names":false,"suffix":""}],"container-title":"Nature","id":"ITEM-1","issue":"7486","issued":{"date-parts":[["2014"]]},"page":"89-92","publisher":"Nature Publishing Group, a division of Macmillan Publishers Limited. All Rights Reserved.","title":"Three keys to the radiation of angiosperms into freezing environments","type":"article-journal","volume":"506"},"uris":["http://www.mendeley.com/documents/?uuid=554a74e3-3480-46f9-a0a5-cc234e7137c5"]}],"mendeley":{"formattedCitation":"(1)","plainTextFormattedCitation":"(1)","previouslyFormattedCitation":"(1)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(1)</w:t>
            </w:r>
            <w:r>
              <w:rPr>
                <w:rFonts w:ascii="Times New Roman" w:hAnsi="Times New Roman" w:cs="Times New Roman"/>
                <w:sz w:val="16"/>
                <w:szCs w:val="16"/>
              </w:rPr>
              <w:fldChar w:fldCharType="end"/>
            </w:r>
          </w:p>
        </w:tc>
        <w:tc>
          <w:tcPr>
            <w:tcW w:w="957" w:type="dxa"/>
            <w:tcBorders>
              <w:bottom w:val="single" w:sz="4" w:space="0" w:color="auto"/>
            </w:tcBorders>
          </w:tcPr>
          <w:p w14:paraId="535DC0D3" w14:textId="4D2E73F2" w:rsidR="007C3BF4" w:rsidRPr="007C3BF4" w:rsidRDefault="007C3BF4" w:rsidP="007C3BF4">
            <w:pPr>
              <w:spacing w:line="360" w:lineRule="auto"/>
              <w:jc w:val="both"/>
              <w:rPr>
                <w:rFonts w:ascii="Times New Roman" w:hAnsi="Times New Roman" w:cs="Times New Roman"/>
                <w:sz w:val="16"/>
                <w:szCs w:val="16"/>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{"citationItems":[{"id":"ITEM-1","itemData":{"URL":" ","id":"ITEM-1","issued":{"date-parts":[["0"]]},"title":"The Plant List (2010). Version 1. Published on Internet; http://www.theplantlist.org/ (accessed May 2019).","type":"webpage"},"uris":["http://www.mendeley.com/documents/?uuid=88421587-a53d-4b9a-a9b9-4c9f94d8dea6"]}],"mendeley":{"formattedCitation":"(2)","plainTextFormattedCitation":"(2)","previouslyFormattedCitation":"(2)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(2)</w:t>
            </w:r>
            <w:r>
              <w:rPr>
                <w:rFonts w:ascii="Times New Roman" w:hAnsi="Times New Roman" w:cs="Times New Roman"/>
                <w:sz w:val="16"/>
                <w:szCs w:val="16"/>
              </w:rPr>
              <w:fldChar w:fldCharType="end"/>
            </w:r>
          </w:p>
        </w:tc>
      </w:tr>
      <w:tr w:rsidR="007C3BF4" w14:paraId="1954E927" w14:textId="77777777" w:rsidTr="0037675C">
        <w:tc>
          <w:tcPr>
            <w:tcW w:w="816" w:type="dxa"/>
            <w:tcBorders>
              <w:top w:val="single" w:sz="4" w:space="0" w:color="auto"/>
              <w:bottom w:val="nil"/>
            </w:tcBorders>
            <w:vAlign w:val="center"/>
          </w:tcPr>
          <w:p w14:paraId="7E64D799" w14:textId="3050EF47"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M1</w:t>
            </w:r>
          </w:p>
        </w:tc>
        <w:tc>
          <w:tcPr>
            <w:tcW w:w="1311" w:type="dxa"/>
            <w:tcBorders>
              <w:top w:val="single" w:sz="4" w:space="0" w:color="auto"/>
              <w:bottom w:val="nil"/>
            </w:tcBorders>
            <w:vAlign w:val="center"/>
          </w:tcPr>
          <w:p w14:paraId="7DB00C14" w14:textId="2BF8391B"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Xenarthra</w:t>
            </w:r>
            <w:proofErr w:type="spellEnd"/>
          </w:p>
        </w:tc>
        <w:tc>
          <w:tcPr>
            <w:tcW w:w="1487" w:type="dxa"/>
            <w:tcBorders>
              <w:top w:val="single" w:sz="4" w:space="0" w:color="auto"/>
              <w:bottom w:val="nil"/>
            </w:tcBorders>
            <w:vAlign w:val="center"/>
          </w:tcPr>
          <w:p w14:paraId="65CC5313" w14:textId="6CB39121"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Xenarthra</w:t>
            </w:r>
            <w:proofErr w:type="spellEnd"/>
          </w:p>
        </w:tc>
        <w:tc>
          <w:tcPr>
            <w:tcW w:w="2176" w:type="dxa"/>
            <w:tcBorders>
              <w:top w:val="single" w:sz="4" w:space="0" w:color="auto"/>
              <w:bottom w:val="nil"/>
            </w:tcBorders>
            <w:vAlign w:val="center"/>
          </w:tcPr>
          <w:p w14:paraId="6A9BEAD3" w14:textId="3FD39467"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Xenarthra</w:t>
            </w:r>
            <w:proofErr w:type="spellEnd"/>
          </w:p>
        </w:tc>
        <w:tc>
          <w:tcPr>
            <w:tcW w:w="963" w:type="dxa"/>
            <w:tcBorders>
              <w:top w:val="single" w:sz="4" w:space="0" w:color="auto"/>
              <w:bottom w:val="nil"/>
            </w:tcBorders>
            <w:vAlign w:val="center"/>
          </w:tcPr>
          <w:p w14:paraId="7A8C8235" w14:textId="32F0FF2C"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order</w:t>
            </w:r>
          </w:p>
        </w:tc>
        <w:tc>
          <w:tcPr>
            <w:tcW w:w="885" w:type="dxa"/>
            <w:tcBorders>
              <w:top w:val="single" w:sz="4" w:space="0" w:color="auto"/>
              <w:bottom w:val="nil"/>
            </w:tcBorders>
            <w:vAlign w:val="center"/>
          </w:tcPr>
          <w:p w14:paraId="7B6C181F" w14:textId="627A06F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67,95</w:t>
            </w:r>
          </w:p>
        </w:tc>
        <w:tc>
          <w:tcPr>
            <w:tcW w:w="833" w:type="dxa"/>
            <w:tcBorders>
              <w:top w:val="single" w:sz="4" w:space="0" w:color="auto"/>
              <w:bottom w:val="nil"/>
            </w:tcBorders>
            <w:vAlign w:val="center"/>
          </w:tcPr>
          <w:p w14:paraId="7CE65A9D" w14:textId="7E69EC3F"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32</w:t>
            </w:r>
          </w:p>
        </w:tc>
        <w:tc>
          <w:tcPr>
            <w:tcW w:w="925" w:type="dxa"/>
            <w:tcBorders>
              <w:top w:val="single" w:sz="4" w:space="0" w:color="auto"/>
              <w:bottom w:val="nil"/>
            </w:tcBorders>
            <w:vAlign w:val="center"/>
          </w:tcPr>
          <w:p w14:paraId="2C2F34E5" w14:textId="409927C5"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32</w:t>
            </w:r>
          </w:p>
        </w:tc>
        <w:tc>
          <w:tcPr>
            <w:tcW w:w="925" w:type="dxa"/>
            <w:tcBorders>
              <w:top w:val="single" w:sz="4" w:space="0" w:color="auto"/>
              <w:bottom w:val="nil"/>
            </w:tcBorders>
            <w:vAlign w:val="center"/>
          </w:tcPr>
          <w:p w14:paraId="2A0CF269" w14:textId="4E978635"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tcBorders>
              <w:top w:val="single" w:sz="4" w:space="0" w:color="auto"/>
              <w:bottom w:val="nil"/>
            </w:tcBorders>
            <w:vAlign w:val="center"/>
          </w:tcPr>
          <w:p w14:paraId="4DBC68FB" w14:textId="260490B2"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32</w:t>
            </w:r>
          </w:p>
        </w:tc>
        <w:tc>
          <w:tcPr>
            <w:tcW w:w="929" w:type="dxa"/>
            <w:tcBorders>
              <w:top w:val="single" w:sz="4" w:space="0" w:color="auto"/>
              <w:bottom w:val="nil"/>
            </w:tcBorders>
            <w:vAlign w:val="center"/>
          </w:tcPr>
          <w:p w14:paraId="50143FEC" w14:textId="182FD6A8"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860" w:type="dxa"/>
            <w:tcBorders>
              <w:top w:val="single" w:sz="4" w:space="0" w:color="auto"/>
              <w:bottom w:val="nil"/>
            </w:tcBorders>
            <w:vAlign w:val="center"/>
          </w:tcPr>
          <w:p w14:paraId="33E5194D" w14:textId="1B770B6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{"citationItems":[{"id":"ITEM-1","itemData":{"DOI":"10.1093/molbev/msv250","ISBN":"1537-1719 (Electronic)\\r0737-4038 (Linking)","ISSN":"15371719","PMID":"26556496","abstract":"Xenarthra (armadillos, sloths, and anteaters) constitutes one of the four major clades of placental mammals. Despite their phylogenetic distinctiveness in mammals, a reference phylogeny is still lacking for the 31 described species. Here we used Illumina shotgun sequencing to assemble 33 new complete mitochondrial genomes, establishing Xenarthra as the first major placental clade to be fully sequenced at the species level for mitogenomes. The resulting data set allowed the reconstruction of a robust phylogenetic framework and timescale that are consistent with previous studies conducted at the genus level using nuclear genes. Incorporating the full species diversity of extant xenarthrans points to a number of inconsistencies in xenarthran systematics and species definition. We propose to split armadillos into two distinct families Dasypodidae (dasypodines) and Chlamyphoridae (euphractines, chlamyphorines, and tolypeutines) to better reflect their ancient divergence, estimated around 42 Ma. Species delimitation within long-nosed armadillos (genus Dasypus) appeared more complex than anticipated, with the discovery of a divergent lineage in French Guiana. Diversification analyses showed Xenarthra to be an ancient clade with a constant diversification rate through time with a species turnover driven by high but constant extinction. We also detected a significant negative correlation between speciation rate and past temperature fluctuations with an increase in speciation rate corresponding to the general cooling observed during the last 15 My. Biogeographic reconstructions identified the tropical rainforest biome of Amazonia and the Guiana Shield as the cradle of xenarthran evolutionary history with subsequent dispersions into more open and dry habitats.","author":[{"dropping-particle":"","family":"Gibb","given":"Gillian C.","non-dropping-particle":"","parse-names":false,"suffix":""},{"dropping-particle":"","family":"Condamine","given":"Fabien L.","non-dropping-particle":"","parse-names":false,"suffix":""},{"dropping-particle":"","family":"Kuch","given":"Melanie","non-dropping-particle":"","parse-names":false,"suffix":""},{"dropping-particle":"","family":"Enk","given":"Jacob","non-dropping-particle":"","parse-names":false,"suffix":""},{"dropping-particle":"","family":"Moraes-Barros","given":"Nadia","non-dropping-particle":"","parse-names":false,"suffix":""},{"dropping-particle":"","family":"Superina","given":"Mariella","non-dropping-particle":"","parse-names":false,"suffix":""},{"dropping-particle":"","family":"Poinar","given":"Hendrik N.","non-dropping-particle":"","parse-names":false,"suffix":""},{"dropping-particle":"","family":"Delsuc","given":"Frédéric","non-dropping-particle":"","parse-names":false,"suffix":""}],"container-title":"Molecular Biology and Evolution","id":"ITEM-1","issue":"3","issued":{"date-parts":[["2016"]]},"page":"621-642","title":"Shotgun mitogenomics provides a reference phylogenetic framework and timescale for living xenarthrans","type":"article-journal","volume":"33"},"uris":["http://www.mendeley.com/documents/?uuid=ef0bf031-cd79-4584-9fbe-096c66786e70"]}],"mendeley":{"formattedCitation":"(39)","plainTextFormattedCitation":"(39)","previouslyFormattedCitation":"(39)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(39)</w:t>
            </w:r>
            <w:r>
              <w:rPr>
                <w:rFonts w:ascii="Times New Roman" w:hAnsi="Times New Roman" w:cs="Times New Roman"/>
                <w:sz w:val="16"/>
                <w:szCs w:val="16"/>
              </w:rPr>
              <w:fldChar w:fldCharType="end"/>
            </w:r>
          </w:p>
        </w:tc>
        <w:tc>
          <w:tcPr>
            <w:tcW w:w="957" w:type="dxa"/>
            <w:tcBorders>
              <w:top w:val="single" w:sz="4" w:space="0" w:color="auto"/>
              <w:bottom w:val="nil"/>
            </w:tcBorders>
            <w:vAlign w:val="center"/>
          </w:tcPr>
          <w:p w14:paraId="77086D45" w14:textId="0DCEA2F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6828427F" w14:textId="77777777" w:rsidTr="0037675C">
        <w:tc>
          <w:tcPr>
            <w:tcW w:w="816" w:type="dxa"/>
            <w:tcBorders>
              <w:top w:val="nil"/>
            </w:tcBorders>
            <w:vAlign w:val="center"/>
          </w:tcPr>
          <w:p w14:paraId="69814506" w14:textId="0D9CD49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M2</w:t>
            </w:r>
          </w:p>
        </w:tc>
        <w:tc>
          <w:tcPr>
            <w:tcW w:w="1311" w:type="dxa"/>
            <w:tcBorders>
              <w:top w:val="nil"/>
            </w:tcBorders>
            <w:vAlign w:val="center"/>
          </w:tcPr>
          <w:p w14:paraId="1F41D870" w14:textId="5494E39F"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Chiroptera</w:t>
            </w:r>
            <w:proofErr w:type="spellEnd"/>
          </w:p>
        </w:tc>
        <w:tc>
          <w:tcPr>
            <w:tcW w:w="1487" w:type="dxa"/>
            <w:tcBorders>
              <w:top w:val="nil"/>
            </w:tcBorders>
            <w:vAlign w:val="center"/>
          </w:tcPr>
          <w:p w14:paraId="3C1911B0" w14:textId="6EED3622"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Phyllostomidae</w:t>
            </w:r>
            <w:proofErr w:type="spellEnd"/>
          </w:p>
        </w:tc>
        <w:tc>
          <w:tcPr>
            <w:tcW w:w="2176" w:type="dxa"/>
            <w:tcBorders>
              <w:top w:val="nil"/>
            </w:tcBorders>
            <w:vAlign w:val="center"/>
          </w:tcPr>
          <w:p w14:paraId="28C84DFA" w14:textId="1D429B5B"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Phyllostomidae</w:t>
            </w:r>
            <w:proofErr w:type="spellEnd"/>
          </w:p>
        </w:tc>
        <w:tc>
          <w:tcPr>
            <w:tcW w:w="963" w:type="dxa"/>
            <w:tcBorders>
              <w:top w:val="nil"/>
            </w:tcBorders>
            <w:vAlign w:val="center"/>
          </w:tcPr>
          <w:p w14:paraId="27643CC6" w14:textId="1F4EC635"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family</w:t>
            </w:r>
          </w:p>
        </w:tc>
        <w:tc>
          <w:tcPr>
            <w:tcW w:w="885" w:type="dxa"/>
            <w:tcBorders>
              <w:top w:val="nil"/>
            </w:tcBorders>
            <w:vAlign w:val="center"/>
          </w:tcPr>
          <w:p w14:paraId="4B7C404F" w14:textId="2C16920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48,47</w:t>
            </w:r>
          </w:p>
        </w:tc>
        <w:tc>
          <w:tcPr>
            <w:tcW w:w="833" w:type="dxa"/>
            <w:tcBorders>
              <w:top w:val="nil"/>
            </w:tcBorders>
            <w:vAlign w:val="center"/>
          </w:tcPr>
          <w:p w14:paraId="78BC025E" w14:textId="78EE02C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w:t>
            </w:r>
            <w:r>
              <w:rPr>
                <w:rFonts w:ascii="Times New Roman" w:hAnsi="Times New Roman" w:cs="Times New Roman"/>
                <w:sz w:val="16"/>
                <w:szCs w:val="16"/>
              </w:rPr>
              <w:t>94</w:t>
            </w:r>
          </w:p>
        </w:tc>
        <w:tc>
          <w:tcPr>
            <w:tcW w:w="925" w:type="dxa"/>
            <w:tcBorders>
              <w:top w:val="nil"/>
            </w:tcBorders>
            <w:vAlign w:val="center"/>
          </w:tcPr>
          <w:p w14:paraId="5FB3D106" w14:textId="5DED17A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194</w:t>
            </w:r>
          </w:p>
        </w:tc>
        <w:tc>
          <w:tcPr>
            <w:tcW w:w="925" w:type="dxa"/>
            <w:tcBorders>
              <w:top w:val="nil"/>
            </w:tcBorders>
            <w:vAlign w:val="center"/>
          </w:tcPr>
          <w:p w14:paraId="1066BD35" w14:textId="6BB25F6D"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tcBorders>
              <w:top w:val="nil"/>
            </w:tcBorders>
            <w:vAlign w:val="center"/>
          </w:tcPr>
          <w:p w14:paraId="50754E8E" w14:textId="3503C40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194</w:t>
            </w:r>
          </w:p>
        </w:tc>
        <w:tc>
          <w:tcPr>
            <w:tcW w:w="929" w:type="dxa"/>
            <w:tcBorders>
              <w:top w:val="nil"/>
            </w:tcBorders>
            <w:vAlign w:val="center"/>
          </w:tcPr>
          <w:p w14:paraId="3F536F2F" w14:textId="6C84C61D"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860" w:type="dxa"/>
            <w:tcBorders>
              <w:top w:val="nil"/>
            </w:tcBorders>
            <w:vAlign w:val="center"/>
          </w:tcPr>
          <w:p w14:paraId="7EDD307E" w14:textId="0E666C9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{"citationItems":[{"id":"ITEM-1","itemData":{"DOI":"10.1093/sysbio/syw011","ISBN":"9788578110796","ISSN":"1076836X","PMID":"26865275","abstract":"The mechanisms underlying the high extant biodiversity in the Neotropics have been controversial since the 19th century. Support for the influence of period-specific changes on diversification often rests on detecting more speciation events during a particular period. The timing of speciation events may reflect the influence of incomplete taxon sampling, protracted speciation, and null processes of lineage accumulation. Here we assess the influence of these factors on the timing of speciation with new multilocus data for New World noctilionoid bats (Chiroptera: Noctilionoidea). Biogeographic analyses revealed the importance of the Neotropics in noctilionoid diversification, and the critical role of dispersal. We detected no shift in speciation rate associated with the Quaternary or pre-Quaternary periods, and instead found an increase in speciation linked to the evolution of the subfamily Stenodermatinae (</w:instrText>
            </w:r>
            <w:r w:rsidR="003868D5">
              <w:rPr>
                <w:rFonts w:ascii="Cambria Math" w:hAnsi="Cambria Math" w:cs="Cambria Math"/>
                <w:sz w:val="16"/>
                <w:szCs w:val="16"/>
              </w:rPr>
              <w:instrText>∼</w:instrText>
            </w:r>
            <w:r w:rsidR="003868D5">
              <w:rPr>
                <w:rFonts w:ascii="Times New Roman" w:hAnsi="Times New Roman" w:cs="Times New Roman"/>
                <w:sz w:val="16"/>
                <w:szCs w:val="16"/>
              </w:rPr>
              <w:instrText>18 Ma). Simulations modeling constant speciation and extinction rates for the phylogeny systematically showed more speciation events in the Quaternary. Since recording more divergence events in the Quaternary can result from lineage accumulation, the age of extant sister species cannot be interpreted as supporting higher speciation rates during this period. Instead, analyzing the factors that influence speciation requires modeling lineage-specific traits and environmental, spatial, and ecological drivers of speciation.","author":[{"dropping-particle":"","family":"Rojas","given":"Danny","non-dropping-particle":"","parse-names":false,"suffix":""},{"dropping-particle":"","family":"Warsi","given":"Omar M.","non-dropping-particle":"","parse-names":false,"suffix":""},{"dropping-particle":"","family":"Davalos","given":"Liliana M.","non-dropping-particle":"","parse-names":false,"suffix":""}],"container-title":"Systematic Biology","id":"ITEM-1","issue":"3","issued":{"date-parts":[["2016"]]},"page":"432-448","title":"Bats (Chiroptera: Noctilionoidea) challenge a recent origin of extant neotropical diversity","type":"article-journal","volume":"65"},"uris":["http://www.mendeley.com/documents/?uuid=ff4f2859-1184-4a60-ad9f-a471a271bf84"]}],"mendeley":{"formattedCitation":"(41)","plainTextFormattedCitation":"(41)","previouslyFormattedCitation":"(41)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(41)</w:t>
            </w:r>
            <w:r>
              <w:rPr>
                <w:rFonts w:ascii="Times New Roman" w:hAnsi="Times New Roman" w:cs="Times New Roman"/>
                <w:sz w:val="16"/>
                <w:szCs w:val="16"/>
              </w:rPr>
              <w:fldChar w:fldCharType="end"/>
            </w:r>
          </w:p>
        </w:tc>
        <w:tc>
          <w:tcPr>
            <w:tcW w:w="957" w:type="dxa"/>
            <w:tcBorders>
              <w:top w:val="nil"/>
            </w:tcBorders>
            <w:vAlign w:val="center"/>
          </w:tcPr>
          <w:p w14:paraId="069A4A7D" w14:textId="3774EADD" w:rsidR="007C3BF4" w:rsidRDefault="007C3BF4" w:rsidP="007C3BF4">
            <w:pPr>
              <w:spacing w:line="360" w:lineRule="auto"/>
              <w:jc w:val="both"/>
              <w:rPr>
                <w:rFonts w:ascii="Times New Roman" w:hAnsi="Times New Roman" w:cs="Times New Roman"/>
                <w:b/>
                <w:lang w:val="en-US"/>
              </w:rPr>
            </w:pPr>
            <w:r w:rsidRPr="00353993">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sidRPr="00353993">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sidRPr="00353993">
              <w:rPr>
                <w:rFonts w:ascii="Times New Roman" w:hAnsi="Times New Roman" w:cs="Times New Roman"/>
                <w:sz w:val="16"/>
                <w:szCs w:val="16"/>
              </w:rPr>
              <w:fldChar w:fldCharType="end"/>
            </w:r>
          </w:p>
        </w:tc>
      </w:tr>
      <w:tr w:rsidR="007C3BF4" w14:paraId="1EB5DEC9" w14:textId="77777777" w:rsidTr="0037675C">
        <w:tc>
          <w:tcPr>
            <w:tcW w:w="816" w:type="dxa"/>
            <w:vAlign w:val="center"/>
          </w:tcPr>
          <w:p w14:paraId="6B8BFEF7" w14:textId="07682000"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M3</w:t>
            </w:r>
          </w:p>
        </w:tc>
        <w:tc>
          <w:tcPr>
            <w:tcW w:w="1311" w:type="dxa"/>
            <w:vAlign w:val="center"/>
          </w:tcPr>
          <w:p w14:paraId="74C13B18" w14:textId="40A05460"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Chiroptera</w:t>
            </w:r>
            <w:proofErr w:type="spellEnd"/>
          </w:p>
        </w:tc>
        <w:tc>
          <w:tcPr>
            <w:tcW w:w="1487" w:type="dxa"/>
            <w:vAlign w:val="center"/>
          </w:tcPr>
          <w:p w14:paraId="3405012E" w14:textId="61D1BF70"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Molossidae</w:t>
            </w:r>
            <w:proofErr w:type="spellEnd"/>
          </w:p>
        </w:tc>
        <w:tc>
          <w:tcPr>
            <w:tcW w:w="2176" w:type="dxa"/>
            <w:vAlign w:val="center"/>
          </w:tcPr>
          <w:p w14:paraId="3F0B061F" w14:textId="46AA205A"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Molos</w:t>
            </w:r>
            <w:r>
              <w:rPr>
                <w:rFonts w:ascii="Times New Roman" w:hAnsi="Times New Roman" w:cs="Times New Roman"/>
                <w:sz w:val="16"/>
                <w:szCs w:val="16"/>
              </w:rPr>
              <w:t>si</w:t>
            </w:r>
            <w:r w:rsidRPr="006D52D9">
              <w:rPr>
                <w:rFonts w:ascii="Times New Roman" w:hAnsi="Times New Roman" w:cs="Times New Roman"/>
                <w:sz w:val="16"/>
                <w:szCs w:val="16"/>
              </w:rPr>
              <w:t>ni</w:t>
            </w:r>
            <w:proofErr w:type="spellEnd"/>
          </w:p>
        </w:tc>
        <w:tc>
          <w:tcPr>
            <w:tcW w:w="963" w:type="dxa"/>
            <w:vAlign w:val="center"/>
          </w:tcPr>
          <w:p w14:paraId="24F6A6E2" w14:textId="07A7EF6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subgenus</w:t>
            </w:r>
          </w:p>
        </w:tc>
        <w:tc>
          <w:tcPr>
            <w:tcW w:w="885" w:type="dxa"/>
            <w:vAlign w:val="center"/>
          </w:tcPr>
          <w:p w14:paraId="256CFADA" w14:textId="5098A3BA"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22,5</w:t>
            </w:r>
          </w:p>
        </w:tc>
        <w:tc>
          <w:tcPr>
            <w:tcW w:w="833" w:type="dxa"/>
            <w:vAlign w:val="center"/>
          </w:tcPr>
          <w:p w14:paraId="60E0535C" w14:textId="0ACDF7D5"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29</w:t>
            </w:r>
          </w:p>
        </w:tc>
        <w:tc>
          <w:tcPr>
            <w:tcW w:w="925" w:type="dxa"/>
            <w:vAlign w:val="center"/>
          </w:tcPr>
          <w:p w14:paraId="18EAEC48" w14:textId="1AA9510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29</w:t>
            </w:r>
          </w:p>
        </w:tc>
        <w:tc>
          <w:tcPr>
            <w:tcW w:w="925" w:type="dxa"/>
            <w:vAlign w:val="center"/>
          </w:tcPr>
          <w:p w14:paraId="0777434D" w14:textId="6C95C77D"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vAlign w:val="center"/>
          </w:tcPr>
          <w:p w14:paraId="055D9CD8" w14:textId="4912F9B9"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20</w:t>
            </w:r>
          </w:p>
        </w:tc>
        <w:tc>
          <w:tcPr>
            <w:tcW w:w="929" w:type="dxa"/>
            <w:vAlign w:val="center"/>
          </w:tcPr>
          <w:p w14:paraId="7356C2F6" w14:textId="78031D0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0,69</w:t>
            </w:r>
          </w:p>
        </w:tc>
        <w:tc>
          <w:tcPr>
            <w:tcW w:w="860" w:type="dxa"/>
            <w:vAlign w:val="center"/>
          </w:tcPr>
          <w:p w14:paraId="628255EB" w14:textId="2B80A35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{"citationItems":[{"id":"ITEM-1","itemData":{"DOI":"10.1038/nature05634","ISBN":"0028-0836","ISSN":"14764687","PMID":"17392779","abstract":"Did the end-Cretaceous mass extinction event, by eliminating non-avian dinosaurs and most of the existing fauna, trigger the evolutionary radiation of present-day mammals? Here we construct, date and analyse a species-level phylogeny of nearly all extant Mammalia to bring a new perspective to this question. Our analyses of how extant lineages accumulated through time show that net per-lineage diversification rates barely changed across the Cretaceous/Tertiary boundary. Instead, these rates spiked significantly with the origins of the currently recognized placental superorders and orders approximately 93 million years ago, before falling and remaining low until accelerating again throughout the Eocene and Oligocene epochs. Our results show that the phylogenetic 'fuses' leading to the explosion of extant placental orders are not only very much longer than suspected previously, but also challenge the hypothesis that the end-Cretaceous mass extinction event had a major, direct influence on the diversification of today's mammals.","author":[{"dropping-particle":"","family":"Bininda-Emonds","given":"Olaf R.P.","non-dropping-particle":"","parse-names":false,"suffix":""},{"dropping-particle":"","family":"Cardillo","given":"Marcel","non-dropping-particle":"","parse-names":false,"suffix":""},{"dropping-particle":"","family":"Jones","given":"Kate E.","non-dropping-particle":"","parse-names":false,"suffix":""},{"dropping-particle":"","family":"MacPhee","given":"Ross D.E.","non-dropping-particle":"","parse-names":false,"suffix":""},{"dropping-particle":"","family":"Beck","given":"Robin M.D.","non-dropping-particle":"","parse-names":false,"suffix":""},{"dropping-particle":"","family":"Grenyer","given":"Richard","non-dropping-particle":"","parse-names":false,"suffix":""},{"dropping-particle":"","family":"Price","given":"Samantha A.","non-dropping-particle":"","parse-names":false,"suffix":""},{"dropping-particle":"","family":"Vos","given":"Rutger A.","non-dropping-particle":"","parse-names":false,"suffix":""},{"dropping-particle":"","family":"Gittleman","given":"John L.","non-dropping-particle":"","parse-names":false,"suffix":""},{"dropping-particle":"","family":"Purvis","given":"Andy","non-dropping-particle":"","parse-names":false,"suffix":""}],"container-title":"Nature","id":"ITEM-1","issue":"7135","issued":{"date-parts":[["2007"]]},"page":"507-512","title":"The delayed rise of present-day mammals","type":"article-journal","volume":"446"},"uris":["http://www.mendeley.com/documents/?uuid=f2a29d28-e78f-40c8-8c8a-778192333f24"]}],"mendeley":{"formattedCitation":"(42)","plainTextFormattedCitation":"(42)","previouslyFormattedCitation":"(42)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(42)</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vAlign w:val="center"/>
          </w:tcPr>
          <w:p w14:paraId="3D2710A2" w14:textId="67996B4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14E8EE16" w14:textId="77777777" w:rsidTr="0037675C">
        <w:tc>
          <w:tcPr>
            <w:tcW w:w="816" w:type="dxa"/>
            <w:vAlign w:val="center"/>
          </w:tcPr>
          <w:p w14:paraId="423086E2" w14:textId="59E73C59"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M4</w:t>
            </w:r>
          </w:p>
        </w:tc>
        <w:tc>
          <w:tcPr>
            <w:tcW w:w="1311" w:type="dxa"/>
            <w:vAlign w:val="center"/>
          </w:tcPr>
          <w:p w14:paraId="5AB358FA" w14:textId="17031799"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Platyrrhini</w:t>
            </w:r>
            <w:proofErr w:type="spellEnd"/>
          </w:p>
        </w:tc>
        <w:tc>
          <w:tcPr>
            <w:tcW w:w="1487" w:type="dxa"/>
            <w:vAlign w:val="center"/>
          </w:tcPr>
          <w:p w14:paraId="2D695699" w14:textId="6CAD0652"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Ceboidea</w:t>
            </w:r>
            <w:proofErr w:type="spellEnd"/>
          </w:p>
        </w:tc>
        <w:tc>
          <w:tcPr>
            <w:tcW w:w="2176" w:type="dxa"/>
            <w:vAlign w:val="center"/>
          </w:tcPr>
          <w:p w14:paraId="3D2BF503" w14:textId="44D86B67"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Ceboidea</w:t>
            </w:r>
            <w:proofErr w:type="spellEnd"/>
          </w:p>
        </w:tc>
        <w:tc>
          <w:tcPr>
            <w:tcW w:w="963" w:type="dxa"/>
            <w:vAlign w:val="center"/>
          </w:tcPr>
          <w:p w14:paraId="5A634E3A" w14:textId="3D9D32BF" w:rsidR="007C3BF4" w:rsidRDefault="007C3BF4" w:rsidP="007C3BF4">
            <w:pPr>
              <w:spacing w:line="360" w:lineRule="auto"/>
              <w:jc w:val="both"/>
              <w:rPr>
                <w:rFonts w:ascii="Times New Roman" w:hAnsi="Times New Roman" w:cs="Times New Roman"/>
                <w:b/>
                <w:lang w:val="en-US"/>
              </w:rPr>
            </w:pPr>
            <w:proofErr w:type="spellStart"/>
            <w:r>
              <w:rPr>
                <w:rFonts w:ascii="Times New Roman" w:hAnsi="Times New Roman" w:cs="Times New Roman"/>
                <w:sz w:val="16"/>
                <w:szCs w:val="16"/>
              </w:rPr>
              <w:t>superfam</w:t>
            </w:r>
            <w:proofErr w:type="spellEnd"/>
          </w:p>
        </w:tc>
        <w:tc>
          <w:tcPr>
            <w:tcW w:w="885" w:type="dxa"/>
            <w:vAlign w:val="center"/>
          </w:tcPr>
          <w:p w14:paraId="2EBCF49E" w14:textId="52B0AB8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21,53</w:t>
            </w:r>
          </w:p>
        </w:tc>
        <w:tc>
          <w:tcPr>
            <w:tcW w:w="833" w:type="dxa"/>
            <w:vAlign w:val="center"/>
          </w:tcPr>
          <w:p w14:paraId="22011A4E" w14:textId="5EB1CB6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199</w:t>
            </w:r>
          </w:p>
        </w:tc>
        <w:tc>
          <w:tcPr>
            <w:tcW w:w="925" w:type="dxa"/>
            <w:vAlign w:val="center"/>
          </w:tcPr>
          <w:p w14:paraId="1F5AF210" w14:textId="65D4714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199</w:t>
            </w:r>
          </w:p>
        </w:tc>
        <w:tc>
          <w:tcPr>
            <w:tcW w:w="925" w:type="dxa"/>
            <w:vAlign w:val="center"/>
          </w:tcPr>
          <w:p w14:paraId="7F050D7A" w14:textId="220A823E"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vAlign w:val="center"/>
          </w:tcPr>
          <w:p w14:paraId="7FE2EDF6" w14:textId="0833490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95</w:t>
            </w:r>
          </w:p>
        </w:tc>
        <w:tc>
          <w:tcPr>
            <w:tcW w:w="929" w:type="dxa"/>
            <w:vAlign w:val="center"/>
          </w:tcPr>
          <w:p w14:paraId="3FD00541" w14:textId="3284AC5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0,48</w:t>
            </w:r>
          </w:p>
        </w:tc>
        <w:tc>
          <w:tcPr>
            <w:tcW w:w="860" w:type="dxa"/>
            <w:vAlign w:val="center"/>
          </w:tcPr>
          <w:p w14:paraId="2A667771" w14:textId="25F3194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{"citationItems":[{"id":"ITEM-1","itemData":{"DOI":"10.1371/journal.pone.0049521","ISBN":"1365-3059","ISSN":"19326203","PMID":"23166696","abstract":"Rice blast caused by the fungus Magnaporthe oryzae (anamorph Pyricularia grisea) is one of the most devastating diseases of cultivated rice worldwide. In this study, a green fluorescent protein (gfp)-expressing M. oryzae strain was generated and used to investigate the infection process in a commercial rice cultivar. Expression of the gfp gene did not affect the pathogenicity of the M. oryzae transformants. Confocal microscopy allowed in vivo imaging of this pathogen during infection of rice tissues. Magnaporthe oryzae pathogenicity was examined on both leaf and root tissues. In roots of wild-type plants, the fungus penetrated into epidermal and cortical cells, and colonized the central cylinder and xylem vessels. However, the dimorphic growth pattern typically observed during the biotrophic and necrotrophic stages of leaf colonization was not observed during colonization of root tissues. Furthermore, events occurring during infection of rice plants constitutively expressing the maize pathogenesis-related PRms gene were characterized and compared with those occurring during the interaction of this pathogen with untransformed rice plants. Fungal penetration was drastically reduced and delayed in tissues of PRms plants compared to untransformed plants. These results indicated that the gfp-expressing M. oryzae represents a strategic tool for the assessment of blast disease resistance in transgenic rice which can be also applied to the analysis of the M. oryzae interaction with other cultivars or mutants of important crop species.","author":[{"dropping-particle":"","family":"Springer","given":"Mark S.","non-dropping-particle":"","parse-names":false,"suffix":""},{"dropping-particle":"","family":"Meredith","given":"Robert W.","non-dropping-particle":"","parse-names":false,"suffix":""},{"dropping-particle":"","family":"Gatesy","given":"John","non-dropping-particle":"","parse-names":false,"suffix":""},{"dropping-particle":"","family":"Emerling","given":"Christopher A.","non-dropping-particle":"","parse-names":false,"suffix":""},{"dropping-particle":"","family":"Park","given":"Jong","non-dropping-particle":"","parse-names":false,"suffix":""},{"dropping-particle":"","family":"Rabosky","given":"Daniel L.","non-dropping-particle":"","parse-names":false,"suffix":""},{"dropping-particle":"","family":"Stadler","given":"Tanja","non-dropping-particle":"","parse-names":false,"suffix":""},{"dropping-particle":"","family":"Steiner","given":"Cynthia","non-dropping-particle":"","parse-names":false,"suffix":""},{"dropping-particle":"","family":"Ryder","given":"Oliver A.","non-dropping-particle":"","parse-names":false,"suffix":""},{"dropping-particle":"","family":"Janečka","given":"Jan E.","non-dropping-particle":"","parse-names":false,"suffix":""},{"dropping-particle":"","family":"Fisher","given":"Colleen A.","non-dropping-particle":"","parse-names":false,"suffix":""},{"dropping-particle":"","family":"Murphy","given":"William J.","non-dropping-particle":"","parse-names":false,"suffix":""}],"container-title":"PLoS ONE","id":"ITEM-1","issue":"11","issued":{"date-parts":[["2012"]]},"page":"e49521","title":"Macroevolutionary dynamics and historical biogeography of primate diversification inferred from a species supermatrix","type":"article-journal","volume":"7"},"uris":["http://www.mendeley.com/documents/?uuid=c657be9b-16d0-41d3-9fb3-8b84d238a36f"]}],"mendeley":{"formattedCitation":"(43)","plainTextFormattedCitation":"(43)","previouslyFormattedCitation":"(43)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(43)</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vAlign w:val="center"/>
          </w:tcPr>
          <w:p w14:paraId="3800E1F3" w14:textId="73E6775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{"citationItems":[{"id":"ITEM-1","itemData":{"DOI":"10.1007/978-0-387-78705-3_2","ISBN":"978-0-387-78705-3","author":[{"dropping-particle":"","family":"Rylands","given":"Anthony B","non-dropping-particle":"","parse-names":false,"suffix":""},{"dropping-particle":"","family":"Mittermeier","given":"Russell A","non-dropping-particle":"","parse-names":false,"suffix":""}],"container-title":"South American primates: comparative perspectives in the study of behavior, ecology, and conservation","editor":[{"dropping-particle":"","family":"Garber","given":"Paul A","non-dropping-particle":"","parse-names":false,"suffix":""},{"dropping-particle":"","family":"Estrada","given":"Alejandro","non-dropping-particle":"","parse-names":false,"suffix":""},{"dropping-particle":"","family":"Bicca-Marques","given":"Júlio César","non-dropping-particle":"","parse-names":false,"suffix":""},{"dropping-particle":"","family":"Heymann","given":"Eckhard W","non-dropping-particle":"","parse-names":false,"suffix":""},{"dropping-particle":"","family":"Strier","given":"Karen B","non-dropping-particle":"","parse-names":false,"suffix":""}],"id":"ITEM-1","issued":{"date-parts":[["2009"]]},"page":"23-54","publisher":"Springer New York","publisher-place":"New York, NY","title":"The Diversity of the New World primates (Platyrrhini): an annotated taxonomy","type":"chapter"},"uris":["http://www.mendeley.com/documents/?uuid=1d642967-9115-4396-a780-168261b690ae"]}],"mendeley":{"formattedCitation":"(44)","plainTextFormattedCitation":"(44)","previouslyFormattedCitation":"(44)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(44)</w:t>
            </w:r>
            <w:r>
              <w:rPr>
                <w:rFonts w:ascii="Times New Roman" w:hAnsi="Times New Roman" w:cs="Times New Roman"/>
                <w:sz w:val="16"/>
                <w:szCs w:val="16"/>
              </w:rPr>
              <w:fldChar w:fldCharType="end"/>
            </w:r>
          </w:p>
        </w:tc>
      </w:tr>
      <w:tr w:rsidR="007C3BF4" w14:paraId="46B80627" w14:textId="77777777" w:rsidTr="0037675C">
        <w:tc>
          <w:tcPr>
            <w:tcW w:w="816" w:type="dxa"/>
            <w:vAlign w:val="center"/>
          </w:tcPr>
          <w:p w14:paraId="47028E6B" w14:textId="4E4BFF7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M5</w:t>
            </w:r>
          </w:p>
        </w:tc>
        <w:tc>
          <w:tcPr>
            <w:tcW w:w="1311" w:type="dxa"/>
            <w:vAlign w:val="center"/>
          </w:tcPr>
          <w:p w14:paraId="481E8333" w14:textId="549420C4"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Didelphimorphia</w:t>
            </w:r>
            <w:proofErr w:type="spellEnd"/>
          </w:p>
        </w:tc>
        <w:tc>
          <w:tcPr>
            <w:tcW w:w="1487" w:type="dxa"/>
            <w:vAlign w:val="center"/>
          </w:tcPr>
          <w:p w14:paraId="559C1DAF" w14:textId="51B9E34E"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Didelphidae</w:t>
            </w:r>
            <w:proofErr w:type="spellEnd"/>
          </w:p>
        </w:tc>
        <w:tc>
          <w:tcPr>
            <w:tcW w:w="2176" w:type="dxa"/>
            <w:vAlign w:val="center"/>
          </w:tcPr>
          <w:p w14:paraId="612B9A77" w14:textId="63521AF3"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Didelphidae</w:t>
            </w:r>
            <w:proofErr w:type="spellEnd"/>
          </w:p>
        </w:tc>
        <w:tc>
          <w:tcPr>
            <w:tcW w:w="963" w:type="dxa"/>
            <w:vAlign w:val="center"/>
          </w:tcPr>
          <w:p w14:paraId="60D1A38A" w14:textId="5FE0C088"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Family</w:t>
            </w:r>
          </w:p>
        </w:tc>
        <w:tc>
          <w:tcPr>
            <w:tcW w:w="885" w:type="dxa"/>
            <w:vAlign w:val="center"/>
          </w:tcPr>
          <w:p w14:paraId="657BDCF1" w14:textId="4C46FC98"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25,49</w:t>
            </w:r>
          </w:p>
        </w:tc>
        <w:tc>
          <w:tcPr>
            <w:tcW w:w="833" w:type="dxa"/>
            <w:vAlign w:val="center"/>
          </w:tcPr>
          <w:p w14:paraId="5BD7F466" w14:textId="5A552F3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103</w:t>
            </w:r>
          </w:p>
        </w:tc>
        <w:tc>
          <w:tcPr>
            <w:tcW w:w="925" w:type="dxa"/>
            <w:vAlign w:val="center"/>
          </w:tcPr>
          <w:p w14:paraId="06C7C7A6" w14:textId="1101C66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92</w:t>
            </w:r>
          </w:p>
        </w:tc>
        <w:tc>
          <w:tcPr>
            <w:tcW w:w="925" w:type="dxa"/>
            <w:vAlign w:val="center"/>
          </w:tcPr>
          <w:p w14:paraId="3942CF92" w14:textId="0C23FF7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90</w:t>
            </w:r>
          </w:p>
        </w:tc>
        <w:tc>
          <w:tcPr>
            <w:tcW w:w="929" w:type="dxa"/>
            <w:vAlign w:val="center"/>
          </w:tcPr>
          <w:p w14:paraId="5321EA95" w14:textId="5C0CEAC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43</w:t>
            </w:r>
          </w:p>
        </w:tc>
        <w:tc>
          <w:tcPr>
            <w:tcW w:w="929" w:type="dxa"/>
            <w:vAlign w:val="center"/>
          </w:tcPr>
          <w:p w14:paraId="57312819" w14:textId="769786A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0,42</w:t>
            </w:r>
          </w:p>
        </w:tc>
        <w:tc>
          <w:tcPr>
            <w:tcW w:w="860" w:type="dxa"/>
            <w:vAlign w:val="center"/>
          </w:tcPr>
          <w:p w14:paraId="13DC3C59" w14:textId="163618A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{"citationItems":[{"id":"ITEM-1","itemData":{"DOI":"10.1111/evo.12290","ISBN":"1558-5646 (Electronic) 0014-3820 (Linking)","ISSN":"00143820","PMID":"24125654","abstract":"The geological record of South American mammals is spatially biased because productive fossil sites are concentrated at high latitudes. As a result, the history of mammalian diversification in Amazonia and other tropical biomes is largely unknown. Here we report diversification analyses based on a time-calibrated molecular phylogeny of opossums (Didelphidae), a species-rich clade of mostly tropical marsupials descended from a Late Oligocene common ancestor. Optimizations of habitat and geography on this phylogeny suggest that (1) basal didelphid lineages inhabited South American moist forests; (2) didelphids did not diversify in dry-forest habitats until the Late Miocene; and (3) most didelphid lineages did not enter North America until the Pliocene. We also summarize evidence for an Early- to Middle-Miocene mass extinction event, for which alternative causal explanations are discussed. To the best of our knowledge, this study provides the first published molecular-phylogenetic evidence for mass extinction in any animal clade, and it is the first time that evidence for such an event (in any plant or animal taxon) has been tested for statistical significance. Potentially falsifying observations that could help discriminate between the proposed alternative explanations for didelphid mass extinction may be obtainable from diversification analyses of other sympatric mammalian groups.","author":[{"dropping-particle":"","family":"Jansa","given":"Sharon A.","non-dropping-particle":"","parse-names":false,"suffix":""},{"dropping-particle":"","family":"Barker","given":"F. Keith","non-dropping-particle":"","parse-names":false,"suffix":""},{"dropping-particle":"","family":"Voss","given":"Robert S.","non-dropping-particle":"","parse-names":false,"suffix":""}],"container-title":"Evolution","id":"ITEM-1","issue":"3","issued":{"date-parts":[["2014"]]},"page":"684-695","title":"The early diversification history of didelphid marsupials: A window into South America's \"splendid isolation\"","type":"article-journal","volume":"68"},"uris":["http://www.mendeley.com/documents/?uuid=776194f3-fd8c-42c7-929e-5630c48f03fc"]}],"mendeley":{"formattedCitation":"(45)","plainTextFormattedCitation":"(45)","previouslyFormattedCitation":"(45)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(45)</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vAlign w:val="center"/>
          </w:tcPr>
          <w:p w14:paraId="0303E014" w14:textId="3A3ED68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0AA8F882" w14:textId="77777777" w:rsidTr="0037675C">
        <w:tc>
          <w:tcPr>
            <w:tcW w:w="816" w:type="dxa"/>
            <w:vAlign w:val="center"/>
          </w:tcPr>
          <w:p w14:paraId="1CD0EA6D" w14:textId="7B1DF74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M6</w:t>
            </w:r>
          </w:p>
        </w:tc>
        <w:tc>
          <w:tcPr>
            <w:tcW w:w="1311" w:type="dxa"/>
            <w:vAlign w:val="center"/>
          </w:tcPr>
          <w:p w14:paraId="15BE236E" w14:textId="47A434E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Rodentia (</w:t>
            </w:r>
            <w:proofErr w:type="spellStart"/>
            <w:r w:rsidRPr="006D52D9">
              <w:rPr>
                <w:rFonts w:ascii="Times New Roman" w:hAnsi="Times New Roman" w:cs="Times New Roman"/>
                <w:sz w:val="16"/>
                <w:szCs w:val="16"/>
              </w:rPr>
              <w:t>Myomorpha</w:t>
            </w:r>
            <w:proofErr w:type="spellEnd"/>
            <w:r w:rsidRPr="006D52D9">
              <w:rPr>
                <w:rFonts w:ascii="Times New Roman" w:hAnsi="Times New Roman" w:cs="Times New Roman"/>
                <w:sz w:val="16"/>
                <w:szCs w:val="16"/>
              </w:rPr>
              <w:t>)</w:t>
            </w:r>
          </w:p>
        </w:tc>
        <w:tc>
          <w:tcPr>
            <w:tcW w:w="1487" w:type="dxa"/>
            <w:vAlign w:val="center"/>
          </w:tcPr>
          <w:p w14:paraId="3A61DF8B" w14:textId="018DC29C"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Cricetidae</w:t>
            </w:r>
            <w:proofErr w:type="spellEnd"/>
          </w:p>
        </w:tc>
        <w:tc>
          <w:tcPr>
            <w:tcW w:w="2176" w:type="dxa"/>
            <w:vAlign w:val="center"/>
          </w:tcPr>
          <w:p w14:paraId="57C9B442" w14:textId="366F7B7E"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Sigmodontinae</w:t>
            </w:r>
            <w:proofErr w:type="spellEnd"/>
          </w:p>
        </w:tc>
        <w:tc>
          <w:tcPr>
            <w:tcW w:w="963" w:type="dxa"/>
            <w:vAlign w:val="center"/>
          </w:tcPr>
          <w:p w14:paraId="70151CDE" w14:textId="6DE159AD" w:rsidR="007C3BF4" w:rsidRDefault="007C3BF4" w:rsidP="007C3BF4">
            <w:pPr>
              <w:spacing w:line="360" w:lineRule="auto"/>
              <w:jc w:val="both"/>
              <w:rPr>
                <w:rFonts w:ascii="Times New Roman" w:hAnsi="Times New Roman" w:cs="Times New Roman"/>
                <w:b/>
                <w:lang w:val="en-US"/>
              </w:rPr>
            </w:pPr>
            <w:proofErr w:type="spellStart"/>
            <w:r>
              <w:rPr>
                <w:rFonts w:ascii="Times New Roman" w:hAnsi="Times New Roman" w:cs="Times New Roman"/>
                <w:sz w:val="16"/>
                <w:szCs w:val="16"/>
              </w:rPr>
              <w:t>subfam</w:t>
            </w:r>
            <w:proofErr w:type="spellEnd"/>
          </w:p>
        </w:tc>
        <w:tc>
          <w:tcPr>
            <w:tcW w:w="885" w:type="dxa"/>
            <w:vAlign w:val="center"/>
          </w:tcPr>
          <w:p w14:paraId="75016921" w14:textId="793A4365"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12,65</w:t>
            </w:r>
          </w:p>
        </w:tc>
        <w:tc>
          <w:tcPr>
            <w:tcW w:w="833" w:type="dxa"/>
            <w:vAlign w:val="center"/>
          </w:tcPr>
          <w:p w14:paraId="522B1A30" w14:textId="4B387C2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413</w:t>
            </w:r>
          </w:p>
        </w:tc>
        <w:tc>
          <w:tcPr>
            <w:tcW w:w="925" w:type="dxa"/>
            <w:vAlign w:val="center"/>
          </w:tcPr>
          <w:p w14:paraId="5A987F60" w14:textId="50FF540F"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400</w:t>
            </w:r>
          </w:p>
        </w:tc>
        <w:tc>
          <w:tcPr>
            <w:tcW w:w="925" w:type="dxa"/>
            <w:vAlign w:val="center"/>
          </w:tcPr>
          <w:p w14:paraId="275B5AD8" w14:textId="6E489B4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96,85</w:t>
            </w:r>
          </w:p>
        </w:tc>
        <w:tc>
          <w:tcPr>
            <w:tcW w:w="929" w:type="dxa"/>
            <w:vAlign w:val="center"/>
          </w:tcPr>
          <w:p w14:paraId="76B8E98E" w14:textId="7279550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279</w:t>
            </w:r>
          </w:p>
        </w:tc>
        <w:tc>
          <w:tcPr>
            <w:tcW w:w="929" w:type="dxa"/>
            <w:vAlign w:val="center"/>
          </w:tcPr>
          <w:p w14:paraId="2EE4EBAA" w14:textId="33C0830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0,68</w:t>
            </w:r>
          </w:p>
        </w:tc>
        <w:tc>
          <w:tcPr>
            <w:tcW w:w="860" w:type="dxa"/>
            <w:vAlign w:val="center"/>
          </w:tcPr>
          <w:p w14:paraId="1F31B4FF" w14:textId="3F881C6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{"citationItems":[{"id":"ITEM-1","itemData":{"DOI":"10.1111/evo.13155","ISBN":"0014-3820","ISSN":"15585646","PMID":"28025827","abstract":"Evolutionary radiations on continents are less well understood and appreciated than those occurring on islands. The extent of ecological influence on species divergence can be evaluated to determine whether a radiation was ultimately the outcome of divergent natural selection or else arose mainly by non-ecological divergence. Here, we used phylogenetic comparative methods to test distinct hypotheses corresponding to adaptive and non-adaptive evolutionary scenarios for the morphological evolution of sigmodontine rodents. Results showed that ecological variables (diet and life-mode) explain little of the shape and size variation of sigmodontine skulls and mandibles. A Brownian model with varying rates for insectivory versus all other diets was the most likely evolutionary model. The insectivorous sigmodontines have a faster rate of morphological evolution than mice feeding on other diets, possibly due to stronger selection for features that aid insectivory. We also demonstrate that rapid early-lineage diversification is not accompanied by high morphological divergence among sub-clades, contrasting with island results. The geographic size of continents permits spatial segregation to a greater extent than on islands, allowing for allopatric distributions and escape from interspecific competition. We suggest that continental radiations of rodents are likely to produce a pattern of high species diversification coupled with a low degree of phenotypic specialization.","author":[{"dropping-particle":"","family":"Maestri","given":"Renan","non-dropping-particle":"","parse-names":false,"suffix":""},{"dropping-particle":"","family":"Monteiro","given":"Leandro Rabello","non-dropping-particle":"","parse-names":false,"suffix":""},{"dropping-particle":"","family":"Fornel","given":"Rodrigo","non-dropping-particle":"","parse-names":false,"suffix":""},{"dropping-particle":"","family":"Upham","given":"Nathan S.","non-dropping-particle":"","parse-names":false,"suffix":""},{"dropping-particle":"","family":"Patterson","given":"Bruce D.","non-dropping-particle":"","parse-names":false,"suffix":""},{"dropping-particle":"","family":"Freitas","given":"Thales Renato Ochotorena","non-dropping-particle":"de","parse-names":false,"suffix":""}],"container-title":"Evolution","id":"ITEM-1","issue":"3","issued":{"date-parts":[["2017"]]},"page":"610–632","title":"The ecology of a continental evolutionary radiation: Is the radiation of sigmodontine rodents adaptive?","type":"article-journal","volume":"71"},"uris":["http://www.mendeley.com/documents/?uuid=3f8f0735-7608-464e-afb7-5eef010a25a1"]}],"mendeley":{"formattedCitation":"(46)","plainTextFormattedCitation":"(46)","previouslyFormattedCitation":"(46)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(46)</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vAlign w:val="center"/>
          </w:tcPr>
          <w:p w14:paraId="50F9651D" w14:textId="618EF80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6756FC6D" w14:textId="77777777" w:rsidTr="0037675C">
        <w:tc>
          <w:tcPr>
            <w:tcW w:w="816" w:type="dxa"/>
            <w:vAlign w:val="center"/>
          </w:tcPr>
          <w:p w14:paraId="0F524715" w14:textId="4B2D9648"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M7</w:t>
            </w:r>
          </w:p>
        </w:tc>
        <w:tc>
          <w:tcPr>
            <w:tcW w:w="1311" w:type="dxa"/>
            <w:vAlign w:val="center"/>
          </w:tcPr>
          <w:p w14:paraId="627D986A" w14:textId="2EEB279E"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Rodentia (</w:t>
            </w:r>
            <w:proofErr w:type="spellStart"/>
            <w:r w:rsidRPr="006D52D9">
              <w:rPr>
                <w:rFonts w:ascii="Times New Roman" w:hAnsi="Times New Roman" w:cs="Times New Roman"/>
                <w:sz w:val="16"/>
                <w:szCs w:val="16"/>
              </w:rPr>
              <w:t>Castorimorpha</w:t>
            </w:r>
            <w:proofErr w:type="spellEnd"/>
            <w:r w:rsidRPr="006D52D9">
              <w:rPr>
                <w:rFonts w:ascii="Times New Roman" w:hAnsi="Times New Roman" w:cs="Times New Roman"/>
                <w:sz w:val="16"/>
                <w:szCs w:val="16"/>
              </w:rPr>
              <w:t>)</w:t>
            </w:r>
          </w:p>
        </w:tc>
        <w:tc>
          <w:tcPr>
            <w:tcW w:w="1487" w:type="dxa"/>
            <w:vAlign w:val="center"/>
          </w:tcPr>
          <w:p w14:paraId="074D05A9" w14:textId="0E5B9B9D"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Heteromyidae</w:t>
            </w:r>
            <w:proofErr w:type="spellEnd"/>
          </w:p>
        </w:tc>
        <w:tc>
          <w:tcPr>
            <w:tcW w:w="2176" w:type="dxa"/>
            <w:vAlign w:val="center"/>
          </w:tcPr>
          <w:p w14:paraId="30DECE21" w14:textId="6B6D86E3" w:rsidR="007C3BF4" w:rsidRDefault="007C3BF4" w:rsidP="007C3BF4">
            <w:pPr>
              <w:spacing w:line="360" w:lineRule="auto"/>
              <w:jc w:val="both"/>
              <w:rPr>
                <w:rFonts w:ascii="Times New Roman" w:hAnsi="Times New Roman" w:cs="Times New Roman"/>
                <w:b/>
                <w:lang w:val="en-US"/>
              </w:rPr>
            </w:pPr>
            <w:proofErr w:type="spellStart"/>
            <w:r w:rsidRPr="003C55BB">
              <w:rPr>
                <w:rFonts w:ascii="Times New Roman" w:hAnsi="Times New Roman" w:cs="Times New Roman"/>
                <w:i/>
                <w:sz w:val="16"/>
                <w:szCs w:val="16"/>
              </w:rPr>
              <w:t>Heteromys</w:t>
            </w:r>
            <w:proofErr w:type="spellEnd"/>
          </w:p>
        </w:tc>
        <w:tc>
          <w:tcPr>
            <w:tcW w:w="963" w:type="dxa"/>
            <w:vAlign w:val="center"/>
          </w:tcPr>
          <w:p w14:paraId="6E96A87E" w14:textId="63DC9CC9"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genus</w:t>
            </w:r>
          </w:p>
        </w:tc>
        <w:tc>
          <w:tcPr>
            <w:tcW w:w="885" w:type="dxa"/>
            <w:vAlign w:val="center"/>
          </w:tcPr>
          <w:p w14:paraId="24CAE82E" w14:textId="2177C1A2"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10,6</w:t>
            </w:r>
          </w:p>
        </w:tc>
        <w:tc>
          <w:tcPr>
            <w:tcW w:w="833" w:type="dxa"/>
            <w:vAlign w:val="center"/>
          </w:tcPr>
          <w:p w14:paraId="1739F0AC" w14:textId="0A4C2BF0"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16</w:t>
            </w:r>
          </w:p>
        </w:tc>
        <w:tc>
          <w:tcPr>
            <w:tcW w:w="925" w:type="dxa"/>
            <w:vAlign w:val="center"/>
          </w:tcPr>
          <w:p w14:paraId="24D2C6A9" w14:textId="273E3FA0"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16</w:t>
            </w:r>
          </w:p>
        </w:tc>
        <w:tc>
          <w:tcPr>
            <w:tcW w:w="925" w:type="dxa"/>
            <w:vAlign w:val="center"/>
          </w:tcPr>
          <w:p w14:paraId="451C0282" w14:textId="1A1BA1C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vAlign w:val="center"/>
          </w:tcPr>
          <w:p w14:paraId="5E990925" w14:textId="3119780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11</w:t>
            </w:r>
          </w:p>
        </w:tc>
        <w:tc>
          <w:tcPr>
            <w:tcW w:w="929" w:type="dxa"/>
            <w:vAlign w:val="center"/>
          </w:tcPr>
          <w:p w14:paraId="3000BB11" w14:textId="391D80C0"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0,69</w:t>
            </w:r>
          </w:p>
        </w:tc>
        <w:tc>
          <w:tcPr>
            <w:tcW w:w="860" w:type="dxa"/>
            <w:vAlign w:val="center"/>
          </w:tcPr>
          <w:p w14:paraId="271540DC" w14:textId="6DEF6ED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{"citationItems":[{"id":"ITEM-1","itemData":{"DOI":"10.1038/nature05634","ISBN":"0028-0836","ISSN":"14764687","PMID":"17392779","abstract":"Did the end-Cretaceous mass extinction event, by eliminating non-avian dinosaurs and most of the existing fauna, trigger the evolutionary radiation of present-day mammals? Here we construct, date and analyse a species-level phylogeny of nearly all extant Mammalia to bring a new perspective to this question. Our analyses of how extant lineages accumulated through time show that net per-lineage diversification rates barely changed across the Cretaceous/Tertiary boundary. Instead, these rates spiked significantly with the origins of the currently recognized placental superorders and orders approximately 93 million years ago, before falling and remaining low until accelerating again throughout the Eocene and Oligocene epochs. Our results show that the phylogenetic 'fuses' leading to the explosion of extant placental orders are not only very much longer than suspected previously, but also challenge the hypothesis that the end-Cretaceous mass extinction event had a major, direct influence on the diversification of today's mammals.","author":[{"dropping-particle":"","family":"Bininda-Emonds","given":"Olaf R.P.","non-dropping-particle":"","parse-names":false,"suffix":""},{"dropping-particle":"","family":"Cardillo","given":"Marcel","non-dropping-particle":"","parse-names":false,"suffix":""},{"dropping-particle":"","family":"Jones","given":"Kate E.","non-dropping-particle":"","parse-names":false,"suffix":""},{"dropping-particle":"","family":"MacPhee","given":"Ross D.E.","non-dropping-particle":"","parse-names":false,"suffix":""},{"dropping-particle":"","family":"Beck","given":"Robin M.D.","non-dropping-particle":"","parse-names":false,"suffix":""},{"dropping-particle":"","family":"Grenyer","given":"Richard","non-dropping-particle":"","parse-names":false,"suffix":""},{"dropping-particle":"","family":"Price","given":"Samantha A.","non-dropping-particle":"","parse-names":false,"suffix":""},{"dropping-particle":"","family":"Vos","given":"Rutger A.","non-dropping-particle":"","parse-names":false,"suffix":""},{"dropping-particle":"","family":"Gittleman","given":"John L.","non-dropping-particle":"","parse-names":false,"suffix":""},{"dropping-particle":"","family":"Purvis","given":"Andy","non-dropping-particle":"","parse-names":false,"suffix":""}],"container-title":"Nature","id":"ITEM-1","issue":"7135","issued":{"date-parts":[["2007"]]},"page":"507-512","title":"The delayed rise of present-day mammals","type":"article-journal","volume":"446"},"uris":["http://www.mendeley.com/documents/?uuid=f2a29d28-e78f-40c8-8c8a-778192333f24"]}],"mendeley":{"formattedCitation":"(42)","plainTextFormattedCitation":"(42)","previouslyFormattedCitation":"(42)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(42)</w:t>
            </w:r>
            <w:r>
              <w:rPr>
                <w:rFonts w:ascii="Times New Roman" w:hAnsi="Times New Roman" w:cs="Times New Roman"/>
                <w:sz w:val="16"/>
                <w:szCs w:val="16"/>
              </w:rPr>
              <w:fldChar w:fldCharType="end"/>
            </w:r>
          </w:p>
        </w:tc>
        <w:tc>
          <w:tcPr>
            <w:tcW w:w="957" w:type="dxa"/>
            <w:vAlign w:val="center"/>
          </w:tcPr>
          <w:p w14:paraId="75660EE9" w14:textId="194B080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14E4C1B5" w14:textId="77777777" w:rsidTr="0037675C">
        <w:tc>
          <w:tcPr>
            <w:tcW w:w="816" w:type="dxa"/>
            <w:vAlign w:val="center"/>
          </w:tcPr>
          <w:p w14:paraId="0F1EBE23" w14:textId="6D37C52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lastRenderedPageBreak/>
              <w:t>M8</w:t>
            </w:r>
          </w:p>
        </w:tc>
        <w:tc>
          <w:tcPr>
            <w:tcW w:w="1311" w:type="dxa"/>
            <w:vAlign w:val="center"/>
          </w:tcPr>
          <w:p w14:paraId="297104B5" w14:textId="0F932AA9"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Rodentia (</w:t>
            </w:r>
            <w:proofErr w:type="spellStart"/>
            <w:r w:rsidRPr="006D52D9">
              <w:rPr>
                <w:rFonts w:ascii="Times New Roman" w:hAnsi="Times New Roman" w:cs="Times New Roman"/>
                <w:sz w:val="16"/>
                <w:szCs w:val="16"/>
              </w:rPr>
              <w:t>Myomorpha</w:t>
            </w:r>
            <w:proofErr w:type="spellEnd"/>
            <w:r w:rsidRPr="006D52D9">
              <w:rPr>
                <w:rFonts w:ascii="Times New Roman" w:hAnsi="Times New Roman" w:cs="Times New Roman"/>
                <w:sz w:val="16"/>
                <w:szCs w:val="16"/>
              </w:rPr>
              <w:t>)</w:t>
            </w:r>
          </w:p>
        </w:tc>
        <w:tc>
          <w:tcPr>
            <w:tcW w:w="1487" w:type="dxa"/>
            <w:vAlign w:val="center"/>
          </w:tcPr>
          <w:p w14:paraId="6FCE4BDF" w14:textId="1BD83F95"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Cricetidae</w:t>
            </w:r>
            <w:proofErr w:type="spellEnd"/>
          </w:p>
        </w:tc>
        <w:tc>
          <w:tcPr>
            <w:tcW w:w="2176" w:type="dxa"/>
            <w:vAlign w:val="center"/>
          </w:tcPr>
          <w:p w14:paraId="5841AC16" w14:textId="520BF4B8"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Neotominae-</w:t>
            </w:r>
            <w:r w:rsidRPr="003C55BB">
              <w:rPr>
                <w:rFonts w:ascii="Times New Roman" w:hAnsi="Times New Roman" w:cs="Times New Roman"/>
                <w:i/>
                <w:sz w:val="16"/>
                <w:szCs w:val="16"/>
              </w:rPr>
              <w:t>Reithrodontomys</w:t>
            </w:r>
            <w:proofErr w:type="spellEnd"/>
          </w:p>
        </w:tc>
        <w:tc>
          <w:tcPr>
            <w:tcW w:w="963" w:type="dxa"/>
            <w:vAlign w:val="center"/>
          </w:tcPr>
          <w:p w14:paraId="6A73AE6B" w14:textId="2FB81C8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genus</w:t>
            </w:r>
          </w:p>
        </w:tc>
        <w:tc>
          <w:tcPr>
            <w:tcW w:w="885" w:type="dxa"/>
            <w:vAlign w:val="center"/>
          </w:tcPr>
          <w:p w14:paraId="72F72452" w14:textId="452B06D0"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13,8</w:t>
            </w:r>
          </w:p>
        </w:tc>
        <w:tc>
          <w:tcPr>
            <w:tcW w:w="833" w:type="dxa"/>
            <w:vAlign w:val="center"/>
          </w:tcPr>
          <w:p w14:paraId="0E395BBF" w14:textId="1EB1340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22</w:t>
            </w:r>
          </w:p>
        </w:tc>
        <w:tc>
          <w:tcPr>
            <w:tcW w:w="925" w:type="dxa"/>
            <w:vAlign w:val="center"/>
          </w:tcPr>
          <w:p w14:paraId="49816EE6" w14:textId="0F24C70F"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18</w:t>
            </w:r>
          </w:p>
        </w:tc>
        <w:tc>
          <w:tcPr>
            <w:tcW w:w="925" w:type="dxa"/>
            <w:vAlign w:val="center"/>
          </w:tcPr>
          <w:p w14:paraId="05885675" w14:textId="10F542E0"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81,82</w:t>
            </w:r>
          </w:p>
        </w:tc>
        <w:tc>
          <w:tcPr>
            <w:tcW w:w="929" w:type="dxa"/>
            <w:vAlign w:val="center"/>
          </w:tcPr>
          <w:p w14:paraId="5A69855E" w14:textId="2C13363C"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w:t>
            </w:r>
          </w:p>
        </w:tc>
        <w:tc>
          <w:tcPr>
            <w:tcW w:w="929" w:type="dxa"/>
            <w:vAlign w:val="center"/>
          </w:tcPr>
          <w:p w14:paraId="1D2E5033" w14:textId="781471BD"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0,45</w:t>
            </w:r>
          </w:p>
        </w:tc>
        <w:tc>
          <w:tcPr>
            <w:tcW w:w="860" w:type="dxa"/>
            <w:vAlign w:val="center"/>
          </w:tcPr>
          <w:p w14:paraId="14C78155" w14:textId="223826E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{"citationItems":[{"id":"ITEM-1","itemData":{"DOI":"10.1038/nature05634","ISBN":"0028-0836","ISSN":"14764687","PMID":"17392779","abstract":"Did the end-Cretaceous mass extinction event, by eliminating non-avian dinosaurs and most of the existing fauna, trigger the evolutionary radiation of present-day mammals? Here we construct, date and analyse a species-level phylogeny of nearly all extant Mammalia to bring a new perspective to this question. Our analyses of how extant lineages accumulated through time show that net per-lineage diversification rates barely changed across the Cretaceous/Tertiary boundary. Instead, these rates spiked significantly with the origins of the currently recognized placental superorders and orders approximately 93 million years ago, before falling and remaining low until accelerating again throughout the Eocene and Oligocene epochs. Our results show that the phylogenetic 'fuses' leading to the explosion of extant placental orders are not only very much longer than suspected previously, but also challenge the hypothesis that the end-Cretaceous mass extinction event had a major, direct influence on the diversification of today's mammals.","author":[{"dropping-particle":"","family":"Bininda-Emonds","given":"Olaf R.P.","non-dropping-particle":"","parse-names":false,"suffix":""},{"dropping-particle":"","family":"Cardillo","given":"Marcel","non-dropping-particle":"","parse-names":false,"suffix":""},{"dropping-particle":"","family":"Jones","given":"Kate E.","non-dropping-particle":"","parse-names":false,"suffix":""},{"dropping-particle":"","family":"MacPhee","given":"Ross D.E.","non-dropping-particle":"","parse-names":false,"suffix":""},{"dropping-particle":"","family":"Beck","given":"Robin M.D.","non-dropping-particle":"","parse-names":false,"suffix":""},{"dropping-particle":"","family":"Grenyer","given":"Richard","non-dropping-particle":"","parse-names":false,"suffix":""},{"dropping-particle":"","family":"Price","given":"Samantha A.","non-dropping-particle":"","parse-names":false,"suffix":""},{"dropping-particle":"","family":"Vos","given":"Rutger A.","non-dropping-particle":"","parse-names":false,"suffix":""},{"dropping-particle":"","family":"Gittleman","given":"John L.","non-dropping-particle":"","parse-names":false,"suffix":""},{"dropping-particle":"","family":"Purvis","given":"Andy","non-dropping-particle":"","parse-names":false,"suffix":""}],"container-title":"Nature","id":"ITEM-1","issue":"7135","issued":{"date-parts":[["2007"]]},"page":"507-512","title":"The delayed rise of present-day mammals","type":"article-journal","volume":"446"},"uris":["http://www.mendeley.com/documents/?uuid=f2a29d28-e78f-40c8-8c8a-778192333f24"]}],"mendeley":{"formattedCitation":"(42)","plainTextFormattedCitation":"(42)","previouslyFormattedCitation":"(42)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(42)</w:t>
            </w:r>
            <w:r>
              <w:rPr>
                <w:rFonts w:ascii="Times New Roman" w:hAnsi="Times New Roman" w:cs="Times New Roman"/>
                <w:sz w:val="16"/>
                <w:szCs w:val="16"/>
              </w:rPr>
              <w:fldChar w:fldCharType="end"/>
            </w:r>
          </w:p>
        </w:tc>
        <w:tc>
          <w:tcPr>
            <w:tcW w:w="957" w:type="dxa"/>
            <w:vAlign w:val="center"/>
          </w:tcPr>
          <w:p w14:paraId="44B95453" w14:textId="2367601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609CA074" w14:textId="77777777" w:rsidTr="0037675C">
        <w:tc>
          <w:tcPr>
            <w:tcW w:w="816" w:type="dxa"/>
            <w:vAlign w:val="center"/>
          </w:tcPr>
          <w:p w14:paraId="26E7F028" w14:textId="185954FC"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M9</w:t>
            </w:r>
          </w:p>
        </w:tc>
        <w:tc>
          <w:tcPr>
            <w:tcW w:w="1311" w:type="dxa"/>
            <w:vAlign w:val="center"/>
          </w:tcPr>
          <w:p w14:paraId="2AF4F93D" w14:textId="361E025E"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Chiroptera</w:t>
            </w:r>
            <w:proofErr w:type="spellEnd"/>
          </w:p>
        </w:tc>
        <w:tc>
          <w:tcPr>
            <w:tcW w:w="1487" w:type="dxa"/>
            <w:vAlign w:val="center"/>
          </w:tcPr>
          <w:p w14:paraId="130A504F" w14:textId="384D9A2E"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Emballonuroidea</w:t>
            </w:r>
            <w:proofErr w:type="spellEnd"/>
          </w:p>
        </w:tc>
        <w:tc>
          <w:tcPr>
            <w:tcW w:w="2176" w:type="dxa"/>
            <w:vAlign w:val="center"/>
          </w:tcPr>
          <w:p w14:paraId="0DB7B48E" w14:textId="14209BDF"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Diclidurini</w:t>
            </w:r>
            <w:proofErr w:type="spellEnd"/>
          </w:p>
        </w:tc>
        <w:tc>
          <w:tcPr>
            <w:tcW w:w="963" w:type="dxa"/>
            <w:vAlign w:val="center"/>
          </w:tcPr>
          <w:p w14:paraId="5B96547F" w14:textId="42088697"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tribe</w:t>
            </w:r>
          </w:p>
        </w:tc>
        <w:tc>
          <w:tcPr>
            <w:tcW w:w="885" w:type="dxa"/>
            <w:vAlign w:val="center"/>
          </w:tcPr>
          <w:p w14:paraId="31346CB8" w14:textId="5C201AC2"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34,9</w:t>
            </w:r>
          </w:p>
        </w:tc>
        <w:tc>
          <w:tcPr>
            <w:tcW w:w="833" w:type="dxa"/>
            <w:vAlign w:val="center"/>
          </w:tcPr>
          <w:p w14:paraId="433BADDA" w14:textId="56AF5E6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22</w:t>
            </w:r>
          </w:p>
        </w:tc>
        <w:tc>
          <w:tcPr>
            <w:tcW w:w="925" w:type="dxa"/>
            <w:vAlign w:val="center"/>
          </w:tcPr>
          <w:p w14:paraId="63896A52" w14:textId="20C4FAF8"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22</w:t>
            </w:r>
          </w:p>
        </w:tc>
        <w:tc>
          <w:tcPr>
            <w:tcW w:w="925" w:type="dxa"/>
            <w:vAlign w:val="center"/>
          </w:tcPr>
          <w:p w14:paraId="29C0BBBC" w14:textId="3FDCD15D"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vAlign w:val="center"/>
          </w:tcPr>
          <w:p w14:paraId="61EEDD02" w14:textId="1558AB6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20</w:t>
            </w:r>
          </w:p>
        </w:tc>
        <w:tc>
          <w:tcPr>
            <w:tcW w:w="929" w:type="dxa"/>
            <w:vAlign w:val="center"/>
          </w:tcPr>
          <w:p w14:paraId="23A17B08" w14:textId="05B3BD3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0,91</w:t>
            </w:r>
          </w:p>
        </w:tc>
        <w:tc>
          <w:tcPr>
            <w:tcW w:w="860" w:type="dxa"/>
            <w:vAlign w:val="center"/>
          </w:tcPr>
          <w:p w14:paraId="04F9AB91" w14:textId="4F4382C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{"citationItems":[{"id":"ITEM-1","itemData":{"DOI":"10.1038/nature05634","ISBN":"0028-0836","ISSN":"14764687","PMID":"17392779","abstract":"Did the end-Cretaceous mass extinction event, by eliminating non-avian dinosaurs and most of the existing fauna, trigger the evolutionary radiation of present-day mammals? Here we construct, date and analyse a species-level phylogeny of nearly all extant Mammalia to bring a new perspective to this question. Our analyses of how extant lineages accumulated through time show that net per-lineage diversification rates barely changed across the Cretaceous/Tertiary boundary. Instead, these rates spiked significantly with the origins of the currently recognized placental superorders and orders approximately 93 million years ago, before falling and remaining low until accelerating again throughout the Eocene and Oligocene epochs. Our results show that the phylogenetic 'fuses' leading to the explosion of extant placental orders are not only very much longer than suspected previously, but also challenge the hypothesis that the end-Cretaceous mass extinction event had a major, direct influence on the diversification of today's mammals.","author":[{"dropping-particle":"","family":"Bininda-Emonds","given":"Olaf R.P.","non-dropping-particle":"","parse-names":false,"suffix":""},{"dropping-particle":"","family":"Cardillo","given":"Marcel","non-dropping-particle":"","parse-names":false,"suffix":""},{"dropping-particle":"","family":"Jones","given":"Kate E.","non-dropping-particle":"","parse-names":false,"suffix":""},{"dropping-particle":"","family":"MacPhee","given":"Ross D.E.","non-dropping-particle":"","parse-names":false,"suffix":""},{"dropping-particle":"","family":"Beck","given":"Robin M.D.","non-dropping-particle":"","parse-names":false,"suffix":""},{"dropping-particle":"","family":"Grenyer","given":"Richard","non-dropping-particle":"","parse-names":false,"suffix":""},{"dropping-particle":"","family":"Price","given":"Samantha A.","non-dropping-particle":"","parse-names":false,"suffix":""},{"dropping-particle":"","family":"Vos","given":"Rutger A.","non-dropping-particle":"","parse-names":false,"suffix":""},{"dropping-particle":"","family":"Gittleman","given":"John L.","non-dropping-particle":"","parse-names":false,"suffix":""},{"dropping-particle":"","family":"Purvis","given":"Andy","non-dropping-particle":"","parse-names":false,"suffix":""}],"container-title":"Nature","id":"ITEM-1","issue":"7135","issued":{"date-parts":[["2007"]]},"page":"507-512","title":"The delayed rise of present-day mammals","type":"article-journal","volume":"446"},"uris":["http://www.mendeley.com/documents/?uuid=f2a29d28-e78f-40c8-8c8a-778192333f24"]}],"mendeley":{"formattedCitation":"(42)","plainTextFormattedCitation":"(42)","previouslyFormattedCitation":"(42)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(42)</w:t>
            </w:r>
            <w:r>
              <w:rPr>
                <w:rFonts w:ascii="Times New Roman" w:hAnsi="Times New Roman" w:cs="Times New Roman"/>
                <w:sz w:val="16"/>
                <w:szCs w:val="16"/>
              </w:rPr>
              <w:fldChar w:fldCharType="end"/>
            </w:r>
          </w:p>
        </w:tc>
        <w:tc>
          <w:tcPr>
            <w:tcW w:w="957" w:type="dxa"/>
            <w:vAlign w:val="center"/>
          </w:tcPr>
          <w:p w14:paraId="79377BFD" w14:textId="42B3E70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{"citationItems":[{"id":"ITEM-1","itemData":{"ISBN":"1055-7903","abstract":"Times of divergence and origin of sheath-tailed bats (family Emballonuridae) in the New World were approximated with a relaxed molecular clock approach using Bayesian analysis of introns from the three nuclear genetic transmission systems in mammals (autosomal, X and Y sex chromosomes). An upper constraint of 30 mya for the oldest known Neotropical emballonurid fossil and a lower constraint of 13 mya for the only pre-Pleistocene fossil of an extant genus were used as calibration points. Differentiation began in the Late Oligocene with the appearance of two subtribes as independently corroborated by each gene. Following an explosive model of evolution, the genera diversified relatively suddenly in the Early Miocene with seven of the eight genera radiating within 1.4 myr and most intra-generic speciation occurring before the Pliocene. Optimization of ancestral areas onto the phylogeny suggests that the ancestor of New World emballonurid bats has its origin in Africa and this is the third report of placental mammals,colonizing South America by trans-Atlantic dispersal and subsequent speciation in allopatry. (c) 2007 Elsevier Inc. All rights reserved.","author":[{"dropping-particle":"","family":"Lim","given":"B K","non-dropping-particle":"","parse-names":false,"suffix":""}],"container-title":"Molecular Phylogenetics and Evolution","id":"ITEM-1","issue":"3","issued":{"date-parts":[["2007"]]},"language":"English","note":"245OD\nTimes Cited:0\nCited References Count:65","page":"777-791","title":"Divergence times and origin of neotropical sheath-tailed bats (tribe Diclidurini) in South America","type":"article-journal","volume":"45"},"uris":["http://www.mendeley.com/documents/?uuid=d5fc4901-6c1f-4958-ac83-459a5779b5be"]}],"mendeley":{"formattedCitation":"(47)","plainTextFormattedCitation":"(47)","previouslyFormattedCitation":"(47)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(47)</w:t>
            </w:r>
            <w:r>
              <w:rPr>
                <w:rFonts w:ascii="Times New Roman" w:hAnsi="Times New Roman" w:cs="Times New Roman"/>
                <w:sz w:val="16"/>
                <w:szCs w:val="16"/>
              </w:rPr>
              <w:fldChar w:fldCharType="end"/>
            </w:r>
          </w:p>
        </w:tc>
      </w:tr>
      <w:tr w:rsidR="007C3BF4" w14:paraId="61E90A53" w14:textId="77777777" w:rsidTr="0037675C">
        <w:tc>
          <w:tcPr>
            <w:tcW w:w="816" w:type="dxa"/>
            <w:vAlign w:val="center"/>
          </w:tcPr>
          <w:p w14:paraId="73C4729B" w14:textId="00FD95FA"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M10</w:t>
            </w:r>
          </w:p>
        </w:tc>
        <w:tc>
          <w:tcPr>
            <w:tcW w:w="1311" w:type="dxa"/>
            <w:vAlign w:val="center"/>
          </w:tcPr>
          <w:p w14:paraId="526D96CC" w14:textId="1B6F532B"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Artiodactyla</w:t>
            </w:r>
            <w:proofErr w:type="spellEnd"/>
          </w:p>
        </w:tc>
        <w:tc>
          <w:tcPr>
            <w:tcW w:w="1487" w:type="dxa"/>
            <w:vAlign w:val="center"/>
          </w:tcPr>
          <w:p w14:paraId="513EFEED" w14:textId="18D646B5"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Cervidae</w:t>
            </w:r>
            <w:proofErr w:type="spellEnd"/>
          </w:p>
        </w:tc>
        <w:tc>
          <w:tcPr>
            <w:tcW w:w="2176" w:type="dxa"/>
            <w:vAlign w:val="center"/>
          </w:tcPr>
          <w:p w14:paraId="78C6BCBC" w14:textId="6F634190"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Odocoileini</w:t>
            </w:r>
            <w:proofErr w:type="spellEnd"/>
          </w:p>
        </w:tc>
        <w:tc>
          <w:tcPr>
            <w:tcW w:w="963" w:type="dxa"/>
            <w:vAlign w:val="center"/>
          </w:tcPr>
          <w:p w14:paraId="7B43750D" w14:textId="4DD73586"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tribe</w:t>
            </w:r>
          </w:p>
        </w:tc>
        <w:tc>
          <w:tcPr>
            <w:tcW w:w="885" w:type="dxa"/>
            <w:vAlign w:val="center"/>
          </w:tcPr>
          <w:p w14:paraId="65EE5E32" w14:textId="542D2FD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8,54</w:t>
            </w:r>
          </w:p>
        </w:tc>
        <w:tc>
          <w:tcPr>
            <w:tcW w:w="833" w:type="dxa"/>
            <w:vAlign w:val="center"/>
          </w:tcPr>
          <w:p w14:paraId="04A0825A" w14:textId="64905278"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19</w:t>
            </w:r>
          </w:p>
        </w:tc>
        <w:tc>
          <w:tcPr>
            <w:tcW w:w="925" w:type="dxa"/>
            <w:vAlign w:val="center"/>
          </w:tcPr>
          <w:p w14:paraId="1CB57689" w14:textId="0FB8B4DE"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17</w:t>
            </w:r>
          </w:p>
        </w:tc>
        <w:tc>
          <w:tcPr>
            <w:tcW w:w="925" w:type="dxa"/>
            <w:vAlign w:val="center"/>
          </w:tcPr>
          <w:p w14:paraId="78913650" w14:textId="3BFF5202"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89,47</w:t>
            </w:r>
          </w:p>
        </w:tc>
        <w:tc>
          <w:tcPr>
            <w:tcW w:w="929" w:type="dxa"/>
            <w:vAlign w:val="center"/>
          </w:tcPr>
          <w:p w14:paraId="75DDA561" w14:textId="4CF9FAC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11</w:t>
            </w:r>
          </w:p>
        </w:tc>
        <w:tc>
          <w:tcPr>
            <w:tcW w:w="929" w:type="dxa"/>
            <w:vAlign w:val="center"/>
          </w:tcPr>
          <w:p w14:paraId="531E6011" w14:textId="2D15AAC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0,58</w:t>
            </w:r>
          </w:p>
        </w:tc>
        <w:tc>
          <w:tcPr>
            <w:tcW w:w="860" w:type="dxa"/>
            <w:vAlign w:val="center"/>
          </w:tcPr>
          <w:p w14:paraId="4F584052" w14:textId="6155FAA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{"citationItems":[{"id":"ITEM-1","itemData":{"ISSN":"1063-5157","author":[{"dropping-particle":"","family":"Toljagić","given":"Olja","non-dropping-particle":"","parse-names":false,"suffix":""},{"dropping-particle":"","family":"Voje","given":"Kjetil L","non-dropping-particle":"","parse-names":false,"suffix":""},{"dropping-particle":"","family":"Matschiner","given":"Michael","non-dropping-particle":"","parse-names":false,"suffix":""},{"dropping-particle":"","family":"Liow","given":"Lee Hsiang","non-dropping-particle":"","parse-names":false,"suffix":""},{"dropping-particle":"","family":"Hansen","given":"Thomas F","non-dropping-particle":"","parse-names":false,"suffix":""}],"container-title":"Systematic biology","id":"ITEM-1","issue":"1","issued":{"date-parts":[["2017"]]},"page":"145-157","publisher":"Oxford University Press","title":"Millions of years behind: slow adaptation of ruminants to grasslands","type":"article-journal","volume":"67"},"uris":["http://www.mendeley.com/documents/?uuid=62719806-ddfc-49e1-9f29-2c2783fa190b"]}],"mendeley":{"formattedCitation":"(48)","plainTextFormattedCitation":"(48)","previouslyFormattedCitation":"(48)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(48)</w:t>
            </w:r>
            <w:r>
              <w:rPr>
                <w:rFonts w:ascii="Times New Roman" w:hAnsi="Times New Roman" w:cs="Times New Roman"/>
                <w:sz w:val="16"/>
                <w:szCs w:val="16"/>
              </w:rPr>
              <w:fldChar w:fldCharType="end"/>
            </w:r>
          </w:p>
        </w:tc>
        <w:tc>
          <w:tcPr>
            <w:tcW w:w="957" w:type="dxa"/>
            <w:vAlign w:val="center"/>
          </w:tcPr>
          <w:p w14:paraId="07A862F5" w14:textId="40FFFCD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62384F01" w14:textId="77777777" w:rsidTr="0037675C">
        <w:tc>
          <w:tcPr>
            <w:tcW w:w="816" w:type="dxa"/>
            <w:vAlign w:val="center"/>
          </w:tcPr>
          <w:p w14:paraId="443DEA45" w14:textId="003E764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M11</w:t>
            </w:r>
          </w:p>
        </w:tc>
        <w:tc>
          <w:tcPr>
            <w:tcW w:w="1311" w:type="dxa"/>
            <w:vAlign w:val="center"/>
          </w:tcPr>
          <w:p w14:paraId="165123EC" w14:textId="774BB297"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Carnivora</w:t>
            </w:r>
          </w:p>
        </w:tc>
        <w:tc>
          <w:tcPr>
            <w:tcW w:w="1487" w:type="dxa"/>
            <w:vAlign w:val="center"/>
          </w:tcPr>
          <w:p w14:paraId="41DBD9D2" w14:textId="2E0F4B49"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Mephitidae</w:t>
            </w:r>
            <w:proofErr w:type="spellEnd"/>
          </w:p>
        </w:tc>
        <w:tc>
          <w:tcPr>
            <w:tcW w:w="2176" w:type="dxa"/>
            <w:vAlign w:val="center"/>
          </w:tcPr>
          <w:p w14:paraId="2A4012E6" w14:textId="1BC7FE1F"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 xml:space="preserve">New World </w:t>
            </w:r>
            <w:proofErr w:type="spellStart"/>
            <w:r w:rsidRPr="006D52D9">
              <w:rPr>
                <w:rFonts w:ascii="Times New Roman" w:hAnsi="Times New Roman" w:cs="Times New Roman"/>
                <w:sz w:val="16"/>
                <w:szCs w:val="16"/>
              </w:rPr>
              <w:t>Mephitidae</w:t>
            </w:r>
            <w:proofErr w:type="spellEnd"/>
          </w:p>
        </w:tc>
        <w:tc>
          <w:tcPr>
            <w:tcW w:w="963" w:type="dxa"/>
            <w:vAlign w:val="center"/>
          </w:tcPr>
          <w:p w14:paraId="7721D193" w14:textId="626CB37E"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family</w:t>
            </w:r>
          </w:p>
        </w:tc>
        <w:tc>
          <w:tcPr>
            <w:tcW w:w="885" w:type="dxa"/>
            <w:vAlign w:val="center"/>
          </w:tcPr>
          <w:p w14:paraId="6771F44E" w14:textId="7F2EC681"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16</w:t>
            </w:r>
          </w:p>
        </w:tc>
        <w:tc>
          <w:tcPr>
            <w:tcW w:w="833" w:type="dxa"/>
            <w:vAlign w:val="center"/>
          </w:tcPr>
          <w:p w14:paraId="19B63093" w14:textId="40824BF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w:t>
            </w:r>
          </w:p>
        </w:tc>
        <w:tc>
          <w:tcPr>
            <w:tcW w:w="925" w:type="dxa"/>
            <w:vAlign w:val="center"/>
          </w:tcPr>
          <w:p w14:paraId="7D7241E1" w14:textId="61A9C59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w:t>
            </w:r>
          </w:p>
        </w:tc>
        <w:tc>
          <w:tcPr>
            <w:tcW w:w="925" w:type="dxa"/>
            <w:vAlign w:val="center"/>
          </w:tcPr>
          <w:p w14:paraId="235643B6" w14:textId="490EBAF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vAlign w:val="center"/>
          </w:tcPr>
          <w:p w14:paraId="3F70510B" w14:textId="5526EED7"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w:t>
            </w:r>
          </w:p>
        </w:tc>
        <w:tc>
          <w:tcPr>
            <w:tcW w:w="929" w:type="dxa"/>
            <w:vAlign w:val="center"/>
          </w:tcPr>
          <w:p w14:paraId="52E1E81D" w14:textId="51A5A3E4"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860" w:type="dxa"/>
            <w:vAlign w:val="center"/>
          </w:tcPr>
          <w:p w14:paraId="3F928790" w14:textId="3D901EC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{"citationItems":[{"id":"ITEM-1","itemData":{"ISSN":"1741-7007","author":[{"dropping-particle":"","family":"Nyakatura","given":"Katrin","non-dropping-particle":"","parse-names":false,"suffix":""},{"dropping-particle":"","family":"Bininda-Emonds","given":"Olaf R P","non-dropping-particle":"","parse-names":false,"suffix":""}],"container-title":"BMC biology","id":"ITEM-1","issue":"1","issued":{"date-parts":[["2012"]]},"page":"12","publisher":"BioMed Central","title":"Updating the evolutionary history of Carnivora (Mammalia): a new species-level supertree complete with divergence time estimates","type":"article-journal","volume":"10"},"uris":["http://www.mendeley.com/documents/?uuid=94b8eeb2-81e5-45ff-a0b8-c42e8ed5de62"]}],"mendeley":{"formattedCitation":"(49)","plainTextFormattedCitation":"(49)","previouslyFormattedCitation":"(49)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(49)</w:t>
            </w:r>
            <w:r>
              <w:rPr>
                <w:rFonts w:ascii="Times New Roman" w:hAnsi="Times New Roman" w:cs="Times New Roman"/>
                <w:sz w:val="16"/>
                <w:szCs w:val="16"/>
              </w:rPr>
              <w:fldChar w:fldCharType="end"/>
            </w:r>
          </w:p>
        </w:tc>
        <w:tc>
          <w:tcPr>
            <w:tcW w:w="957" w:type="dxa"/>
            <w:vAlign w:val="center"/>
          </w:tcPr>
          <w:p w14:paraId="73676FC8" w14:textId="6538985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{"citationItems":[{"id":"ITEM-1","itemData":{"ISBN":"0801882214","author":[{"dropping-particle":"","family":"Wilson","given":"Don E","non-dropping-particle":"","parse-names":false,"suffix":""},{"dropping-particle":"","family":"Reeder","given":"DeeAnn M","non-dropping-particle":"","parse-names":false,"suffix":""}],"id":"ITEM-1","issued":{"date-parts":[["2005"]]},"publisher":"JHU Press","title":"Mammal species of the world: a taxonomic and geographic reference","type":"book","volume":"1"},"uris":["http://www.mendeley.com/documents/?uuid=a0484afb-e64c-4f11-ab4d-d833f570aa57"]}],"mendeley":{"formattedCitation":"(40)","plainTextFormattedCitation":"(40)","previouslyFormattedCitation":"(40)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(40)</w:t>
            </w:r>
            <w:r>
              <w:rPr>
                <w:rFonts w:ascii="Times New Roman" w:hAnsi="Times New Roman" w:cs="Times New Roman"/>
                <w:sz w:val="16"/>
                <w:szCs w:val="16"/>
              </w:rPr>
              <w:fldChar w:fldCharType="end"/>
            </w:r>
          </w:p>
        </w:tc>
      </w:tr>
      <w:tr w:rsidR="007C3BF4" w14:paraId="1F9DA723" w14:textId="77777777" w:rsidTr="0037675C">
        <w:tc>
          <w:tcPr>
            <w:tcW w:w="816" w:type="dxa"/>
            <w:tcBorders>
              <w:bottom w:val="single" w:sz="4" w:space="0" w:color="auto"/>
            </w:tcBorders>
            <w:vAlign w:val="center"/>
          </w:tcPr>
          <w:p w14:paraId="253BC33D" w14:textId="7344CEF5"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M12</w:t>
            </w:r>
          </w:p>
        </w:tc>
        <w:tc>
          <w:tcPr>
            <w:tcW w:w="1311" w:type="dxa"/>
            <w:tcBorders>
              <w:bottom w:val="single" w:sz="4" w:space="0" w:color="auto"/>
            </w:tcBorders>
            <w:vAlign w:val="center"/>
          </w:tcPr>
          <w:p w14:paraId="00BDC7E4" w14:textId="31C475F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Rodentia (</w:t>
            </w:r>
            <w:proofErr w:type="spellStart"/>
            <w:r w:rsidRPr="006D52D9">
              <w:rPr>
                <w:rFonts w:ascii="Times New Roman" w:hAnsi="Times New Roman" w:cs="Times New Roman"/>
                <w:sz w:val="16"/>
                <w:szCs w:val="16"/>
              </w:rPr>
              <w:t>Caviomorpha</w:t>
            </w:r>
            <w:proofErr w:type="spellEnd"/>
            <w:r w:rsidRPr="006D52D9">
              <w:rPr>
                <w:rFonts w:ascii="Times New Roman" w:hAnsi="Times New Roman" w:cs="Times New Roman"/>
                <w:sz w:val="16"/>
                <w:szCs w:val="16"/>
              </w:rPr>
              <w:t>)</w:t>
            </w:r>
          </w:p>
        </w:tc>
        <w:tc>
          <w:tcPr>
            <w:tcW w:w="1487" w:type="dxa"/>
            <w:tcBorders>
              <w:bottom w:val="single" w:sz="4" w:space="0" w:color="auto"/>
            </w:tcBorders>
            <w:vAlign w:val="center"/>
          </w:tcPr>
          <w:p w14:paraId="0BAA294F" w14:textId="58EEE417"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Caviomorpha</w:t>
            </w:r>
            <w:proofErr w:type="spellEnd"/>
          </w:p>
        </w:tc>
        <w:tc>
          <w:tcPr>
            <w:tcW w:w="2176" w:type="dxa"/>
            <w:tcBorders>
              <w:bottom w:val="single" w:sz="4" w:space="0" w:color="auto"/>
            </w:tcBorders>
            <w:vAlign w:val="center"/>
          </w:tcPr>
          <w:p w14:paraId="19FF6703" w14:textId="5FB13240" w:rsidR="007C3BF4" w:rsidRDefault="007C3BF4" w:rsidP="007C3BF4">
            <w:pPr>
              <w:spacing w:line="360" w:lineRule="auto"/>
              <w:jc w:val="both"/>
              <w:rPr>
                <w:rFonts w:ascii="Times New Roman" w:hAnsi="Times New Roman" w:cs="Times New Roman"/>
                <w:b/>
                <w:lang w:val="en-US"/>
              </w:rPr>
            </w:pPr>
            <w:proofErr w:type="spellStart"/>
            <w:r w:rsidRPr="006D52D9">
              <w:rPr>
                <w:rFonts w:ascii="Times New Roman" w:hAnsi="Times New Roman" w:cs="Times New Roman"/>
                <w:sz w:val="16"/>
                <w:szCs w:val="16"/>
              </w:rPr>
              <w:t>Caviomorpha</w:t>
            </w:r>
            <w:proofErr w:type="spellEnd"/>
          </w:p>
        </w:tc>
        <w:tc>
          <w:tcPr>
            <w:tcW w:w="963" w:type="dxa"/>
            <w:tcBorders>
              <w:bottom w:val="single" w:sz="4" w:space="0" w:color="auto"/>
            </w:tcBorders>
            <w:vAlign w:val="center"/>
          </w:tcPr>
          <w:p w14:paraId="761F9C9D" w14:textId="2BE1B0AB"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parvorder</w:t>
            </w:r>
          </w:p>
        </w:tc>
        <w:tc>
          <w:tcPr>
            <w:tcW w:w="885" w:type="dxa"/>
            <w:tcBorders>
              <w:bottom w:val="single" w:sz="4" w:space="0" w:color="auto"/>
            </w:tcBorders>
            <w:vAlign w:val="center"/>
          </w:tcPr>
          <w:p w14:paraId="35C83646" w14:textId="0C436DC9"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35,27</w:t>
            </w:r>
          </w:p>
        </w:tc>
        <w:tc>
          <w:tcPr>
            <w:tcW w:w="833" w:type="dxa"/>
            <w:tcBorders>
              <w:bottom w:val="single" w:sz="4" w:space="0" w:color="auto"/>
            </w:tcBorders>
            <w:vAlign w:val="center"/>
          </w:tcPr>
          <w:p w14:paraId="5CD6E7A1" w14:textId="11D76D72"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244</w:t>
            </w:r>
          </w:p>
        </w:tc>
        <w:tc>
          <w:tcPr>
            <w:tcW w:w="925" w:type="dxa"/>
            <w:tcBorders>
              <w:bottom w:val="single" w:sz="4" w:space="0" w:color="auto"/>
            </w:tcBorders>
            <w:vAlign w:val="center"/>
          </w:tcPr>
          <w:p w14:paraId="3B810147" w14:textId="108E7573"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244</w:t>
            </w:r>
          </w:p>
        </w:tc>
        <w:tc>
          <w:tcPr>
            <w:tcW w:w="925" w:type="dxa"/>
            <w:tcBorders>
              <w:bottom w:val="single" w:sz="4" w:space="0" w:color="auto"/>
            </w:tcBorders>
            <w:vAlign w:val="center"/>
          </w:tcPr>
          <w:p w14:paraId="5F1AC8F3" w14:textId="443C77BF"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100</w:t>
            </w:r>
          </w:p>
        </w:tc>
        <w:tc>
          <w:tcPr>
            <w:tcW w:w="929" w:type="dxa"/>
            <w:tcBorders>
              <w:bottom w:val="single" w:sz="4" w:space="0" w:color="auto"/>
            </w:tcBorders>
            <w:vAlign w:val="center"/>
          </w:tcPr>
          <w:p w14:paraId="219BE90C" w14:textId="5ECAB25A"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199</w:t>
            </w:r>
          </w:p>
        </w:tc>
        <w:tc>
          <w:tcPr>
            <w:tcW w:w="929" w:type="dxa"/>
            <w:tcBorders>
              <w:bottom w:val="single" w:sz="4" w:space="0" w:color="auto"/>
            </w:tcBorders>
            <w:vAlign w:val="center"/>
          </w:tcPr>
          <w:p w14:paraId="754831DF" w14:textId="212909FA" w:rsidR="007C3BF4" w:rsidRDefault="007C3BF4" w:rsidP="007C3BF4">
            <w:pPr>
              <w:spacing w:line="360" w:lineRule="auto"/>
              <w:jc w:val="both"/>
              <w:rPr>
                <w:rFonts w:ascii="Times New Roman" w:hAnsi="Times New Roman" w:cs="Times New Roman"/>
                <w:b/>
                <w:lang w:val="en-US"/>
              </w:rPr>
            </w:pPr>
            <w:r w:rsidRPr="006D52D9">
              <w:rPr>
                <w:rFonts w:ascii="Times New Roman" w:hAnsi="Times New Roman" w:cs="Times New Roman"/>
                <w:sz w:val="16"/>
                <w:szCs w:val="16"/>
              </w:rPr>
              <w:t>0,82</w:t>
            </w:r>
          </w:p>
        </w:tc>
        <w:tc>
          <w:tcPr>
            <w:tcW w:w="860" w:type="dxa"/>
            <w:tcBorders>
              <w:bottom w:val="single" w:sz="4" w:space="0" w:color="auto"/>
            </w:tcBorders>
            <w:vAlign w:val="center"/>
          </w:tcPr>
          <w:p w14:paraId="6DAE20E9" w14:textId="3E70892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T</w:t>
            </w:r>
            <w:r w:rsidRPr="006D52D9">
              <w:rPr>
                <w:rFonts w:ascii="Times New Roman" w:hAnsi="Times New Roman" w:cs="Times New Roman"/>
                <w:sz w:val="16"/>
                <w:szCs w:val="16"/>
              </w:rPr>
              <w:t>his study</w:t>
            </w:r>
          </w:p>
        </w:tc>
        <w:tc>
          <w:tcPr>
            <w:tcW w:w="957" w:type="dxa"/>
            <w:tcBorders>
              <w:bottom w:val="single" w:sz="4" w:space="0" w:color="auto"/>
            </w:tcBorders>
            <w:vAlign w:val="center"/>
          </w:tcPr>
          <w:p w14:paraId="4C316FDF" w14:textId="2D31F24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{"citationItems":[{"id":"ITEM-1","itemData":{"ISSN":"1055-7903","author":[{"dropping-particle":"","family":"Upham","given":"Nathan S","non-dropping-particle":"","parse-names":false,"suffix":""},{"dropping-particle":"","family":"Patterson","given":"Bruce D","non-dropping-particle":"","parse-names":false,"suffix":""}],"container-title":"Molecular Phylogenetics and Evolution","id":"ITEM-1","issue":"2","issued":{"date-parts":[["2012"]]},"page":"417-429","publisher":"Elsevier","title":"Diversification and biogeography of the Neotropical caviomorph lineage Octodontoidea (Rodentia: Hystricognathi)","type":"article-journal","volume":"63"},"uris":["http://www.mendeley.com/documents/?uuid=0fcade42-3f5f-4fdf-a612-2090aa86f484"]}],"mendeley":{"formattedCitation":"(50)","plainTextFormattedCitation":"(50)","previouslyFormattedCitation":"(50)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(50)</w:t>
            </w:r>
            <w:r>
              <w:rPr>
                <w:rFonts w:ascii="Times New Roman" w:hAnsi="Times New Roman" w:cs="Times New Roman"/>
                <w:sz w:val="16"/>
                <w:szCs w:val="16"/>
              </w:rPr>
              <w:fldChar w:fldCharType="end"/>
            </w:r>
          </w:p>
        </w:tc>
      </w:tr>
      <w:tr w:rsidR="007C3BF4" w14:paraId="603912CC" w14:textId="77777777" w:rsidTr="0037675C">
        <w:tc>
          <w:tcPr>
            <w:tcW w:w="816" w:type="dxa"/>
            <w:tcBorders>
              <w:top w:val="single" w:sz="4" w:space="0" w:color="auto"/>
              <w:bottom w:val="nil"/>
            </w:tcBorders>
            <w:vAlign w:val="center"/>
          </w:tcPr>
          <w:p w14:paraId="7E21BD7B" w14:textId="3226BBA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w:t>
            </w:r>
          </w:p>
        </w:tc>
        <w:tc>
          <w:tcPr>
            <w:tcW w:w="1311" w:type="dxa"/>
            <w:tcBorders>
              <w:top w:val="single" w:sz="4" w:space="0" w:color="auto"/>
              <w:bottom w:val="nil"/>
            </w:tcBorders>
            <w:vAlign w:val="center"/>
          </w:tcPr>
          <w:p w14:paraId="6F6F1ABB" w14:textId="12FA7720"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Galliformes</w:t>
            </w:r>
            <w:proofErr w:type="spellEnd"/>
          </w:p>
        </w:tc>
        <w:tc>
          <w:tcPr>
            <w:tcW w:w="1487" w:type="dxa"/>
            <w:tcBorders>
              <w:top w:val="single" w:sz="4" w:space="0" w:color="auto"/>
              <w:bottom w:val="nil"/>
            </w:tcBorders>
            <w:vAlign w:val="center"/>
          </w:tcPr>
          <w:p w14:paraId="14616C4D" w14:textId="2DB8BE9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Cracidae</w:t>
            </w:r>
            <w:proofErr w:type="spellEnd"/>
          </w:p>
        </w:tc>
        <w:tc>
          <w:tcPr>
            <w:tcW w:w="2176" w:type="dxa"/>
            <w:tcBorders>
              <w:top w:val="single" w:sz="4" w:space="0" w:color="auto"/>
              <w:bottom w:val="nil"/>
            </w:tcBorders>
            <w:vAlign w:val="center"/>
          </w:tcPr>
          <w:p w14:paraId="78847CE4" w14:textId="2374C15C"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Cracidae</w:t>
            </w:r>
            <w:proofErr w:type="spellEnd"/>
          </w:p>
        </w:tc>
        <w:tc>
          <w:tcPr>
            <w:tcW w:w="963" w:type="dxa"/>
            <w:tcBorders>
              <w:top w:val="single" w:sz="4" w:space="0" w:color="auto"/>
              <w:bottom w:val="nil"/>
            </w:tcBorders>
            <w:vAlign w:val="center"/>
          </w:tcPr>
          <w:p w14:paraId="0DB83C81" w14:textId="512AAEB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tcBorders>
              <w:top w:val="single" w:sz="4" w:space="0" w:color="auto"/>
              <w:bottom w:val="nil"/>
            </w:tcBorders>
            <w:vAlign w:val="center"/>
          </w:tcPr>
          <w:p w14:paraId="6FF5D622" w14:textId="6D7DFA4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11,</w:t>
            </w:r>
            <w:r w:rsidRPr="00BB4594">
              <w:rPr>
                <w:rFonts w:ascii="Times New Roman" w:hAnsi="Times New Roman" w:cs="Times New Roman"/>
                <w:sz w:val="16"/>
                <w:szCs w:val="16"/>
              </w:rPr>
              <w:t>82</w:t>
            </w:r>
          </w:p>
        </w:tc>
        <w:tc>
          <w:tcPr>
            <w:tcW w:w="833" w:type="dxa"/>
            <w:tcBorders>
              <w:top w:val="single" w:sz="4" w:space="0" w:color="auto"/>
              <w:bottom w:val="nil"/>
            </w:tcBorders>
            <w:vAlign w:val="center"/>
          </w:tcPr>
          <w:p w14:paraId="4524DC2C" w14:textId="14F72E1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55</w:t>
            </w:r>
          </w:p>
        </w:tc>
        <w:tc>
          <w:tcPr>
            <w:tcW w:w="925" w:type="dxa"/>
            <w:tcBorders>
              <w:top w:val="single" w:sz="4" w:space="0" w:color="auto"/>
              <w:bottom w:val="nil"/>
            </w:tcBorders>
            <w:vAlign w:val="center"/>
          </w:tcPr>
          <w:p w14:paraId="321F6DB6" w14:textId="69AF058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55</w:t>
            </w:r>
          </w:p>
        </w:tc>
        <w:tc>
          <w:tcPr>
            <w:tcW w:w="925" w:type="dxa"/>
            <w:tcBorders>
              <w:top w:val="single" w:sz="4" w:space="0" w:color="auto"/>
              <w:bottom w:val="nil"/>
            </w:tcBorders>
            <w:vAlign w:val="center"/>
          </w:tcPr>
          <w:p w14:paraId="7AC09DE7" w14:textId="7A743DE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tcBorders>
              <w:top w:val="single" w:sz="4" w:space="0" w:color="auto"/>
              <w:bottom w:val="nil"/>
            </w:tcBorders>
            <w:vAlign w:val="center"/>
          </w:tcPr>
          <w:p w14:paraId="4A76AF5D" w14:textId="587868D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39</w:t>
            </w:r>
          </w:p>
        </w:tc>
        <w:tc>
          <w:tcPr>
            <w:tcW w:w="929" w:type="dxa"/>
            <w:tcBorders>
              <w:top w:val="single" w:sz="4" w:space="0" w:color="auto"/>
              <w:bottom w:val="nil"/>
            </w:tcBorders>
            <w:vAlign w:val="center"/>
          </w:tcPr>
          <w:p w14:paraId="463253C8" w14:textId="1E59EAE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0,71</w:t>
            </w:r>
          </w:p>
        </w:tc>
        <w:tc>
          <w:tcPr>
            <w:tcW w:w="860" w:type="dxa"/>
            <w:tcBorders>
              <w:top w:val="single" w:sz="4" w:space="0" w:color="auto"/>
              <w:bottom w:val="nil"/>
            </w:tcBorders>
            <w:vAlign w:val="center"/>
          </w:tcPr>
          <w:p w14:paraId="13C5070F" w14:textId="5BFF5D7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tcBorders>
              <w:top w:val="single" w:sz="4" w:space="0" w:color="auto"/>
              <w:bottom w:val="nil"/>
            </w:tcBorders>
            <w:vAlign w:val="center"/>
          </w:tcPr>
          <w:p w14:paraId="08AC9767" w14:textId="11BAE14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B6A4BFB" w14:textId="77777777" w:rsidTr="0037675C">
        <w:tc>
          <w:tcPr>
            <w:tcW w:w="816" w:type="dxa"/>
            <w:tcBorders>
              <w:top w:val="nil"/>
            </w:tcBorders>
            <w:vAlign w:val="center"/>
          </w:tcPr>
          <w:p w14:paraId="089307C9" w14:textId="49BF269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w:t>
            </w:r>
          </w:p>
        </w:tc>
        <w:tc>
          <w:tcPr>
            <w:tcW w:w="1311" w:type="dxa"/>
            <w:tcBorders>
              <w:top w:val="nil"/>
            </w:tcBorders>
            <w:vAlign w:val="center"/>
          </w:tcPr>
          <w:p w14:paraId="0B9E5E2C" w14:textId="4537C81E"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Apodiformes</w:t>
            </w:r>
            <w:proofErr w:type="spellEnd"/>
          </w:p>
        </w:tc>
        <w:tc>
          <w:tcPr>
            <w:tcW w:w="1487" w:type="dxa"/>
            <w:tcBorders>
              <w:top w:val="nil"/>
            </w:tcBorders>
            <w:vAlign w:val="center"/>
          </w:tcPr>
          <w:p w14:paraId="558F81A5" w14:textId="08050443"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Trochilidae</w:t>
            </w:r>
            <w:proofErr w:type="spellEnd"/>
          </w:p>
        </w:tc>
        <w:tc>
          <w:tcPr>
            <w:tcW w:w="2176" w:type="dxa"/>
            <w:tcBorders>
              <w:top w:val="nil"/>
            </w:tcBorders>
            <w:vAlign w:val="center"/>
          </w:tcPr>
          <w:p w14:paraId="7D6D719A" w14:textId="43813E4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Hummingbirds</w:t>
            </w:r>
          </w:p>
        </w:tc>
        <w:tc>
          <w:tcPr>
            <w:tcW w:w="963" w:type="dxa"/>
            <w:tcBorders>
              <w:top w:val="nil"/>
            </w:tcBorders>
            <w:vAlign w:val="center"/>
          </w:tcPr>
          <w:p w14:paraId="6AAC18E7" w14:textId="503E1B2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tcBorders>
              <w:top w:val="nil"/>
            </w:tcBorders>
            <w:vAlign w:val="center"/>
          </w:tcPr>
          <w:p w14:paraId="67444EC6" w14:textId="79A3A0D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26,</w:t>
            </w:r>
            <w:r w:rsidRPr="00BB4594">
              <w:rPr>
                <w:rFonts w:ascii="Times New Roman" w:hAnsi="Times New Roman" w:cs="Times New Roman"/>
                <w:sz w:val="16"/>
                <w:szCs w:val="16"/>
              </w:rPr>
              <w:t>09</w:t>
            </w:r>
          </w:p>
        </w:tc>
        <w:tc>
          <w:tcPr>
            <w:tcW w:w="833" w:type="dxa"/>
            <w:tcBorders>
              <w:top w:val="nil"/>
            </w:tcBorders>
            <w:vAlign w:val="center"/>
          </w:tcPr>
          <w:p w14:paraId="428F019C" w14:textId="155D7E5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338</w:t>
            </w:r>
          </w:p>
        </w:tc>
        <w:tc>
          <w:tcPr>
            <w:tcW w:w="925" w:type="dxa"/>
            <w:tcBorders>
              <w:top w:val="nil"/>
            </w:tcBorders>
            <w:vAlign w:val="center"/>
          </w:tcPr>
          <w:p w14:paraId="033D84EF" w14:textId="3EC4B8B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338</w:t>
            </w:r>
          </w:p>
        </w:tc>
        <w:tc>
          <w:tcPr>
            <w:tcW w:w="925" w:type="dxa"/>
            <w:tcBorders>
              <w:top w:val="nil"/>
            </w:tcBorders>
            <w:vAlign w:val="center"/>
          </w:tcPr>
          <w:p w14:paraId="6A216E55" w14:textId="1BEFB1B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tcBorders>
              <w:top w:val="nil"/>
            </w:tcBorders>
            <w:vAlign w:val="center"/>
          </w:tcPr>
          <w:p w14:paraId="1F92A4D9" w14:textId="5581231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233</w:t>
            </w:r>
          </w:p>
        </w:tc>
        <w:tc>
          <w:tcPr>
            <w:tcW w:w="929" w:type="dxa"/>
            <w:tcBorders>
              <w:top w:val="nil"/>
            </w:tcBorders>
            <w:vAlign w:val="center"/>
          </w:tcPr>
          <w:p w14:paraId="57CAEDE0" w14:textId="562B843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0,69</w:t>
            </w:r>
          </w:p>
        </w:tc>
        <w:tc>
          <w:tcPr>
            <w:tcW w:w="860" w:type="dxa"/>
            <w:tcBorders>
              <w:top w:val="nil"/>
            </w:tcBorders>
            <w:vAlign w:val="center"/>
          </w:tcPr>
          <w:p w14:paraId="1F148A6F" w14:textId="1877A6C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tcBorders>
              <w:top w:val="nil"/>
            </w:tcBorders>
            <w:vAlign w:val="center"/>
          </w:tcPr>
          <w:p w14:paraId="720F98EA" w14:textId="409D37B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 xml:space="preserve">ADDIN CSL_CITATION {"citationItems":[{"id":"ITEM-1","itemData":{"DOI":"10.1016/j.cub.2014.03.016","ISBN":"0960-9822","ISSN":"09609822","PMID":"24704078","abstract":"The tempo of species diversification in large clades can reveal fundamental evolutionary mechanisms that operate on large temporal and spatial scales [1-4]. Hummingbirds have radiated into a diverse assemblage of specialized nectarivores comprising 338 species, but their evolutionary history has not, until now, been comprehensively explored. We studied hummingbird diversification by estimating a time-calibrated phylogeny for 284 hummingbird species, demonstrating that hummingbirds invaded South America by </w:instrText>
            </w:r>
            <w:r w:rsidR="003868D5">
              <w:rPr>
                <w:rFonts w:ascii="Cambria Math" w:hAnsi="Cambria Math" w:cs="Cambria Math"/>
                <w:sz w:val="16"/>
                <w:szCs w:val="16"/>
              </w:rPr>
              <w:instrText>∼</w:instrText>
            </w:r>
            <w:r w:rsidR="003868D5">
              <w:rPr>
                <w:rFonts w:ascii="Times New Roman" w:hAnsi="Times New Roman" w:cs="Times New Roman"/>
                <w:sz w:val="16"/>
                <w:szCs w:val="16"/>
              </w:rPr>
              <w:instrText xml:space="preserve">22 million years ago, and subsequently diversified into nine principal clades (see [5-7]). Using ancestral state reconstruction and diversification analyses, we (1) estimate the age of the crown-group hummingbird assemblage, (2) investigate the timing and patterns of lineage accumulation for hummingbirds overall and regionally, and (3) evaluate the role of Andean uplift in hummingbird speciation. Detailed analyses reveal disparate clade-specific processes that allowed for ongoing species diversification. One factor was significant variation among clades in diversification rates. For example, the nine principal clades of hummingbirds exhibit </w:instrText>
            </w:r>
            <w:r w:rsidR="003868D5">
              <w:rPr>
                <w:rFonts w:ascii="Cambria Math" w:hAnsi="Cambria Math" w:cs="Cambria Math"/>
                <w:sz w:val="16"/>
                <w:szCs w:val="16"/>
              </w:rPr>
              <w:instrText>∼</w:instrText>
            </w:r>
            <w:r w:rsidR="003868D5">
              <w:rPr>
                <w:rFonts w:ascii="Times New Roman" w:hAnsi="Times New Roman" w:cs="Times New Roman"/>
                <w:sz w:val="16"/>
                <w:szCs w:val="16"/>
              </w:rPr>
              <w:instrText>15-fold variation in net diversification rates, with evidence for accelerated speciation of a clade that includes the Bee, Emerald, and Mountain Gem groups of hummingbirds. A second factor was colonization of key geographic regions, which opened up new ecological niches. For example, some clades diversified in the context of the uplift of the Andes Mountains, whereas others were affected by the formation of the Panamanian land bridge. Finally, although species accumulation is slowing in all groups of hummingbirds, several major clades maintain rapid rates of diversification on par with classical examples of rapid adaptive radiation. © 2014 Elsevier Ltd.","author":[{"dropping-particle":"","family":"McGuire","given":"Jimmy A.","non-dropping-particle":"","parse-names":false,"suffix":""},{"dropping-particle":"","family":"Witt","given":"Christopher C.","non-dropping-particle":"","parse-names":false,"suffix":""},{"dropping-particle":"V.","family":"Remsen","given":"J.","non-dropping-particle":"","parse-names":false,"suffix":""},{"dropping-particle":"","family":"Corl","given":"Ammon","non-dropping-particle":"","parse-names":false,"suffix":""},{"dropping-particle":"","family":"Rabosky","given":"Daniel L.","non-dropping-particle":"","parse-names":false,"suffix":""},{"dropping-particle":"","family":"Altshuler","given":"Douglas L.","non-dropping-particle":"","parse-names":false,"suffix":""},{"dropping-particle":"","family":"Dudley","given":"Robert","non-dropping-particle":"","parse-names":false,"suffix":""}],"container-title":"Current Biology","id":"ITEM-1","issue":"8","issued":{"date-parts":[["2014"]]},"page":"910-916","title":"Molecular phylogenetics and the diversification of hummingbirds","type":"article-journal","volume":"24"},"uris":["http://www.mendeley.com/documents/?uuid=51f7f369-d162-4c94-84cc-c6e8bed884e1"]}],"mendeley":{"formattedCitation":"(53)","plainTextFormattedCitation":"(53)","previouslyFormattedCitation":"(53)"},"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(53)</w:t>
            </w:r>
            <w:r>
              <w:rPr>
                <w:rFonts w:ascii="Times New Roman" w:hAnsi="Times New Roman" w:cs="Times New Roman"/>
                <w:sz w:val="16"/>
                <w:szCs w:val="16"/>
              </w:rPr>
              <w:fldChar w:fldCharType="end"/>
            </w:r>
          </w:p>
        </w:tc>
      </w:tr>
      <w:tr w:rsidR="007C3BF4" w14:paraId="04FA484C" w14:textId="77777777" w:rsidTr="0037675C">
        <w:tc>
          <w:tcPr>
            <w:tcW w:w="816" w:type="dxa"/>
            <w:vAlign w:val="center"/>
          </w:tcPr>
          <w:p w14:paraId="17F1C982" w14:textId="0B7753E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B3</w:t>
            </w:r>
          </w:p>
        </w:tc>
        <w:tc>
          <w:tcPr>
            <w:tcW w:w="1311" w:type="dxa"/>
            <w:vAlign w:val="center"/>
          </w:tcPr>
          <w:p w14:paraId="31CC343A" w14:textId="7BDA0E11"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Falconiformes</w:t>
            </w:r>
            <w:proofErr w:type="spellEnd"/>
          </w:p>
        </w:tc>
        <w:tc>
          <w:tcPr>
            <w:tcW w:w="1487" w:type="dxa"/>
            <w:vAlign w:val="center"/>
          </w:tcPr>
          <w:p w14:paraId="01FC7129" w14:textId="775AA3E0"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Falconidae</w:t>
            </w:r>
            <w:proofErr w:type="spellEnd"/>
          </w:p>
        </w:tc>
        <w:tc>
          <w:tcPr>
            <w:tcW w:w="2176" w:type="dxa"/>
            <w:vAlign w:val="center"/>
          </w:tcPr>
          <w:p w14:paraId="4C8DEE70" w14:textId="6B4DB265"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Caracarinae+</w:t>
            </w:r>
            <w:r w:rsidRPr="003C55BB">
              <w:rPr>
                <w:rFonts w:ascii="Times New Roman" w:hAnsi="Times New Roman" w:cs="Times New Roman"/>
                <w:i/>
                <w:sz w:val="16"/>
                <w:szCs w:val="16"/>
              </w:rPr>
              <w:t>Spiziapteryx</w:t>
            </w:r>
            <w:proofErr w:type="spellEnd"/>
          </w:p>
        </w:tc>
        <w:tc>
          <w:tcPr>
            <w:tcW w:w="963" w:type="dxa"/>
            <w:vAlign w:val="center"/>
          </w:tcPr>
          <w:p w14:paraId="7C010F89" w14:textId="1EC1CDCC" w:rsidR="007C3BF4" w:rsidRDefault="007C3BF4" w:rsidP="007C3BF4">
            <w:pPr>
              <w:spacing w:line="360" w:lineRule="auto"/>
              <w:jc w:val="both"/>
              <w:rPr>
                <w:rFonts w:ascii="Times New Roman" w:hAnsi="Times New Roman" w:cs="Times New Roman"/>
                <w:b/>
                <w:lang w:val="en-US"/>
              </w:rPr>
            </w:pPr>
            <w:proofErr w:type="spellStart"/>
            <w:r>
              <w:rPr>
                <w:rFonts w:ascii="Times New Roman" w:hAnsi="Times New Roman" w:cs="Times New Roman"/>
                <w:sz w:val="16"/>
                <w:szCs w:val="16"/>
              </w:rPr>
              <w:t>Subfam</w:t>
            </w:r>
            <w:proofErr w:type="spellEnd"/>
          </w:p>
        </w:tc>
        <w:tc>
          <w:tcPr>
            <w:tcW w:w="885" w:type="dxa"/>
            <w:vAlign w:val="center"/>
          </w:tcPr>
          <w:p w14:paraId="4FBDEB3C" w14:textId="0C00BD6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24,</w:t>
            </w:r>
            <w:r w:rsidRPr="00BB4594">
              <w:rPr>
                <w:rFonts w:ascii="Times New Roman" w:hAnsi="Times New Roman" w:cs="Times New Roman"/>
                <w:sz w:val="16"/>
                <w:szCs w:val="16"/>
              </w:rPr>
              <w:t>78</w:t>
            </w:r>
          </w:p>
        </w:tc>
        <w:tc>
          <w:tcPr>
            <w:tcW w:w="833" w:type="dxa"/>
            <w:vAlign w:val="center"/>
          </w:tcPr>
          <w:p w14:paraId="43F64F5D" w14:textId="136E543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w:t>
            </w:r>
          </w:p>
        </w:tc>
        <w:tc>
          <w:tcPr>
            <w:tcW w:w="925" w:type="dxa"/>
            <w:vAlign w:val="center"/>
          </w:tcPr>
          <w:p w14:paraId="5B4F7235" w14:textId="0AA2506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w:t>
            </w:r>
          </w:p>
        </w:tc>
        <w:tc>
          <w:tcPr>
            <w:tcW w:w="925" w:type="dxa"/>
            <w:vAlign w:val="center"/>
          </w:tcPr>
          <w:p w14:paraId="11DD49C7" w14:textId="0FF3214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716407B2" w14:textId="7D50CB4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8</w:t>
            </w:r>
          </w:p>
        </w:tc>
        <w:tc>
          <w:tcPr>
            <w:tcW w:w="929" w:type="dxa"/>
            <w:vAlign w:val="center"/>
          </w:tcPr>
          <w:p w14:paraId="25881E8B" w14:textId="1F925F5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0,73</w:t>
            </w:r>
          </w:p>
        </w:tc>
        <w:tc>
          <w:tcPr>
            <w:tcW w:w="860" w:type="dxa"/>
            <w:vAlign w:val="center"/>
          </w:tcPr>
          <w:p w14:paraId="72087D1B" w14:textId="6D74B57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4AB46101" w14:textId="515D4E9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3C617F4B" w14:textId="77777777" w:rsidTr="0037675C">
        <w:tc>
          <w:tcPr>
            <w:tcW w:w="816" w:type="dxa"/>
            <w:vAlign w:val="center"/>
          </w:tcPr>
          <w:p w14:paraId="10B4326D" w14:textId="5E35A7C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B4</w:t>
            </w:r>
          </w:p>
        </w:tc>
        <w:tc>
          <w:tcPr>
            <w:tcW w:w="1311" w:type="dxa"/>
            <w:vAlign w:val="center"/>
          </w:tcPr>
          <w:p w14:paraId="6BFF3685" w14:textId="4B724CB7"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Psittaciformes</w:t>
            </w:r>
            <w:proofErr w:type="spellEnd"/>
          </w:p>
        </w:tc>
        <w:tc>
          <w:tcPr>
            <w:tcW w:w="1487" w:type="dxa"/>
            <w:vAlign w:val="center"/>
          </w:tcPr>
          <w:p w14:paraId="38DB6BA0" w14:textId="7AF5F6FF"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Psittacidae</w:t>
            </w:r>
            <w:proofErr w:type="spellEnd"/>
          </w:p>
        </w:tc>
        <w:tc>
          <w:tcPr>
            <w:tcW w:w="2176" w:type="dxa"/>
            <w:vAlign w:val="center"/>
          </w:tcPr>
          <w:p w14:paraId="54BCB4C3" w14:textId="491191C4"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Psittacidae</w:t>
            </w:r>
            <w:proofErr w:type="spellEnd"/>
            <w:r w:rsidRPr="00BB4594">
              <w:rPr>
                <w:rFonts w:ascii="Times New Roman" w:hAnsi="Times New Roman" w:cs="Times New Roman"/>
                <w:sz w:val="16"/>
                <w:szCs w:val="16"/>
              </w:rPr>
              <w:t xml:space="preserve"> </w:t>
            </w:r>
          </w:p>
        </w:tc>
        <w:tc>
          <w:tcPr>
            <w:tcW w:w="963" w:type="dxa"/>
            <w:vAlign w:val="center"/>
          </w:tcPr>
          <w:p w14:paraId="666F7C4C" w14:textId="4211F33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5E00592F" w14:textId="45ACEEE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28,</w:t>
            </w:r>
            <w:r w:rsidRPr="00BB4594">
              <w:rPr>
                <w:rFonts w:ascii="Times New Roman" w:hAnsi="Times New Roman" w:cs="Times New Roman"/>
                <w:sz w:val="16"/>
                <w:szCs w:val="16"/>
              </w:rPr>
              <w:t>95</w:t>
            </w:r>
          </w:p>
        </w:tc>
        <w:tc>
          <w:tcPr>
            <w:tcW w:w="833" w:type="dxa"/>
            <w:vAlign w:val="center"/>
          </w:tcPr>
          <w:p w14:paraId="4E6A374A" w14:textId="1656174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167</w:t>
            </w:r>
          </w:p>
        </w:tc>
        <w:tc>
          <w:tcPr>
            <w:tcW w:w="925" w:type="dxa"/>
            <w:vAlign w:val="center"/>
          </w:tcPr>
          <w:p w14:paraId="5BD7FC34" w14:textId="7FC7758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157</w:t>
            </w:r>
          </w:p>
        </w:tc>
        <w:tc>
          <w:tcPr>
            <w:tcW w:w="925" w:type="dxa"/>
            <w:vAlign w:val="center"/>
          </w:tcPr>
          <w:p w14:paraId="07F34D6E" w14:textId="21F39BA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94,01</w:t>
            </w:r>
          </w:p>
        </w:tc>
        <w:tc>
          <w:tcPr>
            <w:tcW w:w="929" w:type="dxa"/>
            <w:vAlign w:val="center"/>
          </w:tcPr>
          <w:p w14:paraId="1BEE3613" w14:textId="19A600C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118</w:t>
            </w:r>
          </w:p>
        </w:tc>
        <w:tc>
          <w:tcPr>
            <w:tcW w:w="929" w:type="dxa"/>
            <w:vAlign w:val="center"/>
          </w:tcPr>
          <w:p w14:paraId="1C9D4AD3" w14:textId="10796A6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0,71</w:t>
            </w:r>
          </w:p>
        </w:tc>
        <w:tc>
          <w:tcPr>
            <w:tcW w:w="860" w:type="dxa"/>
            <w:vAlign w:val="center"/>
          </w:tcPr>
          <w:p w14:paraId="594C44E9" w14:textId="4BB8BAD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5DFC8AB1" w14:textId="4F4CD85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450E2EB8" w14:textId="77777777" w:rsidTr="0037675C">
        <w:tc>
          <w:tcPr>
            <w:tcW w:w="816" w:type="dxa"/>
            <w:vAlign w:val="center"/>
          </w:tcPr>
          <w:p w14:paraId="035D35AB" w14:textId="1CE89B1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B5</w:t>
            </w:r>
          </w:p>
        </w:tc>
        <w:tc>
          <w:tcPr>
            <w:tcW w:w="1311" w:type="dxa"/>
            <w:vAlign w:val="center"/>
          </w:tcPr>
          <w:p w14:paraId="29E0974C" w14:textId="22928A5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Passeriformes</w:t>
            </w:r>
          </w:p>
        </w:tc>
        <w:tc>
          <w:tcPr>
            <w:tcW w:w="1487" w:type="dxa"/>
            <w:vAlign w:val="center"/>
          </w:tcPr>
          <w:p w14:paraId="2818FE9A" w14:textId="6AD1DBEF"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Grallariidae-Rhinocryptidae</w:t>
            </w:r>
            <w:proofErr w:type="spellEnd"/>
          </w:p>
        </w:tc>
        <w:tc>
          <w:tcPr>
            <w:tcW w:w="2176" w:type="dxa"/>
            <w:vAlign w:val="center"/>
          </w:tcPr>
          <w:p w14:paraId="61EC1211" w14:textId="0FEF3FBC"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Grallariidae-Rhinocryptidae</w:t>
            </w:r>
            <w:proofErr w:type="spellEnd"/>
          </w:p>
        </w:tc>
        <w:tc>
          <w:tcPr>
            <w:tcW w:w="963" w:type="dxa"/>
            <w:vAlign w:val="center"/>
          </w:tcPr>
          <w:p w14:paraId="387DF1E4" w14:textId="686CD5F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52B577E4" w14:textId="3258D67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25,</w:t>
            </w:r>
            <w:r w:rsidRPr="00BB4594">
              <w:rPr>
                <w:rFonts w:ascii="Times New Roman" w:hAnsi="Times New Roman" w:cs="Times New Roman"/>
                <w:sz w:val="16"/>
                <w:szCs w:val="16"/>
              </w:rPr>
              <w:t>16</w:t>
            </w:r>
          </w:p>
        </w:tc>
        <w:tc>
          <w:tcPr>
            <w:tcW w:w="833" w:type="dxa"/>
            <w:vAlign w:val="center"/>
          </w:tcPr>
          <w:p w14:paraId="16C54B49" w14:textId="15298C5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112</w:t>
            </w:r>
          </w:p>
        </w:tc>
        <w:tc>
          <w:tcPr>
            <w:tcW w:w="925" w:type="dxa"/>
            <w:vAlign w:val="center"/>
          </w:tcPr>
          <w:p w14:paraId="29E5E0C0" w14:textId="75F9ED5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112</w:t>
            </w:r>
          </w:p>
        </w:tc>
        <w:tc>
          <w:tcPr>
            <w:tcW w:w="925" w:type="dxa"/>
            <w:vAlign w:val="center"/>
          </w:tcPr>
          <w:p w14:paraId="72EBE630" w14:textId="10145AD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5EEAA15E" w14:textId="77EC966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55</w:t>
            </w:r>
          </w:p>
        </w:tc>
        <w:tc>
          <w:tcPr>
            <w:tcW w:w="929" w:type="dxa"/>
            <w:vAlign w:val="center"/>
          </w:tcPr>
          <w:p w14:paraId="6A3D7C92" w14:textId="4A53F4F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0,49</w:t>
            </w:r>
          </w:p>
        </w:tc>
        <w:tc>
          <w:tcPr>
            <w:tcW w:w="860" w:type="dxa"/>
            <w:vAlign w:val="center"/>
          </w:tcPr>
          <w:p w14:paraId="53E0DCAE" w14:textId="435CEE8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747EF1C6" w14:textId="36EE4D7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FE9A426" w14:textId="77777777" w:rsidTr="0037675C">
        <w:tc>
          <w:tcPr>
            <w:tcW w:w="816" w:type="dxa"/>
            <w:vAlign w:val="center"/>
          </w:tcPr>
          <w:p w14:paraId="4C231100" w14:textId="06DB243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B6</w:t>
            </w:r>
          </w:p>
        </w:tc>
        <w:tc>
          <w:tcPr>
            <w:tcW w:w="1311" w:type="dxa"/>
            <w:vAlign w:val="center"/>
          </w:tcPr>
          <w:p w14:paraId="785003C4" w14:textId="2009050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Passeriformes</w:t>
            </w:r>
          </w:p>
        </w:tc>
        <w:tc>
          <w:tcPr>
            <w:tcW w:w="1487" w:type="dxa"/>
            <w:vAlign w:val="center"/>
          </w:tcPr>
          <w:p w14:paraId="30AD5D15" w14:textId="1511EBF4"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Melanopareiidae-Conopophagidae</w:t>
            </w:r>
            <w:proofErr w:type="spellEnd"/>
          </w:p>
        </w:tc>
        <w:tc>
          <w:tcPr>
            <w:tcW w:w="2176" w:type="dxa"/>
            <w:vAlign w:val="center"/>
          </w:tcPr>
          <w:p w14:paraId="05D8B13E" w14:textId="6B95BB64"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Melanopareiidae-Conopophagidae</w:t>
            </w:r>
            <w:proofErr w:type="spellEnd"/>
          </w:p>
        </w:tc>
        <w:tc>
          <w:tcPr>
            <w:tcW w:w="963" w:type="dxa"/>
            <w:vAlign w:val="center"/>
          </w:tcPr>
          <w:p w14:paraId="65145D5B" w14:textId="6A42DDA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594E50FC" w14:textId="223ECA2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23,</w:t>
            </w:r>
            <w:r w:rsidRPr="00BB4594">
              <w:rPr>
                <w:rFonts w:ascii="Times New Roman" w:hAnsi="Times New Roman" w:cs="Times New Roman"/>
                <w:sz w:val="16"/>
                <w:szCs w:val="16"/>
              </w:rPr>
              <w:t>42</w:t>
            </w:r>
          </w:p>
        </w:tc>
        <w:tc>
          <w:tcPr>
            <w:tcW w:w="833" w:type="dxa"/>
            <w:vAlign w:val="center"/>
          </w:tcPr>
          <w:p w14:paraId="2C85C716" w14:textId="5DDE1C9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15</w:t>
            </w:r>
          </w:p>
        </w:tc>
        <w:tc>
          <w:tcPr>
            <w:tcW w:w="925" w:type="dxa"/>
            <w:vAlign w:val="center"/>
          </w:tcPr>
          <w:p w14:paraId="23337448" w14:textId="2CFCF38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15</w:t>
            </w:r>
          </w:p>
        </w:tc>
        <w:tc>
          <w:tcPr>
            <w:tcW w:w="925" w:type="dxa"/>
            <w:vAlign w:val="center"/>
          </w:tcPr>
          <w:p w14:paraId="0800A71B" w14:textId="7F174DD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1C176C16" w14:textId="3C1336F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w:t>
            </w:r>
          </w:p>
        </w:tc>
        <w:tc>
          <w:tcPr>
            <w:tcW w:w="929" w:type="dxa"/>
            <w:vAlign w:val="center"/>
          </w:tcPr>
          <w:p w14:paraId="499A4116" w14:textId="483031D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0,60</w:t>
            </w:r>
          </w:p>
        </w:tc>
        <w:tc>
          <w:tcPr>
            <w:tcW w:w="860" w:type="dxa"/>
            <w:vAlign w:val="center"/>
          </w:tcPr>
          <w:p w14:paraId="3DBFD291" w14:textId="18F232D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02FDDBE5" w14:textId="3B4EFA1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76BDD6AE" w14:textId="77777777" w:rsidTr="0037675C">
        <w:tc>
          <w:tcPr>
            <w:tcW w:w="816" w:type="dxa"/>
            <w:vAlign w:val="center"/>
          </w:tcPr>
          <w:p w14:paraId="214B3C59" w14:textId="23AB6E0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B7</w:t>
            </w:r>
          </w:p>
        </w:tc>
        <w:tc>
          <w:tcPr>
            <w:tcW w:w="1311" w:type="dxa"/>
            <w:vAlign w:val="center"/>
          </w:tcPr>
          <w:p w14:paraId="5E56D415" w14:textId="02A7FBC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Passeriformes</w:t>
            </w:r>
          </w:p>
        </w:tc>
        <w:tc>
          <w:tcPr>
            <w:tcW w:w="1487" w:type="dxa"/>
            <w:vAlign w:val="center"/>
          </w:tcPr>
          <w:p w14:paraId="44131AD8" w14:textId="0171B0FF"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Formicariidae</w:t>
            </w:r>
            <w:proofErr w:type="spellEnd"/>
          </w:p>
        </w:tc>
        <w:tc>
          <w:tcPr>
            <w:tcW w:w="2176" w:type="dxa"/>
            <w:vAlign w:val="center"/>
          </w:tcPr>
          <w:p w14:paraId="2BF9BBEB" w14:textId="019FDB9E"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Formicariidae</w:t>
            </w:r>
            <w:proofErr w:type="spellEnd"/>
          </w:p>
        </w:tc>
        <w:tc>
          <w:tcPr>
            <w:tcW w:w="963" w:type="dxa"/>
            <w:vAlign w:val="center"/>
          </w:tcPr>
          <w:p w14:paraId="26AAEBFB" w14:textId="6CB8F09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062BCC36" w14:textId="0DF3BB4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18,</w:t>
            </w:r>
            <w:r w:rsidRPr="00BB4594">
              <w:rPr>
                <w:rFonts w:ascii="Times New Roman" w:hAnsi="Times New Roman" w:cs="Times New Roman"/>
                <w:sz w:val="16"/>
                <w:szCs w:val="16"/>
              </w:rPr>
              <w:t>54</w:t>
            </w:r>
          </w:p>
        </w:tc>
        <w:tc>
          <w:tcPr>
            <w:tcW w:w="833" w:type="dxa"/>
            <w:vAlign w:val="center"/>
          </w:tcPr>
          <w:p w14:paraId="5945E6CB" w14:textId="5A63F1E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w:t>
            </w:r>
          </w:p>
        </w:tc>
        <w:tc>
          <w:tcPr>
            <w:tcW w:w="925" w:type="dxa"/>
            <w:vAlign w:val="center"/>
          </w:tcPr>
          <w:p w14:paraId="69B3D5E8" w14:textId="4743E85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w:t>
            </w:r>
          </w:p>
        </w:tc>
        <w:tc>
          <w:tcPr>
            <w:tcW w:w="925" w:type="dxa"/>
            <w:vAlign w:val="center"/>
          </w:tcPr>
          <w:p w14:paraId="33220F28" w14:textId="1335E92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3CAC3E42" w14:textId="163EBEA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7</w:t>
            </w:r>
          </w:p>
        </w:tc>
        <w:tc>
          <w:tcPr>
            <w:tcW w:w="929" w:type="dxa"/>
            <w:vAlign w:val="center"/>
          </w:tcPr>
          <w:p w14:paraId="36DD43D1" w14:textId="0024268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0,64</w:t>
            </w:r>
          </w:p>
        </w:tc>
        <w:tc>
          <w:tcPr>
            <w:tcW w:w="860" w:type="dxa"/>
            <w:vAlign w:val="center"/>
          </w:tcPr>
          <w:p w14:paraId="617F7A99" w14:textId="79F4CFF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728F18F8" w14:textId="49DA640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EED49DF" w14:textId="77777777" w:rsidTr="0037675C">
        <w:tc>
          <w:tcPr>
            <w:tcW w:w="816" w:type="dxa"/>
            <w:vAlign w:val="center"/>
          </w:tcPr>
          <w:p w14:paraId="6BE1C353" w14:textId="3E66B30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B8</w:t>
            </w:r>
          </w:p>
        </w:tc>
        <w:tc>
          <w:tcPr>
            <w:tcW w:w="1311" w:type="dxa"/>
            <w:vAlign w:val="center"/>
          </w:tcPr>
          <w:p w14:paraId="4F0F3991" w14:textId="04EECAA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1620579B" w14:textId="57E1462D"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Thamnophilidae</w:t>
            </w:r>
            <w:proofErr w:type="spellEnd"/>
          </w:p>
        </w:tc>
        <w:tc>
          <w:tcPr>
            <w:tcW w:w="2176" w:type="dxa"/>
            <w:vAlign w:val="center"/>
          </w:tcPr>
          <w:p w14:paraId="71CD864F" w14:textId="784E208F"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Thamnophilidae</w:t>
            </w:r>
            <w:proofErr w:type="spellEnd"/>
          </w:p>
        </w:tc>
        <w:tc>
          <w:tcPr>
            <w:tcW w:w="963" w:type="dxa"/>
            <w:vAlign w:val="center"/>
          </w:tcPr>
          <w:p w14:paraId="74A67CF5" w14:textId="6844039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3214B160" w14:textId="144A723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16,</w:t>
            </w:r>
            <w:r w:rsidRPr="00BB4594">
              <w:rPr>
                <w:rFonts w:ascii="Times New Roman" w:hAnsi="Times New Roman" w:cs="Times New Roman"/>
                <w:sz w:val="16"/>
                <w:szCs w:val="16"/>
              </w:rPr>
              <w:t>82</w:t>
            </w:r>
          </w:p>
        </w:tc>
        <w:tc>
          <w:tcPr>
            <w:tcW w:w="833" w:type="dxa"/>
            <w:vAlign w:val="center"/>
          </w:tcPr>
          <w:p w14:paraId="5EE578C7" w14:textId="070CE1A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234</w:t>
            </w:r>
          </w:p>
        </w:tc>
        <w:tc>
          <w:tcPr>
            <w:tcW w:w="925" w:type="dxa"/>
            <w:vAlign w:val="center"/>
          </w:tcPr>
          <w:p w14:paraId="24576062" w14:textId="1439A18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234</w:t>
            </w:r>
          </w:p>
        </w:tc>
        <w:tc>
          <w:tcPr>
            <w:tcW w:w="925" w:type="dxa"/>
            <w:vAlign w:val="center"/>
          </w:tcPr>
          <w:p w14:paraId="47194D44" w14:textId="01F78EE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30B6165A" w14:textId="1132880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165</w:t>
            </w:r>
          </w:p>
        </w:tc>
        <w:tc>
          <w:tcPr>
            <w:tcW w:w="929" w:type="dxa"/>
            <w:vAlign w:val="center"/>
          </w:tcPr>
          <w:p w14:paraId="54843CB5" w14:textId="5A99CA1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0,71</w:t>
            </w:r>
          </w:p>
        </w:tc>
        <w:tc>
          <w:tcPr>
            <w:tcW w:w="860" w:type="dxa"/>
            <w:vAlign w:val="center"/>
          </w:tcPr>
          <w:p w14:paraId="7019C690" w14:textId="44E4FB4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27E38836" w14:textId="6C23757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63466077" w14:textId="77777777" w:rsidTr="0037675C">
        <w:tc>
          <w:tcPr>
            <w:tcW w:w="816" w:type="dxa"/>
            <w:vAlign w:val="center"/>
          </w:tcPr>
          <w:p w14:paraId="5037CA13" w14:textId="16C88EB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B9</w:t>
            </w:r>
          </w:p>
        </w:tc>
        <w:tc>
          <w:tcPr>
            <w:tcW w:w="1311" w:type="dxa"/>
            <w:vAlign w:val="center"/>
          </w:tcPr>
          <w:p w14:paraId="0750217C" w14:textId="2717DF2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282138B6" w14:textId="59D9428C"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Funariidae</w:t>
            </w:r>
            <w:proofErr w:type="spellEnd"/>
          </w:p>
        </w:tc>
        <w:tc>
          <w:tcPr>
            <w:tcW w:w="2176" w:type="dxa"/>
            <w:vAlign w:val="center"/>
          </w:tcPr>
          <w:p w14:paraId="1D896D78" w14:textId="7EDACB1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Funariidae</w:t>
            </w:r>
            <w:proofErr w:type="spellEnd"/>
          </w:p>
        </w:tc>
        <w:tc>
          <w:tcPr>
            <w:tcW w:w="963" w:type="dxa"/>
            <w:vAlign w:val="center"/>
          </w:tcPr>
          <w:p w14:paraId="3C3955C8" w14:textId="2AAE80E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7E9CB48A" w14:textId="039423D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32,</w:t>
            </w:r>
            <w:r w:rsidRPr="00BB4594">
              <w:rPr>
                <w:rFonts w:ascii="Times New Roman" w:hAnsi="Times New Roman" w:cs="Times New Roman"/>
                <w:sz w:val="16"/>
                <w:szCs w:val="16"/>
              </w:rPr>
              <w:t>58</w:t>
            </w:r>
          </w:p>
        </w:tc>
        <w:tc>
          <w:tcPr>
            <w:tcW w:w="833" w:type="dxa"/>
            <w:vAlign w:val="center"/>
          </w:tcPr>
          <w:p w14:paraId="5CC71EFF" w14:textId="652ED31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301</w:t>
            </w:r>
          </w:p>
        </w:tc>
        <w:tc>
          <w:tcPr>
            <w:tcW w:w="925" w:type="dxa"/>
            <w:vAlign w:val="center"/>
          </w:tcPr>
          <w:p w14:paraId="5DFD090E" w14:textId="506585E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301</w:t>
            </w:r>
          </w:p>
        </w:tc>
        <w:tc>
          <w:tcPr>
            <w:tcW w:w="925" w:type="dxa"/>
            <w:vAlign w:val="center"/>
          </w:tcPr>
          <w:p w14:paraId="4F5157EB" w14:textId="61CED99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w:t>
            </w:r>
            <w:r w:rsidRPr="00BB4594">
              <w:rPr>
                <w:rFonts w:ascii="Times New Roman" w:hAnsi="Times New Roman" w:cs="Times New Roman"/>
                <w:sz w:val="16"/>
                <w:szCs w:val="16"/>
              </w:rPr>
              <w:t>0</w:t>
            </w:r>
          </w:p>
        </w:tc>
        <w:tc>
          <w:tcPr>
            <w:tcW w:w="929" w:type="dxa"/>
            <w:vAlign w:val="center"/>
          </w:tcPr>
          <w:p w14:paraId="7EA6B98B" w14:textId="577F4F0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284</w:t>
            </w:r>
          </w:p>
        </w:tc>
        <w:tc>
          <w:tcPr>
            <w:tcW w:w="929" w:type="dxa"/>
            <w:vAlign w:val="center"/>
          </w:tcPr>
          <w:p w14:paraId="5D290E44" w14:textId="4A08789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0,94</w:t>
            </w:r>
          </w:p>
        </w:tc>
        <w:tc>
          <w:tcPr>
            <w:tcW w:w="860" w:type="dxa"/>
            <w:vAlign w:val="center"/>
          </w:tcPr>
          <w:p w14:paraId="0B1541D0" w14:textId="643EEB9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{"citationItems":[{"id":"ITEM-1","itemData":{"DOI":"10.1111/j.1558-5646.2011.01374.x","ISSN":"00143820","abstract":"Patterns of diversification in species-rich clades provide insight into the processes that generate biological diversity. We tested different models of lineage and phenotypic diversification in an exceptional continental radiation, the ovenbird family Furnariidae, using the most complete species-level phylogenetic hypothesis produced to date for a major avian clade (97% of 293 species). We found that the Furnariidae exhibit nearly constant rates of lineage accumulation but show evidence of constrained morphological evolution. This pattern of sustained high rates of speciation despite limitations on phenotypic evolution contrasts with the results of most previous studies of evolutionary radiations, which have found a pattern of decelerating diversity-dependent lineage accumulation coupled with decelerating or constrained phenotypic evolution. Our results suggest that lineage accumulation in tropical continental radiations may not be as limited by ecological opportunities as in temperate or island radiations. More studies examining patterns of both lineage and phenotypic diversification are needed to understand the often complex tempo and mode of evolutionary radiations on continents.","author":[{"dropping-particle":"","family":"Derryberry","given":"Elizabeth P.","non-dropping-particle":"","parse-names":false,"suffix":""},{"dropping-particle":"","family":"Claramunt","given":"Santiago","non-dropping-particle":"","parse-names":false,"suffix":""},{"dropping-particle":"","family":"Derryberry","given":"Graham","non-dropping-particle":"","parse-names":false,"suffix":""},{"dropping-particle":"","family":"Chesser","given":"R. Terry","non-dropping-particle":"","parse-names":false,"suffix":""},{"dropping-particle":"","family":"Cracraft","given":"Joel","non-dropping-particle":"","parse-names":false,"suffix":""},{"dropping-particle":"","family":"Aleixo","given":"Alexandre","non-dropping-particle":"","parse-names":false,"suffix":""},{"dropping-particle":"","family":"Pérez-Emán","given":"Jorge","non-dropping-particle":"","parse-names":false,"suffix":""},{"dropping-particle":"V.","family":"Remsen","given":"J.","non-dropping-particle":"","parse-names":false,"suffix":""},{"dropping-particle":"","family":"Brumfield","given":"Robb T.","non-dropping-particle":"","parse-names":false,"suffix":""}],"container-title":"Evolution","id":"ITEM-1","issue":"10","issued":{"date-parts":[["2011"]]},"page":"2973-2986","title":"Lineage diversification and morphological evolution in a large-scale continental radiation: The Neotropical ovenbirds and woodcreepers (aves: furnariidae)","type":"article-journal","volume":"65"},"uris":["http://www.mendeley.com/documents/?uuid=1c347aff-6327-4017-8b9e-f3ecbcda34c4"]}],"mendeley":{"formattedCitation":"(54)","plainTextFormattedCitation":"(54)","previouslyFormattedCitation":"(54)"},"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(54)</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c>
          <w:tcPr>
            <w:tcW w:w="957" w:type="dxa"/>
            <w:vAlign w:val="center"/>
          </w:tcPr>
          <w:p w14:paraId="498A8CBF" w14:textId="3544954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0D95CAC0" w14:textId="77777777" w:rsidTr="0037675C">
        <w:tc>
          <w:tcPr>
            <w:tcW w:w="816" w:type="dxa"/>
            <w:vAlign w:val="center"/>
          </w:tcPr>
          <w:p w14:paraId="1DEF9058" w14:textId="1CF7168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B10</w:t>
            </w:r>
          </w:p>
        </w:tc>
        <w:tc>
          <w:tcPr>
            <w:tcW w:w="1311" w:type="dxa"/>
            <w:vAlign w:val="center"/>
          </w:tcPr>
          <w:p w14:paraId="0A815504" w14:textId="4E2925F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1EA73426" w14:textId="1BA17F05"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Tyrannoidea</w:t>
            </w:r>
            <w:proofErr w:type="spellEnd"/>
          </w:p>
        </w:tc>
        <w:tc>
          <w:tcPr>
            <w:tcW w:w="2176" w:type="dxa"/>
            <w:vAlign w:val="center"/>
          </w:tcPr>
          <w:p w14:paraId="0F886A67" w14:textId="1D92AEF2"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Tyrannoidea</w:t>
            </w:r>
            <w:proofErr w:type="spellEnd"/>
          </w:p>
        </w:tc>
        <w:tc>
          <w:tcPr>
            <w:tcW w:w="963" w:type="dxa"/>
            <w:vAlign w:val="center"/>
          </w:tcPr>
          <w:p w14:paraId="7F66A7AA" w14:textId="1F4E425F" w:rsidR="007C3BF4" w:rsidRDefault="007C3BF4" w:rsidP="007C3BF4">
            <w:pPr>
              <w:spacing w:line="360" w:lineRule="auto"/>
              <w:jc w:val="both"/>
              <w:rPr>
                <w:rFonts w:ascii="Times New Roman" w:hAnsi="Times New Roman" w:cs="Times New Roman"/>
                <w:b/>
                <w:lang w:val="en-US"/>
              </w:rPr>
            </w:pPr>
            <w:proofErr w:type="spellStart"/>
            <w:r>
              <w:rPr>
                <w:rFonts w:ascii="Times New Roman" w:hAnsi="Times New Roman" w:cs="Times New Roman"/>
                <w:sz w:val="16"/>
                <w:szCs w:val="16"/>
              </w:rPr>
              <w:t>superfam</w:t>
            </w:r>
            <w:proofErr w:type="spellEnd"/>
          </w:p>
        </w:tc>
        <w:tc>
          <w:tcPr>
            <w:tcW w:w="885" w:type="dxa"/>
            <w:vAlign w:val="center"/>
          </w:tcPr>
          <w:p w14:paraId="203B1215" w14:textId="185502C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25,</w:t>
            </w:r>
            <w:r w:rsidRPr="00BB4594">
              <w:rPr>
                <w:rFonts w:ascii="Times New Roman" w:hAnsi="Times New Roman" w:cs="Times New Roman"/>
                <w:sz w:val="16"/>
                <w:szCs w:val="16"/>
              </w:rPr>
              <w:t>5</w:t>
            </w:r>
          </w:p>
        </w:tc>
        <w:tc>
          <w:tcPr>
            <w:tcW w:w="833" w:type="dxa"/>
            <w:vAlign w:val="center"/>
          </w:tcPr>
          <w:p w14:paraId="153163B5" w14:textId="1058D5C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400</w:t>
            </w:r>
          </w:p>
        </w:tc>
        <w:tc>
          <w:tcPr>
            <w:tcW w:w="925" w:type="dxa"/>
            <w:vAlign w:val="center"/>
          </w:tcPr>
          <w:p w14:paraId="22CAD373" w14:textId="3B0DF75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400</w:t>
            </w:r>
          </w:p>
        </w:tc>
        <w:tc>
          <w:tcPr>
            <w:tcW w:w="925" w:type="dxa"/>
            <w:vAlign w:val="center"/>
          </w:tcPr>
          <w:p w14:paraId="5A1E9B32" w14:textId="21D628A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6334C4BF" w14:textId="2FE2986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316</w:t>
            </w:r>
          </w:p>
        </w:tc>
        <w:tc>
          <w:tcPr>
            <w:tcW w:w="929" w:type="dxa"/>
            <w:vAlign w:val="center"/>
          </w:tcPr>
          <w:p w14:paraId="7A6CCFB1" w14:textId="22FCE24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0,79</w:t>
            </w:r>
          </w:p>
        </w:tc>
        <w:tc>
          <w:tcPr>
            <w:tcW w:w="860" w:type="dxa"/>
            <w:vAlign w:val="center"/>
          </w:tcPr>
          <w:p w14:paraId="3B68A041" w14:textId="24EAE68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37D8A745" w14:textId="2184A53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2A3A499F" w14:textId="77777777" w:rsidTr="0037675C">
        <w:tc>
          <w:tcPr>
            <w:tcW w:w="816" w:type="dxa"/>
            <w:vAlign w:val="center"/>
          </w:tcPr>
          <w:p w14:paraId="468FE292" w14:textId="5CF1839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B11</w:t>
            </w:r>
          </w:p>
        </w:tc>
        <w:tc>
          <w:tcPr>
            <w:tcW w:w="1311" w:type="dxa"/>
            <w:vAlign w:val="center"/>
          </w:tcPr>
          <w:p w14:paraId="18F3C512" w14:textId="38532E9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5ADC08B2" w14:textId="6A2E7FA3"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Pipridae-Cotingidae</w:t>
            </w:r>
            <w:proofErr w:type="spellEnd"/>
          </w:p>
        </w:tc>
        <w:tc>
          <w:tcPr>
            <w:tcW w:w="2176" w:type="dxa"/>
            <w:vAlign w:val="center"/>
          </w:tcPr>
          <w:p w14:paraId="4646879B" w14:textId="14E37FF0"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Pipridae-Cotingidae</w:t>
            </w:r>
            <w:proofErr w:type="spellEnd"/>
          </w:p>
        </w:tc>
        <w:tc>
          <w:tcPr>
            <w:tcW w:w="963" w:type="dxa"/>
            <w:vAlign w:val="center"/>
          </w:tcPr>
          <w:p w14:paraId="1ACD1137" w14:textId="76AFC6F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481A1E88" w14:textId="5071EFF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23,</w:t>
            </w:r>
            <w:r w:rsidRPr="00BB4594">
              <w:rPr>
                <w:rFonts w:ascii="Times New Roman" w:hAnsi="Times New Roman" w:cs="Times New Roman"/>
                <w:sz w:val="16"/>
                <w:szCs w:val="16"/>
              </w:rPr>
              <w:t>51</w:t>
            </w:r>
          </w:p>
        </w:tc>
        <w:tc>
          <w:tcPr>
            <w:tcW w:w="833" w:type="dxa"/>
            <w:vAlign w:val="center"/>
          </w:tcPr>
          <w:p w14:paraId="2D12200C" w14:textId="3E0EB92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118</w:t>
            </w:r>
          </w:p>
        </w:tc>
        <w:tc>
          <w:tcPr>
            <w:tcW w:w="925" w:type="dxa"/>
            <w:vAlign w:val="center"/>
          </w:tcPr>
          <w:p w14:paraId="2B6441A1" w14:textId="55E20DB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118</w:t>
            </w:r>
          </w:p>
        </w:tc>
        <w:tc>
          <w:tcPr>
            <w:tcW w:w="925" w:type="dxa"/>
            <w:vAlign w:val="center"/>
          </w:tcPr>
          <w:p w14:paraId="40368C17" w14:textId="5C36268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07A91697" w14:textId="247140E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80</w:t>
            </w:r>
          </w:p>
        </w:tc>
        <w:tc>
          <w:tcPr>
            <w:tcW w:w="929" w:type="dxa"/>
            <w:vAlign w:val="center"/>
          </w:tcPr>
          <w:p w14:paraId="7CD45639" w14:textId="27D4477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0,68</w:t>
            </w:r>
          </w:p>
        </w:tc>
        <w:tc>
          <w:tcPr>
            <w:tcW w:w="860" w:type="dxa"/>
            <w:vAlign w:val="center"/>
          </w:tcPr>
          <w:p w14:paraId="78FCD1D3" w14:textId="1598B8A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160A7514" w14:textId="396F8A2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3F9E611" w14:textId="77777777" w:rsidTr="0037675C">
        <w:tc>
          <w:tcPr>
            <w:tcW w:w="816" w:type="dxa"/>
            <w:vAlign w:val="center"/>
          </w:tcPr>
          <w:p w14:paraId="19272BEF" w14:textId="4786474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B12</w:t>
            </w:r>
          </w:p>
        </w:tc>
        <w:tc>
          <w:tcPr>
            <w:tcW w:w="1311" w:type="dxa"/>
            <w:vAlign w:val="center"/>
          </w:tcPr>
          <w:p w14:paraId="0ECD3B21" w14:textId="0569F7D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72622984" w14:textId="4D54DDA0"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Vireonidae</w:t>
            </w:r>
            <w:proofErr w:type="spellEnd"/>
          </w:p>
        </w:tc>
        <w:tc>
          <w:tcPr>
            <w:tcW w:w="2176" w:type="dxa"/>
            <w:vAlign w:val="center"/>
          </w:tcPr>
          <w:p w14:paraId="3ADFA690" w14:textId="4BC70EA7"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Vireonidae</w:t>
            </w:r>
            <w:proofErr w:type="spellEnd"/>
          </w:p>
        </w:tc>
        <w:tc>
          <w:tcPr>
            <w:tcW w:w="963" w:type="dxa"/>
            <w:vAlign w:val="center"/>
          </w:tcPr>
          <w:p w14:paraId="3105B4A9" w14:textId="2E89FA1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42F082C6" w14:textId="7E4CA4B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20,</w:t>
            </w:r>
            <w:r w:rsidRPr="00BB4594">
              <w:rPr>
                <w:rFonts w:ascii="Times New Roman" w:hAnsi="Times New Roman" w:cs="Times New Roman"/>
                <w:sz w:val="16"/>
                <w:szCs w:val="16"/>
              </w:rPr>
              <w:t>15</w:t>
            </w:r>
          </w:p>
        </w:tc>
        <w:tc>
          <w:tcPr>
            <w:tcW w:w="833" w:type="dxa"/>
            <w:vAlign w:val="center"/>
          </w:tcPr>
          <w:p w14:paraId="1FD5B56E" w14:textId="5D56EDB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52</w:t>
            </w:r>
          </w:p>
        </w:tc>
        <w:tc>
          <w:tcPr>
            <w:tcW w:w="925" w:type="dxa"/>
            <w:vAlign w:val="center"/>
          </w:tcPr>
          <w:p w14:paraId="649E0C15" w14:textId="6AE9A5F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42</w:t>
            </w:r>
          </w:p>
        </w:tc>
        <w:tc>
          <w:tcPr>
            <w:tcW w:w="925" w:type="dxa"/>
            <w:vAlign w:val="center"/>
          </w:tcPr>
          <w:p w14:paraId="1E427AA4" w14:textId="20901E6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80,77</w:t>
            </w:r>
          </w:p>
        </w:tc>
        <w:tc>
          <w:tcPr>
            <w:tcW w:w="929" w:type="dxa"/>
            <w:vAlign w:val="center"/>
          </w:tcPr>
          <w:p w14:paraId="7767A677" w14:textId="53EB98C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19</w:t>
            </w:r>
          </w:p>
        </w:tc>
        <w:tc>
          <w:tcPr>
            <w:tcW w:w="929" w:type="dxa"/>
            <w:vAlign w:val="center"/>
          </w:tcPr>
          <w:p w14:paraId="5E6A089B" w14:textId="1050129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0,37</w:t>
            </w:r>
          </w:p>
        </w:tc>
        <w:tc>
          <w:tcPr>
            <w:tcW w:w="860" w:type="dxa"/>
            <w:vAlign w:val="center"/>
          </w:tcPr>
          <w:p w14:paraId="24D9195F" w14:textId="7A2127B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37AF1D0A" w14:textId="39D8868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{"citationItems":[{"id":"ITEM-1","itemData":{"ISSN":"1055-7903","author":[{"dropping-particle":"","family":"Slager","given":"David L","non-dropping-particle":"","parse-names":false,"suffix":""},{"dropping-particle":"","family":"Battey","given":"C J","non-dropping-particle":"","parse-names":false,"suffix":""},{"dropping-particle":"","family":"Bryson Jr","given":"Robert W","non-dropping-particle":"","parse-names":false,"suffix":""},{"dropping-particle":"","family":"Voelker","given":"Gary","non-dropping-particle":"","parse-names":false,"suffix":""},{"dropping-particle":"","family":"Klicka","given":"John","non-dropping-particle":"","parse-names":false,"suffix":""}],"container-title":"Molecular Phylogenetics and Evolution","id":"ITEM-1","issued":{"date-parts":[["2014"]]},"page":"95-104","publisher":"Elsevier","title":"A multilocus phylogeny of a major New World avian radiation: the Vireonidae","type":"article-journal","volume":"80"},"uris":["http://www.mendeley.com/documents/?uuid=3f503899-1187-4a5e-85c8-9519b6a5c1fe"]}],"mendeley":{"formattedCitation":"(55)","plainTextFormattedCitation":"(55)","previouslyFormattedCitation":"(55)"},"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(55)</w:t>
            </w:r>
            <w:r>
              <w:rPr>
                <w:rFonts w:ascii="Times New Roman" w:hAnsi="Times New Roman" w:cs="Times New Roman"/>
                <w:sz w:val="16"/>
                <w:szCs w:val="16"/>
              </w:rPr>
              <w:fldChar w:fldCharType="end"/>
            </w:r>
            <w:r>
              <w:rPr>
                <w:rFonts w:ascii="Times New Roman" w:hAnsi="Times New Roman" w:cs="Times New Roman"/>
                <w:sz w:val="16"/>
                <w:szCs w:val="16"/>
              </w:rPr>
              <w:t xml:space="preserve"> </w:t>
            </w:r>
          </w:p>
        </w:tc>
      </w:tr>
      <w:tr w:rsidR="007C3BF4" w14:paraId="37187A76" w14:textId="77777777" w:rsidTr="0037675C">
        <w:tc>
          <w:tcPr>
            <w:tcW w:w="816" w:type="dxa"/>
            <w:vAlign w:val="center"/>
          </w:tcPr>
          <w:p w14:paraId="34FC076C" w14:textId="7139F92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B13</w:t>
            </w:r>
          </w:p>
        </w:tc>
        <w:tc>
          <w:tcPr>
            <w:tcW w:w="1311" w:type="dxa"/>
            <w:vAlign w:val="center"/>
          </w:tcPr>
          <w:p w14:paraId="43B58DA1" w14:textId="5817296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270739B3" w14:textId="0B9B1F52"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Corvidae</w:t>
            </w:r>
            <w:proofErr w:type="spellEnd"/>
          </w:p>
        </w:tc>
        <w:tc>
          <w:tcPr>
            <w:tcW w:w="2176" w:type="dxa"/>
            <w:vAlign w:val="center"/>
          </w:tcPr>
          <w:p w14:paraId="5B3D4432" w14:textId="590D3F4A"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Neot-Corvidae</w:t>
            </w:r>
            <w:proofErr w:type="spellEnd"/>
          </w:p>
        </w:tc>
        <w:tc>
          <w:tcPr>
            <w:tcW w:w="963" w:type="dxa"/>
            <w:vAlign w:val="center"/>
          </w:tcPr>
          <w:p w14:paraId="586E0688" w14:textId="6C41E40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0FFD7D7B" w14:textId="36D6D5B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17,</w:t>
            </w:r>
            <w:r w:rsidRPr="00BB4594">
              <w:rPr>
                <w:rFonts w:ascii="Times New Roman" w:hAnsi="Times New Roman" w:cs="Times New Roman"/>
                <w:sz w:val="16"/>
                <w:szCs w:val="16"/>
              </w:rPr>
              <w:t>38</w:t>
            </w:r>
          </w:p>
        </w:tc>
        <w:tc>
          <w:tcPr>
            <w:tcW w:w="833" w:type="dxa"/>
            <w:vAlign w:val="center"/>
          </w:tcPr>
          <w:p w14:paraId="0AC384A5" w14:textId="6AD08A4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38</w:t>
            </w:r>
          </w:p>
        </w:tc>
        <w:tc>
          <w:tcPr>
            <w:tcW w:w="925" w:type="dxa"/>
            <w:vAlign w:val="center"/>
          </w:tcPr>
          <w:p w14:paraId="09C460D2" w14:textId="5D56326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36</w:t>
            </w:r>
          </w:p>
        </w:tc>
        <w:tc>
          <w:tcPr>
            <w:tcW w:w="925" w:type="dxa"/>
            <w:vAlign w:val="center"/>
          </w:tcPr>
          <w:p w14:paraId="4DC31894" w14:textId="4ED8FE5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94,74</w:t>
            </w:r>
          </w:p>
        </w:tc>
        <w:tc>
          <w:tcPr>
            <w:tcW w:w="929" w:type="dxa"/>
            <w:vAlign w:val="center"/>
          </w:tcPr>
          <w:p w14:paraId="5092B9C2" w14:textId="75A18C9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36</w:t>
            </w:r>
          </w:p>
        </w:tc>
        <w:tc>
          <w:tcPr>
            <w:tcW w:w="929" w:type="dxa"/>
            <w:vAlign w:val="center"/>
          </w:tcPr>
          <w:p w14:paraId="27ED3912" w14:textId="519C7AC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0,95</w:t>
            </w:r>
          </w:p>
        </w:tc>
        <w:tc>
          <w:tcPr>
            <w:tcW w:w="860" w:type="dxa"/>
            <w:vAlign w:val="center"/>
          </w:tcPr>
          <w:p w14:paraId="52B3291A" w14:textId="4224A1D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3E3CA1D0" w14:textId="70CC136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63E03DD" w14:textId="77777777" w:rsidTr="0037675C">
        <w:tc>
          <w:tcPr>
            <w:tcW w:w="816" w:type="dxa"/>
            <w:vAlign w:val="center"/>
          </w:tcPr>
          <w:p w14:paraId="411EC8CC" w14:textId="3CEA9D5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B14</w:t>
            </w:r>
          </w:p>
        </w:tc>
        <w:tc>
          <w:tcPr>
            <w:tcW w:w="1311" w:type="dxa"/>
            <w:vAlign w:val="center"/>
          </w:tcPr>
          <w:p w14:paraId="550A2255" w14:textId="0FA3589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00D40A1F" w14:textId="0889887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Turdidae</w:t>
            </w:r>
            <w:proofErr w:type="spellEnd"/>
          </w:p>
        </w:tc>
        <w:tc>
          <w:tcPr>
            <w:tcW w:w="2176" w:type="dxa"/>
            <w:vAlign w:val="center"/>
          </w:tcPr>
          <w:p w14:paraId="619508AC" w14:textId="1F453C9C" w:rsidR="007C3BF4" w:rsidRDefault="007C3BF4" w:rsidP="007C3BF4">
            <w:pPr>
              <w:spacing w:line="360" w:lineRule="auto"/>
              <w:jc w:val="both"/>
              <w:rPr>
                <w:rFonts w:ascii="Times New Roman" w:hAnsi="Times New Roman" w:cs="Times New Roman"/>
                <w:b/>
                <w:lang w:val="en-US"/>
              </w:rPr>
            </w:pPr>
            <w:proofErr w:type="spellStart"/>
            <w:r w:rsidRPr="003C55BB">
              <w:rPr>
                <w:rFonts w:ascii="Times New Roman" w:hAnsi="Times New Roman" w:cs="Times New Roman"/>
                <w:i/>
                <w:sz w:val="16"/>
                <w:szCs w:val="16"/>
              </w:rPr>
              <w:t>Turdus</w:t>
            </w:r>
            <w:proofErr w:type="spellEnd"/>
          </w:p>
        </w:tc>
        <w:tc>
          <w:tcPr>
            <w:tcW w:w="963" w:type="dxa"/>
            <w:vAlign w:val="center"/>
          </w:tcPr>
          <w:p w14:paraId="2D7A9E48" w14:textId="3E32FE6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5416EF65" w14:textId="45572F3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8,</w:t>
            </w:r>
            <w:r w:rsidRPr="00BB4594">
              <w:rPr>
                <w:rFonts w:ascii="Times New Roman" w:hAnsi="Times New Roman" w:cs="Times New Roman"/>
                <w:sz w:val="16"/>
                <w:szCs w:val="16"/>
              </w:rPr>
              <w:t>19</w:t>
            </w:r>
          </w:p>
        </w:tc>
        <w:tc>
          <w:tcPr>
            <w:tcW w:w="833" w:type="dxa"/>
            <w:vAlign w:val="center"/>
          </w:tcPr>
          <w:p w14:paraId="0EEADB39" w14:textId="3CBBB48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46</w:t>
            </w:r>
          </w:p>
        </w:tc>
        <w:tc>
          <w:tcPr>
            <w:tcW w:w="925" w:type="dxa"/>
            <w:vAlign w:val="center"/>
          </w:tcPr>
          <w:p w14:paraId="62E8D1E7" w14:textId="0809DE4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44</w:t>
            </w:r>
          </w:p>
        </w:tc>
        <w:tc>
          <w:tcPr>
            <w:tcW w:w="925" w:type="dxa"/>
            <w:vAlign w:val="center"/>
          </w:tcPr>
          <w:p w14:paraId="18C96D9A" w14:textId="7DA078C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95,65</w:t>
            </w:r>
          </w:p>
        </w:tc>
        <w:tc>
          <w:tcPr>
            <w:tcW w:w="929" w:type="dxa"/>
            <w:vAlign w:val="center"/>
          </w:tcPr>
          <w:p w14:paraId="027E68E4" w14:textId="1046F66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39</w:t>
            </w:r>
          </w:p>
        </w:tc>
        <w:tc>
          <w:tcPr>
            <w:tcW w:w="929" w:type="dxa"/>
            <w:vAlign w:val="center"/>
          </w:tcPr>
          <w:p w14:paraId="468AB24B" w14:textId="0D670A8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0,85</w:t>
            </w:r>
          </w:p>
        </w:tc>
        <w:tc>
          <w:tcPr>
            <w:tcW w:w="860" w:type="dxa"/>
            <w:vAlign w:val="center"/>
          </w:tcPr>
          <w:p w14:paraId="51E6BB51" w14:textId="0276D3B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1BACFBA1" w14:textId="2C868D0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642C8F57" w14:textId="77777777" w:rsidTr="0037675C">
        <w:tc>
          <w:tcPr>
            <w:tcW w:w="816" w:type="dxa"/>
            <w:vAlign w:val="center"/>
          </w:tcPr>
          <w:p w14:paraId="24270DDA" w14:textId="13A5A7B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B15</w:t>
            </w:r>
          </w:p>
        </w:tc>
        <w:tc>
          <w:tcPr>
            <w:tcW w:w="1311" w:type="dxa"/>
            <w:vAlign w:val="center"/>
          </w:tcPr>
          <w:p w14:paraId="094B3280" w14:textId="551F71A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24DD04DC" w14:textId="325784D5"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Turdidae</w:t>
            </w:r>
            <w:proofErr w:type="spellEnd"/>
          </w:p>
        </w:tc>
        <w:tc>
          <w:tcPr>
            <w:tcW w:w="2176" w:type="dxa"/>
            <w:vAlign w:val="center"/>
          </w:tcPr>
          <w:p w14:paraId="4E1033C7" w14:textId="628FBA91"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Neotrop-Turdidae</w:t>
            </w:r>
            <w:proofErr w:type="spellEnd"/>
          </w:p>
        </w:tc>
        <w:tc>
          <w:tcPr>
            <w:tcW w:w="963" w:type="dxa"/>
            <w:vAlign w:val="center"/>
          </w:tcPr>
          <w:p w14:paraId="5E9F3A8C" w14:textId="3EF528B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1D960439" w14:textId="5E26C3D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13,</w:t>
            </w:r>
            <w:r w:rsidRPr="00BB4594">
              <w:rPr>
                <w:rFonts w:ascii="Times New Roman" w:hAnsi="Times New Roman" w:cs="Times New Roman"/>
                <w:sz w:val="16"/>
                <w:szCs w:val="16"/>
              </w:rPr>
              <w:t>10</w:t>
            </w:r>
          </w:p>
        </w:tc>
        <w:tc>
          <w:tcPr>
            <w:tcW w:w="833" w:type="dxa"/>
            <w:vAlign w:val="center"/>
          </w:tcPr>
          <w:p w14:paraId="1F2CBFBF" w14:textId="10353D5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18</w:t>
            </w:r>
          </w:p>
        </w:tc>
        <w:tc>
          <w:tcPr>
            <w:tcW w:w="925" w:type="dxa"/>
            <w:vAlign w:val="center"/>
          </w:tcPr>
          <w:p w14:paraId="12C4CF57" w14:textId="657F320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17</w:t>
            </w:r>
          </w:p>
        </w:tc>
        <w:tc>
          <w:tcPr>
            <w:tcW w:w="925" w:type="dxa"/>
            <w:vAlign w:val="center"/>
          </w:tcPr>
          <w:p w14:paraId="235304FD" w14:textId="5BB0422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94,44</w:t>
            </w:r>
          </w:p>
        </w:tc>
        <w:tc>
          <w:tcPr>
            <w:tcW w:w="929" w:type="dxa"/>
            <w:vAlign w:val="center"/>
          </w:tcPr>
          <w:p w14:paraId="42F32338" w14:textId="13E7217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17</w:t>
            </w:r>
          </w:p>
        </w:tc>
        <w:tc>
          <w:tcPr>
            <w:tcW w:w="929" w:type="dxa"/>
            <w:vAlign w:val="center"/>
          </w:tcPr>
          <w:p w14:paraId="049AF5DC" w14:textId="24FCCF9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0,94</w:t>
            </w:r>
          </w:p>
        </w:tc>
        <w:tc>
          <w:tcPr>
            <w:tcW w:w="860" w:type="dxa"/>
            <w:vAlign w:val="center"/>
          </w:tcPr>
          <w:p w14:paraId="47D6BC95" w14:textId="15F0616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140D7ACC" w14:textId="4209FA6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02716B90" w14:textId="77777777" w:rsidTr="0037675C">
        <w:tc>
          <w:tcPr>
            <w:tcW w:w="816" w:type="dxa"/>
            <w:vAlign w:val="center"/>
          </w:tcPr>
          <w:p w14:paraId="1C83F564" w14:textId="7942ACE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B16</w:t>
            </w:r>
          </w:p>
        </w:tc>
        <w:tc>
          <w:tcPr>
            <w:tcW w:w="1311" w:type="dxa"/>
            <w:vAlign w:val="center"/>
          </w:tcPr>
          <w:p w14:paraId="0D69CFAD" w14:textId="0DF0782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2F50EB3A" w14:textId="5D3E722B"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Certhioidea</w:t>
            </w:r>
            <w:proofErr w:type="spellEnd"/>
          </w:p>
        </w:tc>
        <w:tc>
          <w:tcPr>
            <w:tcW w:w="2176" w:type="dxa"/>
            <w:vAlign w:val="center"/>
          </w:tcPr>
          <w:p w14:paraId="4E5CDF92" w14:textId="3FAEBB15"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Polioptilidae-Troglodytidae</w:t>
            </w:r>
            <w:proofErr w:type="spellEnd"/>
          </w:p>
        </w:tc>
        <w:tc>
          <w:tcPr>
            <w:tcW w:w="963" w:type="dxa"/>
            <w:vAlign w:val="center"/>
          </w:tcPr>
          <w:p w14:paraId="5BF9B329" w14:textId="2D4BD7D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155B24E8" w14:textId="51A42A5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24,</w:t>
            </w:r>
            <w:r w:rsidRPr="00BB4594">
              <w:rPr>
                <w:rFonts w:ascii="Times New Roman" w:hAnsi="Times New Roman" w:cs="Times New Roman"/>
                <w:sz w:val="16"/>
                <w:szCs w:val="16"/>
              </w:rPr>
              <w:t>50</w:t>
            </w:r>
          </w:p>
        </w:tc>
        <w:tc>
          <w:tcPr>
            <w:tcW w:w="833" w:type="dxa"/>
            <w:vAlign w:val="center"/>
          </w:tcPr>
          <w:p w14:paraId="64A3992B" w14:textId="21F8761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108</w:t>
            </w:r>
          </w:p>
        </w:tc>
        <w:tc>
          <w:tcPr>
            <w:tcW w:w="925" w:type="dxa"/>
            <w:vAlign w:val="center"/>
          </w:tcPr>
          <w:p w14:paraId="7337EBFF" w14:textId="53D806B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100</w:t>
            </w:r>
          </w:p>
        </w:tc>
        <w:tc>
          <w:tcPr>
            <w:tcW w:w="925" w:type="dxa"/>
            <w:vAlign w:val="center"/>
          </w:tcPr>
          <w:p w14:paraId="43658C9F" w14:textId="2186353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92,59</w:t>
            </w:r>
          </w:p>
        </w:tc>
        <w:tc>
          <w:tcPr>
            <w:tcW w:w="929" w:type="dxa"/>
            <w:vAlign w:val="center"/>
          </w:tcPr>
          <w:p w14:paraId="29D09AB0" w14:textId="34B4EC5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67</w:t>
            </w:r>
          </w:p>
        </w:tc>
        <w:tc>
          <w:tcPr>
            <w:tcW w:w="929" w:type="dxa"/>
            <w:vAlign w:val="center"/>
          </w:tcPr>
          <w:p w14:paraId="42CB0D22" w14:textId="1BDC235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0,62</w:t>
            </w:r>
          </w:p>
        </w:tc>
        <w:tc>
          <w:tcPr>
            <w:tcW w:w="860" w:type="dxa"/>
            <w:vAlign w:val="center"/>
          </w:tcPr>
          <w:p w14:paraId="02C397DD" w14:textId="4F29709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24A5A9D7" w14:textId="7E8B949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BAD78E4" w14:textId="77777777" w:rsidTr="0037675C">
        <w:tc>
          <w:tcPr>
            <w:tcW w:w="816" w:type="dxa"/>
            <w:vAlign w:val="center"/>
          </w:tcPr>
          <w:p w14:paraId="54381E3F" w14:textId="65A5CDB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B17</w:t>
            </w:r>
          </w:p>
        </w:tc>
        <w:tc>
          <w:tcPr>
            <w:tcW w:w="1311" w:type="dxa"/>
            <w:vAlign w:val="center"/>
          </w:tcPr>
          <w:p w14:paraId="07ED33CE" w14:textId="24D1023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31E912F2" w14:textId="014E44E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Fringillidae</w:t>
            </w:r>
          </w:p>
        </w:tc>
        <w:tc>
          <w:tcPr>
            <w:tcW w:w="2176" w:type="dxa"/>
            <w:vAlign w:val="center"/>
          </w:tcPr>
          <w:p w14:paraId="55888EBA" w14:textId="32B54A39" w:rsidR="007C3BF4" w:rsidRDefault="007C3BF4" w:rsidP="007C3BF4">
            <w:pPr>
              <w:spacing w:line="360" w:lineRule="auto"/>
              <w:jc w:val="both"/>
              <w:rPr>
                <w:rFonts w:ascii="Times New Roman" w:hAnsi="Times New Roman" w:cs="Times New Roman"/>
                <w:b/>
                <w:lang w:val="en-US"/>
              </w:rPr>
            </w:pPr>
            <w:r w:rsidRPr="00ED4E3A">
              <w:rPr>
                <w:rFonts w:ascii="Times New Roman" w:hAnsi="Times New Roman" w:cs="Times New Roman"/>
                <w:i/>
                <w:sz w:val="16"/>
                <w:szCs w:val="16"/>
              </w:rPr>
              <w:t>Euphonia</w:t>
            </w:r>
          </w:p>
        </w:tc>
        <w:tc>
          <w:tcPr>
            <w:tcW w:w="963" w:type="dxa"/>
            <w:vAlign w:val="center"/>
          </w:tcPr>
          <w:p w14:paraId="72D853FA" w14:textId="6FED486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701A98ED" w14:textId="7D0022C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13,</w:t>
            </w:r>
            <w:r w:rsidRPr="00BB4594">
              <w:rPr>
                <w:rFonts w:ascii="Times New Roman" w:hAnsi="Times New Roman" w:cs="Times New Roman"/>
                <w:sz w:val="16"/>
                <w:szCs w:val="16"/>
              </w:rPr>
              <w:t>1</w:t>
            </w:r>
          </w:p>
        </w:tc>
        <w:tc>
          <w:tcPr>
            <w:tcW w:w="833" w:type="dxa"/>
            <w:vAlign w:val="center"/>
          </w:tcPr>
          <w:p w14:paraId="4769A6B8" w14:textId="0943E05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27</w:t>
            </w:r>
          </w:p>
        </w:tc>
        <w:tc>
          <w:tcPr>
            <w:tcW w:w="925" w:type="dxa"/>
            <w:vAlign w:val="center"/>
          </w:tcPr>
          <w:p w14:paraId="3B2DCCF7" w14:textId="0C019F8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27</w:t>
            </w:r>
          </w:p>
        </w:tc>
        <w:tc>
          <w:tcPr>
            <w:tcW w:w="925" w:type="dxa"/>
            <w:vAlign w:val="center"/>
          </w:tcPr>
          <w:p w14:paraId="671CFDB0" w14:textId="3550D90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5E3D4099" w14:textId="79A3A29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w:t>
            </w:r>
          </w:p>
        </w:tc>
        <w:tc>
          <w:tcPr>
            <w:tcW w:w="929" w:type="dxa"/>
            <w:vAlign w:val="center"/>
          </w:tcPr>
          <w:p w14:paraId="6EE40A7E" w14:textId="15A2212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0,37</w:t>
            </w:r>
          </w:p>
        </w:tc>
        <w:tc>
          <w:tcPr>
            <w:tcW w:w="860" w:type="dxa"/>
            <w:vAlign w:val="center"/>
          </w:tcPr>
          <w:p w14:paraId="3D73669B" w14:textId="0D164A5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0F341244" w14:textId="45FE32E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3B6D3D24" w14:textId="77777777" w:rsidTr="0037675C">
        <w:tc>
          <w:tcPr>
            <w:tcW w:w="816" w:type="dxa"/>
            <w:vAlign w:val="center"/>
          </w:tcPr>
          <w:p w14:paraId="2903B9E4" w14:textId="1BB7EC6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B18</w:t>
            </w:r>
          </w:p>
        </w:tc>
        <w:tc>
          <w:tcPr>
            <w:tcW w:w="1311" w:type="dxa"/>
            <w:vAlign w:val="center"/>
          </w:tcPr>
          <w:p w14:paraId="0EFF2B5C" w14:textId="79F5F00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 xml:space="preserve">Passeriformes </w:t>
            </w:r>
          </w:p>
        </w:tc>
        <w:tc>
          <w:tcPr>
            <w:tcW w:w="1487" w:type="dxa"/>
            <w:vAlign w:val="center"/>
          </w:tcPr>
          <w:p w14:paraId="6E2F1F7E" w14:textId="6B055178"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Passerellidae</w:t>
            </w:r>
            <w:proofErr w:type="spellEnd"/>
          </w:p>
        </w:tc>
        <w:tc>
          <w:tcPr>
            <w:tcW w:w="2176" w:type="dxa"/>
            <w:vAlign w:val="center"/>
          </w:tcPr>
          <w:p w14:paraId="20D81205" w14:textId="46135337"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Passerellidae</w:t>
            </w:r>
            <w:proofErr w:type="spellEnd"/>
          </w:p>
        </w:tc>
        <w:tc>
          <w:tcPr>
            <w:tcW w:w="963" w:type="dxa"/>
            <w:vAlign w:val="center"/>
          </w:tcPr>
          <w:p w14:paraId="1C381D5D" w14:textId="6E6C511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2FCB4091" w14:textId="4C70306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11,</w:t>
            </w:r>
            <w:r w:rsidRPr="00BB4594">
              <w:rPr>
                <w:rFonts w:ascii="Times New Roman" w:hAnsi="Times New Roman" w:cs="Times New Roman"/>
                <w:sz w:val="16"/>
                <w:szCs w:val="16"/>
              </w:rPr>
              <w:t>2</w:t>
            </w:r>
          </w:p>
        </w:tc>
        <w:tc>
          <w:tcPr>
            <w:tcW w:w="833" w:type="dxa"/>
            <w:vAlign w:val="center"/>
          </w:tcPr>
          <w:p w14:paraId="2378D4F7" w14:textId="06FDD73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90</w:t>
            </w:r>
          </w:p>
        </w:tc>
        <w:tc>
          <w:tcPr>
            <w:tcW w:w="925" w:type="dxa"/>
            <w:vAlign w:val="center"/>
          </w:tcPr>
          <w:p w14:paraId="6D8EDCD9" w14:textId="5336B6E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60</w:t>
            </w:r>
          </w:p>
        </w:tc>
        <w:tc>
          <w:tcPr>
            <w:tcW w:w="925" w:type="dxa"/>
            <w:vAlign w:val="center"/>
          </w:tcPr>
          <w:p w14:paraId="1CBB57DC" w14:textId="75142FF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66,67</w:t>
            </w:r>
          </w:p>
        </w:tc>
        <w:tc>
          <w:tcPr>
            <w:tcW w:w="929" w:type="dxa"/>
            <w:vAlign w:val="center"/>
          </w:tcPr>
          <w:p w14:paraId="5A266378" w14:textId="2280BAF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89</w:t>
            </w:r>
          </w:p>
        </w:tc>
        <w:tc>
          <w:tcPr>
            <w:tcW w:w="929" w:type="dxa"/>
            <w:vAlign w:val="center"/>
          </w:tcPr>
          <w:p w14:paraId="0DC2D68D" w14:textId="3F929F2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0,99</w:t>
            </w:r>
          </w:p>
        </w:tc>
        <w:tc>
          <w:tcPr>
            <w:tcW w:w="860" w:type="dxa"/>
            <w:vAlign w:val="center"/>
          </w:tcPr>
          <w:p w14:paraId="06AD9E8A" w14:textId="4818589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4DA7DA44" w14:textId="012A693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01138664" w14:textId="77777777" w:rsidTr="0037675C">
        <w:tc>
          <w:tcPr>
            <w:tcW w:w="816" w:type="dxa"/>
            <w:vAlign w:val="center"/>
          </w:tcPr>
          <w:p w14:paraId="68CF7122" w14:textId="3469EF2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B19</w:t>
            </w:r>
          </w:p>
        </w:tc>
        <w:tc>
          <w:tcPr>
            <w:tcW w:w="1311" w:type="dxa"/>
            <w:vAlign w:val="center"/>
          </w:tcPr>
          <w:p w14:paraId="79340422" w14:textId="5F07E5E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Passeriformes</w:t>
            </w:r>
          </w:p>
        </w:tc>
        <w:tc>
          <w:tcPr>
            <w:tcW w:w="1487" w:type="dxa"/>
            <w:vAlign w:val="center"/>
          </w:tcPr>
          <w:p w14:paraId="5B8F83F0" w14:textId="4D0CE1F5"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Icteridae</w:t>
            </w:r>
            <w:proofErr w:type="spellEnd"/>
          </w:p>
        </w:tc>
        <w:tc>
          <w:tcPr>
            <w:tcW w:w="2176" w:type="dxa"/>
            <w:vAlign w:val="center"/>
          </w:tcPr>
          <w:p w14:paraId="2BC56422" w14:textId="02454F92"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Icteridae</w:t>
            </w:r>
            <w:proofErr w:type="spellEnd"/>
          </w:p>
        </w:tc>
        <w:tc>
          <w:tcPr>
            <w:tcW w:w="963" w:type="dxa"/>
            <w:vAlign w:val="center"/>
          </w:tcPr>
          <w:p w14:paraId="4E9F2CF0" w14:textId="380A462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4B8BE30E" w14:textId="7D32A6F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12,</w:t>
            </w:r>
            <w:r w:rsidRPr="00BB4594">
              <w:rPr>
                <w:rFonts w:ascii="Times New Roman" w:hAnsi="Times New Roman" w:cs="Times New Roman"/>
                <w:sz w:val="16"/>
                <w:szCs w:val="16"/>
              </w:rPr>
              <w:t>02</w:t>
            </w:r>
          </w:p>
        </w:tc>
        <w:tc>
          <w:tcPr>
            <w:tcW w:w="833" w:type="dxa"/>
            <w:vAlign w:val="center"/>
          </w:tcPr>
          <w:p w14:paraId="50927131" w14:textId="1B3BCC7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103</w:t>
            </w:r>
          </w:p>
        </w:tc>
        <w:tc>
          <w:tcPr>
            <w:tcW w:w="925" w:type="dxa"/>
            <w:vAlign w:val="center"/>
          </w:tcPr>
          <w:p w14:paraId="1D0D4E3A" w14:textId="602095F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103</w:t>
            </w:r>
          </w:p>
        </w:tc>
        <w:tc>
          <w:tcPr>
            <w:tcW w:w="925" w:type="dxa"/>
            <w:vAlign w:val="center"/>
          </w:tcPr>
          <w:p w14:paraId="227ED05A" w14:textId="5D2664F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760BD8E5" w14:textId="24FD67E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92</w:t>
            </w:r>
          </w:p>
        </w:tc>
        <w:tc>
          <w:tcPr>
            <w:tcW w:w="929" w:type="dxa"/>
            <w:vAlign w:val="center"/>
          </w:tcPr>
          <w:p w14:paraId="3F8CBEFB" w14:textId="2888A80B"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0,89</w:t>
            </w:r>
          </w:p>
        </w:tc>
        <w:tc>
          <w:tcPr>
            <w:tcW w:w="860" w:type="dxa"/>
            <w:vAlign w:val="center"/>
          </w:tcPr>
          <w:p w14:paraId="15876B58" w14:textId="533ED23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072DBF60" w14:textId="1B04BF0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80D974A" w14:textId="77777777" w:rsidTr="0037675C">
        <w:tc>
          <w:tcPr>
            <w:tcW w:w="816" w:type="dxa"/>
            <w:vAlign w:val="center"/>
          </w:tcPr>
          <w:p w14:paraId="65176CDD" w14:textId="33C71F4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B20</w:t>
            </w:r>
          </w:p>
        </w:tc>
        <w:tc>
          <w:tcPr>
            <w:tcW w:w="1311" w:type="dxa"/>
            <w:vAlign w:val="center"/>
          </w:tcPr>
          <w:p w14:paraId="4EB83F84" w14:textId="790797A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Passeriformes</w:t>
            </w:r>
          </w:p>
        </w:tc>
        <w:tc>
          <w:tcPr>
            <w:tcW w:w="1487" w:type="dxa"/>
            <w:vAlign w:val="center"/>
          </w:tcPr>
          <w:p w14:paraId="0D69791B" w14:textId="33517F44"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Cardinalidae</w:t>
            </w:r>
            <w:proofErr w:type="spellEnd"/>
          </w:p>
        </w:tc>
        <w:tc>
          <w:tcPr>
            <w:tcW w:w="2176" w:type="dxa"/>
            <w:vAlign w:val="center"/>
          </w:tcPr>
          <w:p w14:paraId="2257C598" w14:textId="588C23F3"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Cardinalidae</w:t>
            </w:r>
            <w:proofErr w:type="spellEnd"/>
          </w:p>
        </w:tc>
        <w:tc>
          <w:tcPr>
            <w:tcW w:w="963" w:type="dxa"/>
            <w:vAlign w:val="center"/>
          </w:tcPr>
          <w:p w14:paraId="1C442852" w14:textId="134C0FB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7DCB8BEE" w14:textId="6803FC0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18,</w:t>
            </w:r>
            <w:r w:rsidRPr="00BB4594">
              <w:rPr>
                <w:rFonts w:ascii="Times New Roman" w:hAnsi="Times New Roman" w:cs="Times New Roman"/>
                <w:sz w:val="16"/>
                <w:szCs w:val="16"/>
              </w:rPr>
              <w:t>03</w:t>
            </w:r>
          </w:p>
        </w:tc>
        <w:tc>
          <w:tcPr>
            <w:tcW w:w="833" w:type="dxa"/>
            <w:vAlign w:val="center"/>
          </w:tcPr>
          <w:p w14:paraId="04C427DE" w14:textId="7BE79D5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50</w:t>
            </w:r>
          </w:p>
        </w:tc>
        <w:tc>
          <w:tcPr>
            <w:tcW w:w="925" w:type="dxa"/>
            <w:vAlign w:val="center"/>
          </w:tcPr>
          <w:p w14:paraId="743A339B" w14:textId="7F8CBAF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50</w:t>
            </w:r>
          </w:p>
        </w:tc>
        <w:tc>
          <w:tcPr>
            <w:tcW w:w="925" w:type="dxa"/>
            <w:vAlign w:val="center"/>
          </w:tcPr>
          <w:p w14:paraId="77DAB7D8" w14:textId="54ECBEB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w:t>
            </w:r>
            <w:r>
              <w:rPr>
                <w:rFonts w:ascii="Times New Roman" w:hAnsi="Times New Roman" w:cs="Times New Roman"/>
                <w:sz w:val="16"/>
                <w:szCs w:val="16"/>
              </w:rPr>
              <w:t>0</w:t>
            </w:r>
          </w:p>
        </w:tc>
        <w:tc>
          <w:tcPr>
            <w:tcW w:w="929" w:type="dxa"/>
            <w:vAlign w:val="center"/>
          </w:tcPr>
          <w:p w14:paraId="1CCBC119" w14:textId="195E36F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41</w:t>
            </w:r>
          </w:p>
        </w:tc>
        <w:tc>
          <w:tcPr>
            <w:tcW w:w="929" w:type="dxa"/>
            <w:vAlign w:val="center"/>
          </w:tcPr>
          <w:p w14:paraId="4FBB97A6" w14:textId="4E70A26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0,82</w:t>
            </w:r>
          </w:p>
        </w:tc>
        <w:tc>
          <w:tcPr>
            <w:tcW w:w="860" w:type="dxa"/>
            <w:vAlign w:val="center"/>
          </w:tcPr>
          <w:p w14:paraId="6AB5A4A7" w14:textId="733DABD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557A8358" w14:textId="17B9B88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76A1DEC7" w14:textId="77777777" w:rsidTr="0037675C">
        <w:tc>
          <w:tcPr>
            <w:tcW w:w="816" w:type="dxa"/>
            <w:vAlign w:val="center"/>
          </w:tcPr>
          <w:p w14:paraId="1C71E74C" w14:textId="5A3F835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lastRenderedPageBreak/>
              <w:t>B21</w:t>
            </w:r>
          </w:p>
        </w:tc>
        <w:tc>
          <w:tcPr>
            <w:tcW w:w="1311" w:type="dxa"/>
            <w:vAlign w:val="center"/>
          </w:tcPr>
          <w:p w14:paraId="58C31A49" w14:textId="519E63E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Passeriformes</w:t>
            </w:r>
          </w:p>
        </w:tc>
        <w:tc>
          <w:tcPr>
            <w:tcW w:w="1487" w:type="dxa"/>
            <w:vAlign w:val="center"/>
          </w:tcPr>
          <w:p w14:paraId="4FD44DE4" w14:textId="446B0003"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Thraupidae</w:t>
            </w:r>
            <w:proofErr w:type="spellEnd"/>
          </w:p>
        </w:tc>
        <w:tc>
          <w:tcPr>
            <w:tcW w:w="2176" w:type="dxa"/>
            <w:vAlign w:val="center"/>
          </w:tcPr>
          <w:p w14:paraId="1EBD08D5" w14:textId="57EC594A"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Thraupidae</w:t>
            </w:r>
            <w:proofErr w:type="spellEnd"/>
          </w:p>
        </w:tc>
        <w:tc>
          <w:tcPr>
            <w:tcW w:w="963" w:type="dxa"/>
            <w:vAlign w:val="center"/>
          </w:tcPr>
          <w:p w14:paraId="5508A786" w14:textId="212A62C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480F98D8" w14:textId="721CE9B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15,</w:t>
            </w:r>
            <w:r w:rsidRPr="00BB4594">
              <w:rPr>
                <w:rFonts w:ascii="Times New Roman" w:hAnsi="Times New Roman" w:cs="Times New Roman"/>
                <w:sz w:val="16"/>
                <w:szCs w:val="16"/>
              </w:rPr>
              <w:t>56</w:t>
            </w:r>
          </w:p>
        </w:tc>
        <w:tc>
          <w:tcPr>
            <w:tcW w:w="833" w:type="dxa"/>
            <w:vAlign w:val="center"/>
          </w:tcPr>
          <w:p w14:paraId="19677628" w14:textId="5A3E5DB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400</w:t>
            </w:r>
          </w:p>
        </w:tc>
        <w:tc>
          <w:tcPr>
            <w:tcW w:w="925" w:type="dxa"/>
            <w:vAlign w:val="center"/>
          </w:tcPr>
          <w:p w14:paraId="312C8E49" w14:textId="259DAEF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400</w:t>
            </w:r>
          </w:p>
        </w:tc>
        <w:tc>
          <w:tcPr>
            <w:tcW w:w="925" w:type="dxa"/>
            <w:vAlign w:val="center"/>
          </w:tcPr>
          <w:p w14:paraId="155B5160" w14:textId="2D4DF4C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6B4D94F5" w14:textId="22B42ED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309</w:t>
            </w:r>
          </w:p>
        </w:tc>
        <w:tc>
          <w:tcPr>
            <w:tcW w:w="929" w:type="dxa"/>
            <w:vAlign w:val="center"/>
          </w:tcPr>
          <w:p w14:paraId="1A5866FA" w14:textId="7576B37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0,77</w:t>
            </w:r>
          </w:p>
        </w:tc>
        <w:tc>
          <w:tcPr>
            <w:tcW w:w="860" w:type="dxa"/>
            <w:vAlign w:val="center"/>
          </w:tcPr>
          <w:p w14:paraId="4C7354EB" w14:textId="208D6E0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7F8D9BE0" w14:textId="028A699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14DFC882" w14:textId="77777777" w:rsidTr="0037675C">
        <w:tc>
          <w:tcPr>
            <w:tcW w:w="816" w:type="dxa"/>
            <w:vAlign w:val="center"/>
          </w:tcPr>
          <w:p w14:paraId="3AEC629E" w14:textId="4814C07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B22</w:t>
            </w:r>
          </w:p>
        </w:tc>
        <w:tc>
          <w:tcPr>
            <w:tcW w:w="1311" w:type="dxa"/>
            <w:vAlign w:val="center"/>
          </w:tcPr>
          <w:p w14:paraId="199017A6" w14:textId="5F297BE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Trogoniformes</w:t>
            </w:r>
            <w:proofErr w:type="spellEnd"/>
          </w:p>
        </w:tc>
        <w:tc>
          <w:tcPr>
            <w:tcW w:w="1487" w:type="dxa"/>
            <w:vAlign w:val="center"/>
          </w:tcPr>
          <w:p w14:paraId="47E80363" w14:textId="55838730"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Trogonidae</w:t>
            </w:r>
            <w:proofErr w:type="spellEnd"/>
          </w:p>
        </w:tc>
        <w:tc>
          <w:tcPr>
            <w:tcW w:w="2176" w:type="dxa"/>
            <w:vAlign w:val="center"/>
          </w:tcPr>
          <w:p w14:paraId="2AD6BCC4" w14:textId="31E62BB5" w:rsidR="007C3BF4" w:rsidRDefault="007C3BF4" w:rsidP="007C3BF4">
            <w:pPr>
              <w:spacing w:line="360" w:lineRule="auto"/>
              <w:jc w:val="both"/>
              <w:rPr>
                <w:rFonts w:ascii="Times New Roman" w:hAnsi="Times New Roman" w:cs="Times New Roman"/>
                <w:b/>
                <w:lang w:val="en-US"/>
              </w:rPr>
            </w:pPr>
            <w:r w:rsidRPr="00ED4E3A">
              <w:rPr>
                <w:rFonts w:ascii="Times New Roman" w:hAnsi="Times New Roman" w:cs="Times New Roman"/>
                <w:i/>
                <w:sz w:val="16"/>
                <w:szCs w:val="16"/>
              </w:rPr>
              <w:t>Trogon-</w:t>
            </w:r>
            <w:proofErr w:type="spellStart"/>
            <w:r w:rsidRPr="00ED4E3A">
              <w:rPr>
                <w:rFonts w:ascii="Times New Roman" w:hAnsi="Times New Roman" w:cs="Times New Roman"/>
                <w:i/>
                <w:sz w:val="16"/>
                <w:szCs w:val="16"/>
              </w:rPr>
              <w:t>Priotelus</w:t>
            </w:r>
            <w:proofErr w:type="spellEnd"/>
          </w:p>
        </w:tc>
        <w:tc>
          <w:tcPr>
            <w:tcW w:w="963" w:type="dxa"/>
            <w:vAlign w:val="center"/>
          </w:tcPr>
          <w:p w14:paraId="0B146FD7" w14:textId="66278E7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2A134D45" w14:textId="1691C25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24</w:t>
            </w:r>
            <w:r>
              <w:rPr>
                <w:rFonts w:ascii="Times New Roman" w:hAnsi="Times New Roman" w:cs="Times New Roman"/>
                <w:sz w:val="16"/>
                <w:szCs w:val="16"/>
              </w:rPr>
              <w:t>,</w:t>
            </w:r>
            <w:r w:rsidRPr="00BB4594">
              <w:rPr>
                <w:rFonts w:ascii="Times New Roman" w:hAnsi="Times New Roman" w:cs="Times New Roman"/>
                <w:sz w:val="16"/>
                <w:szCs w:val="16"/>
              </w:rPr>
              <w:t>66</w:t>
            </w:r>
          </w:p>
        </w:tc>
        <w:tc>
          <w:tcPr>
            <w:tcW w:w="833" w:type="dxa"/>
            <w:vAlign w:val="center"/>
          </w:tcPr>
          <w:p w14:paraId="41881274" w14:textId="70D9BCF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23</w:t>
            </w:r>
          </w:p>
        </w:tc>
        <w:tc>
          <w:tcPr>
            <w:tcW w:w="925" w:type="dxa"/>
            <w:vAlign w:val="center"/>
          </w:tcPr>
          <w:p w14:paraId="1C38C36F" w14:textId="6C33AB3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23</w:t>
            </w:r>
          </w:p>
        </w:tc>
        <w:tc>
          <w:tcPr>
            <w:tcW w:w="925" w:type="dxa"/>
            <w:vAlign w:val="center"/>
          </w:tcPr>
          <w:p w14:paraId="48AE4441" w14:textId="153B780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607D3DAA" w14:textId="2579714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20</w:t>
            </w:r>
          </w:p>
        </w:tc>
        <w:tc>
          <w:tcPr>
            <w:tcW w:w="929" w:type="dxa"/>
            <w:vAlign w:val="center"/>
          </w:tcPr>
          <w:p w14:paraId="3FB38A9C" w14:textId="3EFC640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0,87</w:t>
            </w:r>
          </w:p>
        </w:tc>
        <w:tc>
          <w:tcPr>
            <w:tcW w:w="860" w:type="dxa"/>
            <w:vAlign w:val="center"/>
          </w:tcPr>
          <w:p w14:paraId="65D95311" w14:textId="3CDF947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5D54AF8E" w14:textId="45D518D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6558E1B8" w14:textId="77777777" w:rsidTr="0037675C">
        <w:tc>
          <w:tcPr>
            <w:tcW w:w="816" w:type="dxa"/>
            <w:vAlign w:val="center"/>
          </w:tcPr>
          <w:p w14:paraId="681BE89C" w14:textId="50B45D2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B23</w:t>
            </w:r>
          </w:p>
        </w:tc>
        <w:tc>
          <w:tcPr>
            <w:tcW w:w="1311" w:type="dxa"/>
            <w:vAlign w:val="center"/>
          </w:tcPr>
          <w:p w14:paraId="11B78A28" w14:textId="3265FC28"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Piciformes</w:t>
            </w:r>
            <w:proofErr w:type="spellEnd"/>
          </w:p>
        </w:tc>
        <w:tc>
          <w:tcPr>
            <w:tcW w:w="1487" w:type="dxa"/>
            <w:vAlign w:val="center"/>
          </w:tcPr>
          <w:p w14:paraId="493BE012" w14:textId="0D87485A"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Picidae</w:t>
            </w:r>
            <w:proofErr w:type="spellEnd"/>
          </w:p>
        </w:tc>
        <w:tc>
          <w:tcPr>
            <w:tcW w:w="2176" w:type="dxa"/>
            <w:vAlign w:val="center"/>
          </w:tcPr>
          <w:p w14:paraId="190FED94" w14:textId="19EF528E"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Neotrop-</w:t>
            </w:r>
            <w:r w:rsidRPr="00ED4E3A">
              <w:rPr>
                <w:rFonts w:ascii="Times New Roman" w:hAnsi="Times New Roman" w:cs="Times New Roman"/>
                <w:i/>
                <w:sz w:val="16"/>
                <w:szCs w:val="16"/>
              </w:rPr>
              <w:t>Picini</w:t>
            </w:r>
            <w:proofErr w:type="spellEnd"/>
          </w:p>
        </w:tc>
        <w:tc>
          <w:tcPr>
            <w:tcW w:w="963" w:type="dxa"/>
            <w:vAlign w:val="center"/>
          </w:tcPr>
          <w:p w14:paraId="131A14D8" w14:textId="0D3ECB5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tribe</w:t>
            </w:r>
          </w:p>
        </w:tc>
        <w:tc>
          <w:tcPr>
            <w:tcW w:w="885" w:type="dxa"/>
            <w:vAlign w:val="center"/>
          </w:tcPr>
          <w:p w14:paraId="6A9E6048" w14:textId="3D0C3D9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w:t>
            </w:r>
            <w:r>
              <w:rPr>
                <w:rFonts w:ascii="Times New Roman" w:hAnsi="Times New Roman" w:cs="Times New Roman"/>
                <w:sz w:val="16"/>
                <w:szCs w:val="16"/>
              </w:rPr>
              <w:t>,</w:t>
            </w:r>
            <w:r w:rsidRPr="00BB4594">
              <w:rPr>
                <w:rFonts w:ascii="Times New Roman" w:hAnsi="Times New Roman" w:cs="Times New Roman"/>
                <w:sz w:val="16"/>
                <w:szCs w:val="16"/>
              </w:rPr>
              <w:t>36</w:t>
            </w:r>
          </w:p>
        </w:tc>
        <w:tc>
          <w:tcPr>
            <w:tcW w:w="833" w:type="dxa"/>
            <w:vAlign w:val="center"/>
          </w:tcPr>
          <w:p w14:paraId="58E0A4BD" w14:textId="19A4D54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33</w:t>
            </w:r>
          </w:p>
        </w:tc>
        <w:tc>
          <w:tcPr>
            <w:tcW w:w="925" w:type="dxa"/>
            <w:vAlign w:val="center"/>
          </w:tcPr>
          <w:p w14:paraId="3D1CC6CB" w14:textId="6395E5F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23</w:t>
            </w:r>
          </w:p>
        </w:tc>
        <w:tc>
          <w:tcPr>
            <w:tcW w:w="925" w:type="dxa"/>
            <w:vAlign w:val="center"/>
          </w:tcPr>
          <w:p w14:paraId="14033550" w14:textId="08A34BC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69,70</w:t>
            </w:r>
          </w:p>
        </w:tc>
        <w:tc>
          <w:tcPr>
            <w:tcW w:w="929" w:type="dxa"/>
            <w:vAlign w:val="center"/>
          </w:tcPr>
          <w:p w14:paraId="5A20F030" w14:textId="7B9E18F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25</w:t>
            </w:r>
          </w:p>
        </w:tc>
        <w:tc>
          <w:tcPr>
            <w:tcW w:w="929" w:type="dxa"/>
            <w:vAlign w:val="center"/>
          </w:tcPr>
          <w:p w14:paraId="3CAB4F22" w14:textId="7B3053C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0,76</w:t>
            </w:r>
          </w:p>
        </w:tc>
        <w:tc>
          <w:tcPr>
            <w:tcW w:w="860" w:type="dxa"/>
            <w:vAlign w:val="center"/>
          </w:tcPr>
          <w:p w14:paraId="1307A232" w14:textId="72F753C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26E61FA6" w14:textId="084199A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515A59A" w14:textId="77777777" w:rsidTr="0037675C">
        <w:tc>
          <w:tcPr>
            <w:tcW w:w="816" w:type="dxa"/>
            <w:vAlign w:val="center"/>
          </w:tcPr>
          <w:p w14:paraId="1DD83573" w14:textId="70DE6F2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B24</w:t>
            </w:r>
          </w:p>
        </w:tc>
        <w:tc>
          <w:tcPr>
            <w:tcW w:w="1311" w:type="dxa"/>
            <w:vAlign w:val="center"/>
          </w:tcPr>
          <w:p w14:paraId="0A873BF2" w14:textId="205C3D03"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Piciformes</w:t>
            </w:r>
            <w:proofErr w:type="spellEnd"/>
          </w:p>
        </w:tc>
        <w:tc>
          <w:tcPr>
            <w:tcW w:w="1487" w:type="dxa"/>
            <w:vAlign w:val="center"/>
          </w:tcPr>
          <w:p w14:paraId="01136B1D" w14:textId="0D9D54F7"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Picidae</w:t>
            </w:r>
            <w:proofErr w:type="spellEnd"/>
          </w:p>
        </w:tc>
        <w:tc>
          <w:tcPr>
            <w:tcW w:w="2176" w:type="dxa"/>
            <w:vAlign w:val="center"/>
          </w:tcPr>
          <w:p w14:paraId="6100F3DA" w14:textId="67D13609" w:rsidR="007C3BF4" w:rsidRDefault="007C3BF4" w:rsidP="007C3BF4">
            <w:pPr>
              <w:spacing w:line="360" w:lineRule="auto"/>
              <w:jc w:val="both"/>
              <w:rPr>
                <w:rFonts w:ascii="Times New Roman" w:hAnsi="Times New Roman" w:cs="Times New Roman"/>
                <w:b/>
                <w:lang w:val="en-US"/>
              </w:rPr>
            </w:pPr>
            <w:proofErr w:type="spellStart"/>
            <w:r w:rsidRPr="00ED4E3A">
              <w:rPr>
                <w:rFonts w:ascii="Times New Roman" w:hAnsi="Times New Roman" w:cs="Times New Roman"/>
                <w:i/>
                <w:sz w:val="16"/>
                <w:szCs w:val="16"/>
              </w:rPr>
              <w:t>Campephilus</w:t>
            </w:r>
            <w:proofErr w:type="spellEnd"/>
            <w:r w:rsidRPr="00BB4594">
              <w:rPr>
                <w:rFonts w:ascii="Times New Roman" w:hAnsi="Times New Roman" w:cs="Times New Roman"/>
                <w:sz w:val="16"/>
                <w:szCs w:val="16"/>
              </w:rPr>
              <w:t xml:space="preserve"> (</w:t>
            </w:r>
            <w:proofErr w:type="spellStart"/>
            <w:r w:rsidRPr="00BB4594">
              <w:rPr>
                <w:rFonts w:ascii="Times New Roman" w:hAnsi="Times New Roman" w:cs="Times New Roman"/>
                <w:sz w:val="16"/>
                <w:szCs w:val="16"/>
              </w:rPr>
              <w:t>Neotrop-</w:t>
            </w:r>
            <w:r w:rsidRPr="00ED4E3A">
              <w:rPr>
                <w:rFonts w:ascii="Times New Roman" w:hAnsi="Times New Roman" w:cs="Times New Roman"/>
                <w:i/>
                <w:sz w:val="16"/>
                <w:szCs w:val="16"/>
              </w:rPr>
              <w:t>Megapicini</w:t>
            </w:r>
            <w:proofErr w:type="spellEnd"/>
            <w:r w:rsidRPr="00BB4594">
              <w:rPr>
                <w:rFonts w:ascii="Times New Roman" w:hAnsi="Times New Roman" w:cs="Times New Roman"/>
                <w:sz w:val="16"/>
                <w:szCs w:val="16"/>
              </w:rPr>
              <w:t>)</w:t>
            </w:r>
          </w:p>
        </w:tc>
        <w:tc>
          <w:tcPr>
            <w:tcW w:w="963" w:type="dxa"/>
            <w:vAlign w:val="center"/>
          </w:tcPr>
          <w:p w14:paraId="7C97D480" w14:textId="6012DAD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67C023CA" w14:textId="4E62A00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6</w:t>
            </w:r>
            <w:r>
              <w:rPr>
                <w:rFonts w:ascii="Times New Roman" w:hAnsi="Times New Roman" w:cs="Times New Roman"/>
                <w:sz w:val="16"/>
                <w:szCs w:val="16"/>
              </w:rPr>
              <w:t>,</w:t>
            </w:r>
            <w:r w:rsidRPr="00BB4594">
              <w:rPr>
                <w:rFonts w:ascii="Times New Roman" w:hAnsi="Times New Roman" w:cs="Times New Roman"/>
                <w:sz w:val="16"/>
                <w:szCs w:val="16"/>
              </w:rPr>
              <w:t>01</w:t>
            </w:r>
          </w:p>
        </w:tc>
        <w:tc>
          <w:tcPr>
            <w:tcW w:w="833" w:type="dxa"/>
            <w:vAlign w:val="center"/>
          </w:tcPr>
          <w:p w14:paraId="5129EECC" w14:textId="38A22DA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w:t>
            </w:r>
          </w:p>
        </w:tc>
        <w:tc>
          <w:tcPr>
            <w:tcW w:w="925" w:type="dxa"/>
            <w:vAlign w:val="center"/>
          </w:tcPr>
          <w:p w14:paraId="50BAEFF6" w14:textId="40BDEB8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11</w:t>
            </w:r>
          </w:p>
        </w:tc>
        <w:tc>
          <w:tcPr>
            <w:tcW w:w="925" w:type="dxa"/>
            <w:vAlign w:val="center"/>
          </w:tcPr>
          <w:p w14:paraId="2E9480C4" w14:textId="5100A88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121CB539" w14:textId="214E15C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w:t>
            </w:r>
          </w:p>
        </w:tc>
        <w:tc>
          <w:tcPr>
            <w:tcW w:w="929" w:type="dxa"/>
            <w:vAlign w:val="center"/>
          </w:tcPr>
          <w:p w14:paraId="72611343" w14:textId="4BA5C80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0,91</w:t>
            </w:r>
          </w:p>
        </w:tc>
        <w:tc>
          <w:tcPr>
            <w:tcW w:w="860" w:type="dxa"/>
            <w:vAlign w:val="center"/>
          </w:tcPr>
          <w:p w14:paraId="112CDD17" w14:textId="7E64761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012A76A1" w14:textId="67827DF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7FB0460F" w14:textId="77777777" w:rsidTr="0037675C">
        <w:tc>
          <w:tcPr>
            <w:tcW w:w="816" w:type="dxa"/>
            <w:vAlign w:val="center"/>
          </w:tcPr>
          <w:p w14:paraId="3A7ED7BE" w14:textId="0648E52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B25</w:t>
            </w:r>
          </w:p>
        </w:tc>
        <w:tc>
          <w:tcPr>
            <w:tcW w:w="1311" w:type="dxa"/>
            <w:vAlign w:val="center"/>
          </w:tcPr>
          <w:p w14:paraId="2F276E50" w14:textId="358BD61F"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Piciformes</w:t>
            </w:r>
            <w:proofErr w:type="spellEnd"/>
          </w:p>
        </w:tc>
        <w:tc>
          <w:tcPr>
            <w:tcW w:w="1487" w:type="dxa"/>
            <w:vAlign w:val="center"/>
          </w:tcPr>
          <w:p w14:paraId="16BFC82F" w14:textId="50A22BA4"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Picidae</w:t>
            </w:r>
            <w:proofErr w:type="spellEnd"/>
          </w:p>
        </w:tc>
        <w:tc>
          <w:tcPr>
            <w:tcW w:w="2176" w:type="dxa"/>
            <w:vAlign w:val="center"/>
          </w:tcPr>
          <w:p w14:paraId="566F73BC" w14:textId="78711E3F" w:rsidR="007C3BF4" w:rsidRDefault="007C3BF4" w:rsidP="007C3BF4">
            <w:pPr>
              <w:spacing w:line="360" w:lineRule="auto"/>
              <w:jc w:val="both"/>
              <w:rPr>
                <w:rFonts w:ascii="Times New Roman" w:hAnsi="Times New Roman" w:cs="Times New Roman"/>
                <w:b/>
                <w:lang w:val="en-US"/>
              </w:rPr>
            </w:pPr>
            <w:proofErr w:type="spellStart"/>
            <w:r w:rsidRPr="00ED4E3A">
              <w:rPr>
                <w:rFonts w:ascii="Times New Roman" w:hAnsi="Times New Roman" w:cs="Times New Roman"/>
                <w:i/>
                <w:sz w:val="16"/>
                <w:szCs w:val="16"/>
              </w:rPr>
              <w:t>Melanerpes</w:t>
            </w:r>
            <w:proofErr w:type="spellEnd"/>
          </w:p>
        </w:tc>
        <w:tc>
          <w:tcPr>
            <w:tcW w:w="963" w:type="dxa"/>
            <w:vAlign w:val="center"/>
          </w:tcPr>
          <w:p w14:paraId="0CB7EA23" w14:textId="26A257C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069DF757" w14:textId="3D0DBDD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w:t>
            </w:r>
            <w:r>
              <w:rPr>
                <w:rFonts w:ascii="Times New Roman" w:hAnsi="Times New Roman" w:cs="Times New Roman"/>
                <w:sz w:val="16"/>
                <w:szCs w:val="16"/>
              </w:rPr>
              <w:t>,</w:t>
            </w:r>
            <w:r w:rsidRPr="00BB4594">
              <w:rPr>
                <w:rFonts w:ascii="Times New Roman" w:hAnsi="Times New Roman" w:cs="Times New Roman"/>
                <w:sz w:val="16"/>
                <w:szCs w:val="16"/>
              </w:rPr>
              <w:t>53</w:t>
            </w:r>
          </w:p>
        </w:tc>
        <w:tc>
          <w:tcPr>
            <w:tcW w:w="833" w:type="dxa"/>
            <w:vAlign w:val="center"/>
          </w:tcPr>
          <w:p w14:paraId="7526880A" w14:textId="5339A1F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24</w:t>
            </w:r>
          </w:p>
        </w:tc>
        <w:tc>
          <w:tcPr>
            <w:tcW w:w="925" w:type="dxa"/>
            <w:vAlign w:val="center"/>
          </w:tcPr>
          <w:p w14:paraId="623DD3C1" w14:textId="6506B8D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20</w:t>
            </w:r>
          </w:p>
        </w:tc>
        <w:tc>
          <w:tcPr>
            <w:tcW w:w="925" w:type="dxa"/>
            <w:vAlign w:val="center"/>
          </w:tcPr>
          <w:p w14:paraId="78F17125" w14:textId="4DEF3BCC"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83,33</w:t>
            </w:r>
          </w:p>
        </w:tc>
        <w:tc>
          <w:tcPr>
            <w:tcW w:w="929" w:type="dxa"/>
            <w:vAlign w:val="center"/>
          </w:tcPr>
          <w:p w14:paraId="618E9712" w14:textId="6DD5D37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12</w:t>
            </w:r>
          </w:p>
        </w:tc>
        <w:tc>
          <w:tcPr>
            <w:tcW w:w="929" w:type="dxa"/>
            <w:vAlign w:val="center"/>
          </w:tcPr>
          <w:p w14:paraId="3646667B" w14:textId="3F1DFAE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0,50</w:t>
            </w:r>
          </w:p>
        </w:tc>
        <w:tc>
          <w:tcPr>
            <w:tcW w:w="860" w:type="dxa"/>
            <w:vAlign w:val="center"/>
          </w:tcPr>
          <w:p w14:paraId="45D64776" w14:textId="642B71F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48805E59" w14:textId="5AD0588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701A6503" w14:textId="77777777" w:rsidTr="0037675C">
        <w:tc>
          <w:tcPr>
            <w:tcW w:w="816" w:type="dxa"/>
            <w:vAlign w:val="center"/>
          </w:tcPr>
          <w:p w14:paraId="287CA377" w14:textId="3C9C871E"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B26</w:t>
            </w:r>
          </w:p>
        </w:tc>
        <w:tc>
          <w:tcPr>
            <w:tcW w:w="1311" w:type="dxa"/>
            <w:vAlign w:val="center"/>
          </w:tcPr>
          <w:p w14:paraId="5097C301" w14:textId="5BF8597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Piciformes</w:t>
            </w:r>
            <w:proofErr w:type="spellEnd"/>
          </w:p>
        </w:tc>
        <w:tc>
          <w:tcPr>
            <w:tcW w:w="1487" w:type="dxa"/>
            <w:vAlign w:val="center"/>
          </w:tcPr>
          <w:p w14:paraId="6920CEBC" w14:textId="618D4D0C"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Picidae</w:t>
            </w:r>
            <w:proofErr w:type="spellEnd"/>
          </w:p>
        </w:tc>
        <w:tc>
          <w:tcPr>
            <w:tcW w:w="2176" w:type="dxa"/>
            <w:vAlign w:val="center"/>
          </w:tcPr>
          <w:p w14:paraId="2AA7E62E" w14:textId="04D1BA40" w:rsidR="007C3BF4" w:rsidRDefault="007C3BF4" w:rsidP="007C3BF4">
            <w:pPr>
              <w:spacing w:line="360" w:lineRule="auto"/>
              <w:jc w:val="both"/>
              <w:rPr>
                <w:rFonts w:ascii="Times New Roman" w:hAnsi="Times New Roman" w:cs="Times New Roman"/>
                <w:b/>
                <w:lang w:val="en-US"/>
              </w:rPr>
            </w:pPr>
            <w:proofErr w:type="spellStart"/>
            <w:r w:rsidRPr="00ED4E3A">
              <w:rPr>
                <w:rFonts w:ascii="Times New Roman" w:hAnsi="Times New Roman" w:cs="Times New Roman"/>
                <w:i/>
                <w:sz w:val="16"/>
                <w:szCs w:val="16"/>
              </w:rPr>
              <w:t>Veniliornis</w:t>
            </w:r>
            <w:proofErr w:type="spellEnd"/>
          </w:p>
        </w:tc>
        <w:tc>
          <w:tcPr>
            <w:tcW w:w="963" w:type="dxa"/>
            <w:vAlign w:val="center"/>
          </w:tcPr>
          <w:p w14:paraId="06362B10" w14:textId="7CE2EA8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671EA8B3" w14:textId="284B857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5,</w:t>
            </w:r>
            <w:r w:rsidRPr="00BB4594">
              <w:rPr>
                <w:rFonts w:ascii="Times New Roman" w:hAnsi="Times New Roman" w:cs="Times New Roman"/>
                <w:sz w:val="16"/>
                <w:szCs w:val="16"/>
              </w:rPr>
              <w:t>38</w:t>
            </w:r>
          </w:p>
        </w:tc>
        <w:tc>
          <w:tcPr>
            <w:tcW w:w="833" w:type="dxa"/>
            <w:vAlign w:val="center"/>
          </w:tcPr>
          <w:p w14:paraId="1E3ADB75" w14:textId="744B48F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14</w:t>
            </w:r>
          </w:p>
        </w:tc>
        <w:tc>
          <w:tcPr>
            <w:tcW w:w="925" w:type="dxa"/>
            <w:vAlign w:val="center"/>
          </w:tcPr>
          <w:p w14:paraId="5301D7B7" w14:textId="073A404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14</w:t>
            </w:r>
          </w:p>
        </w:tc>
        <w:tc>
          <w:tcPr>
            <w:tcW w:w="925" w:type="dxa"/>
            <w:vAlign w:val="center"/>
          </w:tcPr>
          <w:p w14:paraId="08BD7AE0" w14:textId="60C0F86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681F8C5C" w14:textId="66055C21"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12</w:t>
            </w:r>
          </w:p>
        </w:tc>
        <w:tc>
          <w:tcPr>
            <w:tcW w:w="929" w:type="dxa"/>
            <w:vAlign w:val="center"/>
          </w:tcPr>
          <w:p w14:paraId="1D588CFA" w14:textId="76AC5559"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0,86</w:t>
            </w:r>
          </w:p>
        </w:tc>
        <w:tc>
          <w:tcPr>
            <w:tcW w:w="860" w:type="dxa"/>
            <w:vAlign w:val="center"/>
          </w:tcPr>
          <w:p w14:paraId="69250758" w14:textId="7199BF2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4C97A178" w14:textId="70D86FF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47AE7EF6" w14:textId="77777777" w:rsidTr="0037675C">
        <w:tc>
          <w:tcPr>
            <w:tcW w:w="816" w:type="dxa"/>
            <w:vAlign w:val="center"/>
          </w:tcPr>
          <w:p w14:paraId="3FA21DEC" w14:textId="3A5762A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B27</w:t>
            </w:r>
          </w:p>
        </w:tc>
        <w:tc>
          <w:tcPr>
            <w:tcW w:w="1311" w:type="dxa"/>
            <w:vAlign w:val="center"/>
          </w:tcPr>
          <w:p w14:paraId="4962CE0F" w14:textId="456FA62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Piciformes</w:t>
            </w:r>
            <w:proofErr w:type="spellEnd"/>
          </w:p>
        </w:tc>
        <w:tc>
          <w:tcPr>
            <w:tcW w:w="1487" w:type="dxa"/>
            <w:vAlign w:val="center"/>
          </w:tcPr>
          <w:p w14:paraId="6E8801CB" w14:textId="67464D68"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Picidae</w:t>
            </w:r>
            <w:proofErr w:type="spellEnd"/>
          </w:p>
        </w:tc>
        <w:tc>
          <w:tcPr>
            <w:tcW w:w="2176" w:type="dxa"/>
            <w:vAlign w:val="center"/>
          </w:tcPr>
          <w:p w14:paraId="72B9BB9C" w14:textId="0F1478CF" w:rsidR="007C3BF4" w:rsidRDefault="007C3BF4" w:rsidP="007C3BF4">
            <w:pPr>
              <w:spacing w:line="360" w:lineRule="auto"/>
              <w:jc w:val="both"/>
              <w:rPr>
                <w:rFonts w:ascii="Times New Roman" w:hAnsi="Times New Roman" w:cs="Times New Roman"/>
                <w:b/>
                <w:lang w:val="en-US"/>
              </w:rPr>
            </w:pPr>
            <w:proofErr w:type="spellStart"/>
            <w:r w:rsidRPr="00ED4E3A">
              <w:rPr>
                <w:rFonts w:ascii="Times New Roman" w:hAnsi="Times New Roman" w:cs="Times New Roman"/>
                <w:i/>
                <w:sz w:val="16"/>
                <w:szCs w:val="16"/>
              </w:rPr>
              <w:t>Picumnus</w:t>
            </w:r>
            <w:proofErr w:type="spellEnd"/>
          </w:p>
        </w:tc>
        <w:tc>
          <w:tcPr>
            <w:tcW w:w="963" w:type="dxa"/>
            <w:vAlign w:val="center"/>
          </w:tcPr>
          <w:p w14:paraId="5A5F3B0B" w14:textId="1F6B518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1268FA14" w14:textId="73226D1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12,</w:t>
            </w:r>
            <w:r w:rsidRPr="00BB4594">
              <w:rPr>
                <w:rFonts w:ascii="Times New Roman" w:hAnsi="Times New Roman" w:cs="Times New Roman"/>
                <w:sz w:val="16"/>
                <w:szCs w:val="16"/>
              </w:rPr>
              <w:t>17</w:t>
            </w:r>
          </w:p>
        </w:tc>
        <w:tc>
          <w:tcPr>
            <w:tcW w:w="833" w:type="dxa"/>
            <w:vAlign w:val="center"/>
          </w:tcPr>
          <w:p w14:paraId="604E8603" w14:textId="0AC02A82"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28</w:t>
            </w:r>
          </w:p>
        </w:tc>
        <w:tc>
          <w:tcPr>
            <w:tcW w:w="925" w:type="dxa"/>
            <w:vAlign w:val="center"/>
          </w:tcPr>
          <w:p w14:paraId="3F781C7F" w14:textId="092B693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28</w:t>
            </w:r>
          </w:p>
        </w:tc>
        <w:tc>
          <w:tcPr>
            <w:tcW w:w="925" w:type="dxa"/>
            <w:vAlign w:val="center"/>
          </w:tcPr>
          <w:p w14:paraId="7DEA1431" w14:textId="617007F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181596C3" w14:textId="21EF912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8</w:t>
            </w:r>
          </w:p>
        </w:tc>
        <w:tc>
          <w:tcPr>
            <w:tcW w:w="929" w:type="dxa"/>
            <w:vAlign w:val="center"/>
          </w:tcPr>
          <w:p w14:paraId="0F456D2B" w14:textId="7E9FBAD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0,29</w:t>
            </w:r>
          </w:p>
        </w:tc>
        <w:tc>
          <w:tcPr>
            <w:tcW w:w="860" w:type="dxa"/>
            <w:vAlign w:val="center"/>
          </w:tcPr>
          <w:p w14:paraId="7579B22E" w14:textId="72ADF1C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58B58B51" w14:textId="03830D8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3D2071B5" w14:textId="77777777" w:rsidTr="0037675C">
        <w:tc>
          <w:tcPr>
            <w:tcW w:w="816" w:type="dxa"/>
            <w:vAlign w:val="center"/>
          </w:tcPr>
          <w:p w14:paraId="0C4989B9" w14:textId="460F1A40"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B28</w:t>
            </w:r>
          </w:p>
        </w:tc>
        <w:tc>
          <w:tcPr>
            <w:tcW w:w="1311" w:type="dxa"/>
            <w:vAlign w:val="center"/>
          </w:tcPr>
          <w:p w14:paraId="7C353653" w14:textId="4C6ED5C0"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Piciformes</w:t>
            </w:r>
            <w:proofErr w:type="spellEnd"/>
          </w:p>
        </w:tc>
        <w:tc>
          <w:tcPr>
            <w:tcW w:w="1487" w:type="dxa"/>
            <w:vAlign w:val="center"/>
          </w:tcPr>
          <w:p w14:paraId="2072103B" w14:textId="530B120C"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Ramphastides</w:t>
            </w:r>
            <w:proofErr w:type="spellEnd"/>
          </w:p>
        </w:tc>
        <w:tc>
          <w:tcPr>
            <w:tcW w:w="2176" w:type="dxa"/>
            <w:vAlign w:val="center"/>
          </w:tcPr>
          <w:p w14:paraId="52E5677F" w14:textId="6AC03464"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Capitonidae</w:t>
            </w:r>
            <w:proofErr w:type="spellEnd"/>
            <w:r w:rsidRPr="00BB4594">
              <w:rPr>
                <w:rFonts w:ascii="Times New Roman" w:hAnsi="Times New Roman" w:cs="Times New Roman"/>
                <w:sz w:val="16"/>
                <w:szCs w:val="16"/>
              </w:rPr>
              <w:t xml:space="preserve">, </w:t>
            </w:r>
            <w:proofErr w:type="spellStart"/>
            <w:proofErr w:type="gramStart"/>
            <w:r w:rsidRPr="00BB4594">
              <w:rPr>
                <w:rFonts w:ascii="Times New Roman" w:hAnsi="Times New Roman" w:cs="Times New Roman"/>
                <w:sz w:val="16"/>
                <w:szCs w:val="16"/>
              </w:rPr>
              <w:t>Semnornithidae,Ramphastidae</w:t>
            </w:r>
            <w:proofErr w:type="spellEnd"/>
            <w:proofErr w:type="gramEnd"/>
          </w:p>
        </w:tc>
        <w:tc>
          <w:tcPr>
            <w:tcW w:w="963" w:type="dxa"/>
            <w:vAlign w:val="center"/>
          </w:tcPr>
          <w:p w14:paraId="45C05897" w14:textId="6AA6DEF4" w:rsidR="007C3BF4" w:rsidRDefault="007C3BF4" w:rsidP="007C3BF4">
            <w:pPr>
              <w:spacing w:line="360" w:lineRule="auto"/>
              <w:jc w:val="both"/>
              <w:rPr>
                <w:rFonts w:ascii="Times New Roman" w:hAnsi="Times New Roman" w:cs="Times New Roman"/>
                <w:b/>
                <w:lang w:val="en-US"/>
              </w:rPr>
            </w:pPr>
            <w:proofErr w:type="spellStart"/>
            <w:r>
              <w:rPr>
                <w:rFonts w:ascii="Times New Roman" w:hAnsi="Times New Roman" w:cs="Times New Roman"/>
                <w:sz w:val="16"/>
                <w:szCs w:val="16"/>
              </w:rPr>
              <w:t>infraord</w:t>
            </w:r>
            <w:proofErr w:type="spellEnd"/>
          </w:p>
        </w:tc>
        <w:tc>
          <w:tcPr>
            <w:tcW w:w="885" w:type="dxa"/>
            <w:vAlign w:val="center"/>
          </w:tcPr>
          <w:p w14:paraId="7F137071" w14:textId="1EC435C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20,</w:t>
            </w:r>
            <w:r w:rsidRPr="00BB4594">
              <w:rPr>
                <w:rFonts w:ascii="Times New Roman" w:hAnsi="Times New Roman" w:cs="Times New Roman"/>
                <w:sz w:val="16"/>
                <w:szCs w:val="16"/>
              </w:rPr>
              <w:t>11</w:t>
            </w:r>
          </w:p>
        </w:tc>
        <w:tc>
          <w:tcPr>
            <w:tcW w:w="833" w:type="dxa"/>
            <w:vAlign w:val="center"/>
          </w:tcPr>
          <w:p w14:paraId="27CDAC38" w14:textId="68508FF3"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59</w:t>
            </w:r>
          </w:p>
        </w:tc>
        <w:tc>
          <w:tcPr>
            <w:tcW w:w="925" w:type="dxa"/>
            <w:vAlign w:val="center"/>
          </w:tcPr>
          <w:p w14:paraId="18549BEA" w14:textId="75AF49F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59</w:t>
            </w:r>
          </w:p>
        </w:tc>
        <w:tc>
          <w:tcPr>
            <w:tcW w:w="925" w:type="dxa"/>
            <w:vAlign w:val="center"/>
          </w:tcPr>
          <w:p w14:paraId="00EE22FF" w14:textId="60B6AAF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4AC152F3" w14:textId="5ACA360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44</w:t>
            </w:r>
          </w:p>
        </w:tc>
        <w:tc>
          <w:tcPr>
            <w:tcW w:w="929" w:type="dxa"/>
            <w:vAlign w:val="center"/>
          </w:tcPr>
          <w:p w14:paraId="75980499" w14:textId="1A87720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0,75</w:t>
            </w:r>
          </w:p>
        </w:tc>
        <w:tc>
          <w:tcPr>
            <w:tcW w:w="860" w:type="dxa"/>
            <w:vAlign w:val="center"/>
          </w:tcPr>
          <w:p w14:paraId="63F56275" w14:textId="22CCAC5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57CF0C87" w14:textId="10AEA3B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557E48D4" w14:textId="77777777" w:rsidTr="0037675C">
        <w:tc>
          <w:tcPr>
            <w:tcW w:w="816" w:type="dxa"/>
            <w:vAlign w:val="center"/>
          </w:tcPr>
          <w:p w14:paraId="20B6FE5A" w14:textId="46FC9FD6"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B29</w:t>
            </w:r>
          </w:p>
        </w:tc>
        <w:tc>
          <w:tcPr>
            <w:tcW w:w="1311" w:type="dxa"/>
            <w:vAlign w:val="center"/>
          </w:tcPr>
          <w:p w14:paraId="2748951E" w14:textId="648CB34D"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Galbuliformes</w:t>
            </w:r>
            <w:proofErr w:type="spellEnd"/>
          </w:p>
        </w:tc>
        <w:tc>
          <w:tcPr>
            <w:tcW w:w="1487" w:type="dxa"/>
            <w:vAlign w:val="center"/>
          </w:tcPr>
          <w:p w14:paraId="268D723F" w14:textId="04C773A8"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Bucconidae</w:t>
            </w:r>
            <w:proofErr w:type="spellEnd"/>
          </w:p>
        </w:tc>
        <w:tc>
          <w:tcPr>
            <w:tcW w:w="2176" w:type="dxa"/>
            <w:vAlign w:val="center"/>
          </w:tcPr>
          <w:p w14:paraId="1B64A644" w14:textId="72ACAFF9"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Neotrop-Bucconidae</w:t>
            </w:r>
            <w:proofErr w:type="spellEnd"/>
          </w:p>
        </w:tc>
        <w:tc>
          <w:tcPr>
            <w:tcW w:w="963" w:type="dxa"/>
            <w:vAlign w:val="center"/>
          </w:tcPr>
          <w:p w14:paraId="7F4B4E33" w14:textId="65E7C948"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family</w:t>
            </w:r>
          </w:p>
        </w:tc>
        <w:tc>
          <w:tcPr>
            <w:tcW w:w="885" w:type="dxa"/>
            <w:vAlign w:val="center"/>
          </w:tcPr>
          <w:p w14:paraId="0703F005" w14:textId="0821C9A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42,</w:t>
            </w:r>
            <w:r w:rsidRPr="00BB4594">
              <w:rPr>
                <w:rFonts w:ascii="Times New Roman" w:hAnsi="Times New Roman" w:cs="Times New Roman"/>
                <w:sz w:val="16"/>
                <w:szCs w:val="16"/>
              </w:rPr>
              <w:t>09</w:t>
            </w:r>
          </w:p>
        </w:tc>
        <w:tc>
          <w:tcPr>
            <w:tcW w:w="833" w:type="dxa"/>
            <w:vAlign w:val="center"/>
          </w:tcPr>
          <w:p w14:paraId="3D1B9C19" w14:textId="134257ED"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37</w:t>
            </w:r>
          </w:p>
        </w:tc>
        <w:tc>
          <w:tcPr>
            <w:tcW w:w="925" w:type="dxa"/>
            <w:vAlign w:val="center"/>
          </w:tcPr>
          <w:p w14:paraId="67405255" w14:textId="7333D86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37</w:t>
            </w:r>
          </w:p>
        </w:tc>
        <w:tc>
          <w:tcPr>
            <w:tcW w:w="925" w:type="dxa"/>
            <w:vAlign w:val="center"/>
          </w:tcPr>
          <w:p w14:paraId="29A36C42" w14:textId="270258F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7D7CF099" w14:textId="201CACC4"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w:t>
            </w:r>
          </w:p>
        </w:tc>
        <w:tc>
          <w:tcPr>
            <w:tcW w:w="929" w:type="dxa"/>
            <w:vAlign w:val="center"/>
          </w:tcPr>
          <w:p w14:paraId="3D270881" w14:textId="071CA04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0,27</w:t>
            </w:r>
          </w:p>
        </w:tc>
        <w:tc>
          <w:tcPr>
            <w:tcW w:w="860" w:type="dxa"/>
            <w:vAlign w:val="center"/>
          </w:tcPr>
          <w:p w14:paraId="1D7E1E7F" w14:textId="7A2D3D8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(51)</w:t>
            </w:r>
            <w:r>
              <w:rPr>
                <w:rFonts w:ascii="Times New Roman" w:hAnsi="Times New Roman" w:cs="Times New Roman"/>
                <w:sz w:val="16"/>
                <w:szCs w:val="16"/>
              </w:rPr>
              <w:fldChar w:fldCharType="end"/>
            </w:r>
          </w:p>
        </w:tc>
        <w:tc>
          <w:tcPr>
            <w:tcW w:w="957" w:type="dxa"/>
            <w:vAlign w:val="center"/>
          </w:tcPr>
          <w:p w14:paraId="0A64BB9E" w14:textId="1FA23A6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(52)</w:t>
            </w:r>
            <w:r>
              <w:rPr>
                <w:rFonts w:ascii="Times New Roman" w:hAnsi="Times New Roman" w:cs="Times New Roman"/>
                <w:sz w:val="16"/>
                <w:szCs w:val="16"/>
              </w:rPr>
              <w:fldChar w:fldCharType="end"/>
            </w:r>
          </w:p>
        </w:tc>
      </w:tr>
      <w:tr w:rsidR="007C3BF4" w14:paraId="0174932E" w14:textId="77777777" w:rsidTr="0037675C">
        <w:tc>
          <w:tcPr>
            <w:tcW w:w="816" w:type="dxa"/>
            <w:vAlign w:val="center"/>
          </w:tcPr>
          <w:p w14:paraId="68BCE234" w14:textId="11AB94A7"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B30</w:t>
            </w:r>
          </w:p>
        </w:tc>
        <w:tc>
          <w:tcPr>
            <w:tcW w:w="1311" w:type="dxa"/>
            <w:vAlign w:val="center"/>
          </w:tcPr>
          <w:p w14:paraId="313EC207" w14:textId="7E728077"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Accipitriformes</w:t>
            </w:r>
            <w:proofErr w:type="spellEnd"/>
          </w:p>
        </w:tc>
        <w:tc>
          <w:tcPr>
            <w:tcW w:w="1487" w:type="dxa"/>
            <w:vAlign w:val="center"/>
          </w:tcPr>
          <w:p w14:paraId="4FA657EA" w14:textId="09B73F1C" w:rsidR="007C3BF4" w:rsidRDefault="007C3BF4" w:rsidP="007C3BF4">
            <w:pPr>
              <w:spacing w:line="360" w:lineRule="auto"/>
              <w:jc w:val="both"/>
              <w:rPr>
                <w:rFonts w:ascii="Times New Roman" w:hAnsi="Times New Roman" w:cs="Times New Roman"/>
                <w:b/>
                <w:lang w:val="en-US"/>
              </w:rPr>
            </w:pPr>
            <w:proofErr w:type="spellStart"/>
            <w:r w:rsidRPr="00BB4594">
              <w:rPr>
                <w:rFonts w:ascii="Times New Roman" w:hAnsi="Times New Roman" w:cs="Times New Roman"/>
                <w:sz w:val="16"/>
                <w:szCs w:val="16"/>
              </w:rPr>
              <w:t>Accipitridae</w:t>
            </w:r>
            <w:proofErr w:type="spellEnd"/>
          </w:p>
        </w:tc>
        <w:tc>
          <w:tcPr>
            <w:tcW w:w="2176" w:type="dxa"/>
            <w:vAlign w:val="center"/>
          </w:tcPr>
          <w:p w14:paraId="3B878FE3" w14:textId="55FCBB9C" w:rsidR="007C3BF4" w:rsidRDefault="007C3BF4" w:rsidP="007C3BF4">
            <w:pPr>
              <w:spacing w:line="360" w:lineRule="auto"/>
              <w:jc w:val="both"/>
              <w:rPr>
                <w:rFonts w:ascii="Times New Roman" w:hAnsi="Times New Roman" w:cs="Times New Roman"/>
                <w:b/>
                <w:lang w:val="en-US"/>
              </w:rPr>
            </w:pPr>
            <w:proofErr w:type="spellStart"/>
            <w:r w:rsidRPr="00ED4E3A">
              <w:rPr>
                <w:rFonts w:ascii="Times New Roman" w:hAnsi="Times New Roman" w:cs="Times New Roman"/>
                <w:i/>
                <w:sz w:val="16"/>
                <w:szCs w:val="16"/>
              </w:rPr>
              <w:t>Buteogallus</w:t>
            </w:r>
            <w:proofErr w:type="spellEnd"/>
          </w:p>
        </w:tc>
        <w:tc>
          <w:tcPr>
            <w:tcW w:w="963" w:type="dxa"/>
            <w:vAlign w:val="center"/>
          </w:tcPr>
          <w:p w14:paraId="5AA7D62C" w14:textId="5BB6307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genus</w:t>
            </w:r>
          </w:p>
        </w:tc>
        <w:tc>
          <w:tcPr>
            <w:tcW w:w="885" w:type="dxa"/>
            <w:vAlign w:val="center"/>
          </w:tcPr>
          <w:p w14:paraId="73D04699" w14:textId="776EAC3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9,</w:t>
            </w:r>
            <w:r w:rsidRPr="00BB4594">
              <w:rPr>
                <w:rFonts w:ascii="Times New Roman" w:hAnsi="Times New Roman" w:cs="Times New Roman"/>
                <w:sz w:val="16"/>
                <w:szCs w:val="16"/>
              </w:rPr>
              <w:t>64</w:t>
            </w:r>
          </w:p>
        </w:tc>
        <w:tc>
          <w:tcPr>
            <w:tcW w:w="833" w:type="dxa"/>
            <w:vAlign w:val="center"/>
          </w:tcPr>
          <w:p w14:paraId="18315C03" w14:textId="6BD2538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w:t>
            </w:r>
          </w:p>
        </w:tc>
        <w:tc>
          <w:tcPr>
            <w:tcW w:w="925" w:type="dxa"/>
            <w:vAlign w:val="center"/>
          </w:tcPr>
          <w:p w14:paraId="38A39F74" w14:textId="7EDC862A"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w:t>
            </w:r>
          </w:p>
        </w:tc>
        <w:tc>
          <w:tcPr>
            <w:tcW w:w="925" w:type="dxa"/>
            <w:vAlign w:val="center"/>
          </w:tcPr>
          <w:p w14:paraId="7829001A" w14:textId="6D13E4C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vAlign w:val="center"/>
          </w:tcPr>
          <w:p w14:paraId="57F5D2EA" w14:textId="2F3C994F"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9</w:t>
            </w:r>
          </w:p>
        </w:tc>
        <w:tc>
          <w:tcPr>
            <w:tcW w:w="929" w:type="dxa"/>
            <w:vAlign w:val="center"/>
          </w:tcPr>
          <w:p w14:paraId="0CA94363" w14:textId="42D23EA5" w:rsidR="007C3BF4" w:rsidRDefault="007C3BF4" w:rsidP="007C3BF4">
            <w:pPr>
              <w:spacing w:line="360" w:lineRule="auto"/>
              <w:jc w:val="both"/>
              <w:rPr>
                <w:rFonts w:ascii="Times New Roman" w:hAnsi="Times New Roman" w:cs="Times New Roman"/>
                <w:b/>
                <w:lang w:val="en-US"/>
              </w:rPr>
            </w:pPr>
            <w:r w:rsidRPr="00BB4594">
              <w:rPr>
                <w:rFonts w:ascii="Times New Roman" w:hAnsi="Times New Roman" w:cs="Times New Roman"/>
                <w:sz w:val="16"/>
                <w:szCs w:val="16"/>
              </w:rPr>
              <w:t>1,00</w:t>
            </w:r>
          </w:p>
        </w:tc>
        <w:tc>
          <w:tcPr>
            <w:tcW w:w="860" w:type="dxa"/>
            <w:vAlign w:val="center"/>
          </w:tcPr>
          <w:p w14:paraId="548AE16A" w14:textId="6E21239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(51)</w:t>
            </w:r>
            <w:r>
              <w:rPr>
                <w:rFonts w:ascii="Times New Roman" w:hAnsi="Times New Roman" w:cs="Times New Roman"/>
                <w:sz w:val="16"/>
                <w:szCs w:val="16"/>
              </w:rPr>
              <w:fldChar w:fldCharType="end"/>
            </w:r>
          </w:p>
        </w:tc>
        <w:tc>
          <w:tcPr>
            <w:tcW w:w="957" w:type="dxa"/>
            <w:vAlign w:val="center"/>
          </w:tcPr>
          <w:p w14:paraId="6EF67F0A" w14:textId="1F83FBE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(52)</w:t>
            </w:r>
            <w:r>
              <w:rPr>
                <w:rFonts w:ascii="Times New Roman" w:hAnsi="Times New Roman" w:cs="Times New Roman"/>
                <w:sz w:val="16"/>
                <w:szCs w:val="16"/>
              </w:rPr>
              <w:fldChar w:fldCharType="end"/>
            </w:r>
          </w:p>
        </w:tc>
      </w:tr>
      <w:tr w:rsidR="007C3BF4" w14:paraId="58A1FB29" w14:textId="77777777" w:rsidTr="0037675C">
        <w:tc>
          <w:tcPr>
            <w:tcW w:w="816" w:type="dxa"/>
            <w:vAlign w:val="center"/>
          </w:tcPr>
          <w:p w14:paraId="703EF897" w14:textId="03ED94A5"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B31</w:t>
            </w:r>
          </w:p>
        </w:tc>
        <w:tc>
          <w:tcPr>
            <w:tcW w:w="1311" w:type="dxa"/>
            <w:vAlign w:val="center"/>
          </w:tcPr>
          <w:p w14:paraId="3AD3B17E" w14:textId="4C6C346A"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Columbiformes</w:t>
            </w:r>
            <w:proofErr w:type="spellEnd"/>
          </w:p>
        </w:tc>
        <w:tc>
          <w:tcPr>
            <w:tcW w:w="1487" w:type="dxa"/>
            <w:vAlign w:val="center"/>
          </w:tcPr>
          <w:p w14:paraId="664CFEB8" w14:textId="6E23A25E"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Columbidae</w:t>
            </w:r>
            <w:proofErr w:type="spellEnd"/>
          </w:p>
        </w:tc>
        <w:tc>
          <w:tcPr>
            <w:tcW w:w="2176" w:type="dxa"/>
            <w:vAlign w:val="center"/>
          </w:tcPr>
          <w:p w14:paraId="32D4D1C7" w14:textId="6818E483"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i/>
                <w:sz w:val="16"/>
                <w:szCs w:val="16"/>
                <w:lang w:val="es-ES"/>
              </w:rPr>
              <w:t>Patagioenas</w:t>
            </w:r>
            <w:proofErr w:type="spellEnd"/>
          </w:p>
        </w:tc>
        <w:tc>
          <w:tcPr>
            <w:tcW w:w="963" w:type="dxa"/>
            <w:vAlign w:val="center"/>
          </w:tcPr>
          <w:p w14:paraId="29809F94" w14:textId="1E0352E1"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genus</w:t>
            </w:r>
            <w:proofErr w:type="spellEnd"/>
          </w:p>
        </w:tc>
        <w:tc>
          <w:tcPr>
            <w:tcW w:w="885" w:type="dxa"/>
            <w:vAlign w:val="center"/>
          </w:tcPr>
          <w:p w14:paraId="4676B3E7" w14:textId="008F3AB0"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11,05</w:t>
            </w:r>
          </w:p>
        </w:tc>
        <w:tc>
          <w:tcPr>
            <w:tcW w:w="833" w:type="dxa"/>
            <w:vAlign w:val="center"/>
          </w:tcPr>
          <w:p w14:paraId="52E0752A" w14:textId="11CB2737"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17</w:t>
            </w:r>
          </w:p>
        </w:tc>
        <w:tc>
          <w:tcPr>
            <w:tcW w:w="925" w:type="dxa"/>
            <w:vAlign w:val="center"/>
          </w:tcPr>
          <w:p w14:paraId="07FBBAB5" w14:textId="39AC2214"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17</w:t>
            </w:r>
          </w:p>
        </w:tc>
        <w:tc>
          <w:tcPr>
            <w:tcW w:w="925" w:type="dxa"/>
            <w:vAlign w:val="center"/>
          </w:tcPr>
          <w:p w14:paraId="5F365B30" w14:textId="1BA427FB"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100</w:t>
            </w:r>
          </w:p>
        </w:tc>
        <w:tc>
          <w:tcPr>
            <w:tcW w:w="929" w:type="dxa"/>
            <w:vAlign w:val="center"/>
          </w:tcPr>
          <w:p w14:paraId="43552B6F" w14:textId="039E87BA"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12</w:t>
            </w:r>
          </w:p>
        </w:tc>
        <w:tc>
          <w:tcPr>
            <w:tcW w:w="929" w:type="dxa"/>
            <w:vAlign w:val="center"/>
          </w:tcPr>
          <w:p w14:paraId="357029DA" w14:textId="73C99F3E"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0,71</w:t>
            </w:r>
          </w:p>
        </w:tc>
        <w:tc>
          <w:tcPr>
            <w:tcW w:w="860" w:type="dxa"/>
            <w:vAlign w:val="center"/>
          </w:tcPr>
          <w:p w14:paraId="2B025295" w14:textId="712BE8B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(51)</w:t>
            </w:r>
            <w:r>
              <w:rPr>
                <w:rFonts w:ascii="Times New Roman" w:hAnsi="Times New Roman" w:cs="Times New Roman"/>
                <w:sz w:val="16"/>
                <w:szCs w:val="16"/>
              </w:rPr>
              <w:fldChar w:fldCharType="end"/>
            </w:r>
          </w:p>
        </w:tc>
        <w:tc>
          <w:tcPr>
            <w:tcW w:w="957" w:type="dxa"/>
            <w:vAlign w:val="center"/>
          </w:tcPr>
          <w:p w14:paraId="1326F56C" w14:textId="17C8664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(52)</w:t>
            </w:r>
            <w:r>
              <w:rPr>
                <w:rFonts w:ascii="Times New Roman" w:hAnsi="Times New Roman" w:cs="Times New Roman"/>
                <w:sz w:val="16"/>
                <w:szCs w:val="16"/>
              </w:rPr>
              <w:fldChar w:fldCharType="end"/>
            </w:r>
          </w:p>
        </w:tc>
      </w:tr>
      <w:tr w:rsidR="007C3BF4" w14:paraId="60D232B0" w14:textId="77777777" w:rsidTr="0037675C">
        <w:tc>
          <w:tcPr>
            <w:tcW w:w="816" w:type="dxa"/>
            <w:tcBorders>
              <w:bottom w:val="single" w:sz="4" w:space="0" w:color="auto"/>
            </w:tcBorders>
            <w:vAlign w:val="center"/>
          </w:tcPr>
          <w:p w14:paraId="592D464F" w14:textId="254574D2"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B32</w:t>
            </w:r>
          </w:p>
        </w:tc>
        <w:tc>
          <w:tcPr>
            <w:tcW w:w="1311" w:type="dxa"/>
            <w:tcBorders>
              <w:bottom w:val="single" w:sz="4" w:space="0" w:color="auto"/>
            </w:tcBorders>
            <w:vAlign w:val="center"/>
          </w:tcPr>
          <w:p w14:paraId="38EF2C8D" w14:textId="749F742D"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Columbiformes</w:t>
            </w:r>
            <w:proofErr w:type="spellEnd"/>
          </w:p>
        </w:tc>
        <w:tc>
          <w:tcPr>
            <w:tcW w:w="1487" w:type="dxa"/>
            <w:tcBorders>
              <w:bottom w:val="single" w:sz="4" w:space="0" w:color="auto"/>
            </w:tcBorders>
            <w:vAlign w:val="center"/>
          </w:tcPr>
          <w:p w14:paraId="4A8CED9F" w14:textId="2438E506"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Columbidae</w:t>
            </w:r>
            <w:proofErr w:type="spellEnd"/>
          </w:p>
        </w:tc>
        <w:tc>
          <w:tcPr>
            <w:tcW w:w="2176" w:type="dxa"/>
            <w:tcBorders>
              <w:bottom w:val="single" w:sz="4" w:space="0" w:color="auto"/>
            </w:tcBorders>
            <w:vAlign w:val="center"/>
          </w:tcPr>
          <w:p w14:paraId="1B84C2C8" w14:textId="35B6E8A1"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Neotrop-Columbinae</w:t>
            </w:r>
            <w:proofErr w:type="spellEnd"/>
          </w:p>
        </w:tc>
        <w:tc>
          <w:tcPr>
            <w:tcW w:w="963" w:type="dxa"/>
            <w:tcBorders>
              <w:bottom w:val="single" w:sz="4" w:space="0" w:color="auto"/>
            </w:tcBorders>
            <w:vAlign w:val="center"/>
          </w:tcPr>
          <w:p w14:paraId="4F313A36" w14:textId="45072CF9" w:rsidR="007C3BF4" w:rsidRDefault="007C3BF4" w:rsidP="007C3BF4">
            <w:pPr>
              <w:spacing w:line="360" w:lineRule="auto"/>
              <w:jc w:val="both"/>
              <w:rPr>
                <w:rFonts w:ascii="Times New Roman" w:hAnsi="Times New Roman" w:cs="Times New Roman"/>
                <w:b/>
                <w:lang w:val="en-US"/>
              </w:rPr>
            </w:pPr>
            <w:proofErr w:type="spellStart"/>
            <w:r w:rsidRPr="00565D42">
              <w:rPr>
                <w:rFonts w:ascii="Times New Roman" w:hAnsi="Times New Roman" w:cs="Times New Roman"/>
                <w:sz w:val="16"/>
                <w:szCs w:val="16"/>
                <w:lang w:val="es-ES"/>
              </w:rPr>
              <w:t>tribe</w:t>
            </w:r>
            <w:proofErr w:type="spellEnd"/>
          </w:p>
        </w:tc>
        <w:tc>
          <w:tcPr>
            <w:tcW w:w="885" w:type="dxa"/>
            <w:tcBorders>
              <w:bottom w:val="single" w:sz="4" w:space="0" w:color="auto"/>
            </w:tcBorders>
            <w:vAlign w:val="center"/>
          </w:tcPr>
          <w:p w14:paraId="2E93155E" w14:textId="3F55270C"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20,68</w:t>
            </w:r>
          </w:p>
        </w:tc>
        <w:tc>
          <w:tcPr>
            <w:tcW w:w="833" w:type="dxa"/>
            <w:tcBorders>
              <w:bottom w:val="single" w:sz="4" w:space="0" w:color="auto"/>
            </w:tcBorders>
            <w:vAlign w:val="center"/>
          </w:tcPr>
          <w:p w14:paraId="5BA77244" w14:textId="40C7C1FD"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17</w:t>
            </w:r>
          </w:p>
        </w:tc>
        <w:tc>
          <w:tcPr>
            <w:tcW w:w="925" w:type="dxa"/>
            <w:tcBorders>
              <w:bottom w:val="single" w:sz="4" w:space="0" w:color="auto"/>
            </w:tcBorders>
            <w:vAlign w:val="center"/>
          </w:tcPr>
          <w:p w14:paraId="41D7809B" w14:textId="4A69DD74"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17</w:t>
            </w:r>
          </w:p>
        </w:tc>
        <w:tc>
          <w:tcPr>
            <w:tcW w:w="925" w:type="dxa"/>
            <w:tcBorders>
              <w:bottom w:val="single" w:sz="4" w:space="0" w:color="auto"/>
            </w:tcBorders>
            <w:vAlign w:val="center"/>
          </w:tcPr>
          <w:p w14:paraId="036D955A" w14:textId="5A617D1C"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100</w:t>
            </w:r>
          </w:p>
        </w:tc>
        <w:tc>
          <w:tcPr>
            <w:tcW w:w="929" w:type="dxa"/>
            <w:tcBorders>
              <w:bottom w:val="single" w:sz="4" w:space="0" w:color="auto"/>
            </w:tcBorders>
            <w:vAlign w:val="center"/>
          </w:tcPr>
          <w:p w14:paraId="1E074569" w14:textId="6909906F"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13</w:t>
            </w:r>
          </w:p>
        </w:tc>
        <w:tc>
          <w:tcPr>
            <w:tcW w:w="929" w:type="dxa"/>
            <w:tcBorders>
              <w:bottom w:val="single" w:sz="4" w:space="0" w:color="auto"/>
            </w:tcBorders>
            <w:vAlign w:val="center"/>
          </w:tcPr>
          <w:p w14:paraId="17FE8AF7" w14:textId="2EF6D66E" w:rsidR="007C3BF4" w:rsidRDefault="007C3BF4" w:rsidP="007C3BF4">
            <w:pPr>
              <w:spacing w:line="360" w:lineRule="auto"/>
              <w:jc w:val="both"/>
              <w:rPr>
                <w:rFonts w:ascii="Times New Roman" w:hAnsi="Times New Roman" w:cs="Times New Roman"/>
                <w:b/>
                <w:lang w:val="en-US"/>
              </w:rPr>
            </w:pPr>
            <w:r w:rsidRPr="00565D42">
              <w:rPr>
                <w:rFonts w:ascii="Times New Roman" w:hAnsi="Times New Roman" w:cs="Times New Roman"/>
                <w:sz w:val="16"/>
                <w:szCs w:val="16"/>
                <w:lang w:val="es-ES"/>
              </w:rPr>
              <w:t>0,76</w:t>
            </w:r>
          </w:p>
        </w:tc>
        <w:tc>
          <w:tcPr>
            <w:tcW w:w="860" w:type="dxa"/>
            <w:tcBorders>
              <w:bottom w:val="single" w:sz="4" w:space="0" w:color="auto"/>
            </w:tcBorders>
            <w:vAlign w:val="center"/>
          </w:tcPr>
          <w:p w14:paraId="1B25D397" w14:textId="18831E2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{"citationItems":[{"id":"ITEM-1","itemData":{"DOI":"10.1038/nature11631","ISBN":"1476-4687 (Electronic)\\r0028-0836 (Linking)","ISSN":"00280836","PMID":"23123857","abstract":"Current global patterns of biodiversity result from processes that operate over both space and time and thus require an integrated macroecological and macroevolutionary perspective. Molecular time trees have advanced our understanding of the tempo and mode of diversification and have identified remarkable adaptive radiations across the tree of life. However, incomplete joint phylogenetic and geographic sampling has limited broad-scale inference. Thus, the relative prevalence of rapid radiations and the importance of their geographic settings in shaping global biodiversity patterns remain unclear. Here we present, analyse and map the first complete dated phylogeny of all 9,993 extant species of birds, a widely studied group showing many unique adaptations. We find that birds have undergone a strong increase in diversification rate from about 50 million years ago to the near present. This acceleration is due to a number of significant rate increases, both within songbirds and within other young and mostly temperate radiations including the waterfowl, gulls and woodpeckers. Importantly, species characterized with very high past diversification rates are interspersed throughout the avian tree and across geographic space. Geographically, the major differences in diversification rates are hemispheric rather than latitudinal, with bird assemblages in Asia, North America and southern South America containing a disproportionate number of species from recent rapid radiations. The contribution of rapidly radiating lineages to both temporal diversification dynamics and spatial distributions of species diversity illustrates the benefits of an inclusive geographical and taxonomical perspective. Overall, whereas constituent clades may exhibit slowdowns, the adaptive zone into which modern birds have diversified since the Cretaceous may still offer opportunities for diversification.","author":[{"dropping-particle":"","family":"Jetz","given":"W.","non-dropping-particle":"","parse-names":false,"suffix":""},{"dropping-particle":"","family":"Thomas","given":"G.H.","non-dropping-particle":"","parse-names":false,"suffix":""},{"dropping-particle":"","family":"Joy","given":"J.B.","non-dropping-particle":"","parse-names":false,"suffix":""},{"dropping-particle":"","family":"Hartmann","given":"K.","non-dropping-particle":"","parse-names":false,"suffix":""},{"dropping-particle":"","family":"Mooers","given":"A.O.","non-dropping-particle":"","parse-names":false,"suffix":""}],"container-title":"Nature","id":"ITEM-1","issue":"7424","issued":{"date-parts":[["2012"]]},"page":"444-448","title":"The global diversity of birds in space and time","type":"article-journal","volume":"491"},"uris":["http://www.mendeley.com/documents/?uuid=7b031c90-0d2e-4c9d-9097-5872ecc6fd6c"]}],"mendeley":{"formattedCitation":"(51)","plainTextFormattedCitation":"(51)","previouslyFormattedCitation":"(51)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n-US"/>
              </w:rPr>
              <w:t>(51)</w:t>
            </w:r>
            <w:r>
              <w:rPr>
                <w:rFonts w:ascii="Times New Roman" w:hAnsi="Times New Roman" w:cs="Times New Roman"/>
                <w:sz w:val="16"/>
                <w:szCs w:val="16"/>
              </w:rPr>
              <w:fldChar w:fldCharType="end"/>
            </w:r>
          </w:p>
        </w:tc>
        <w:tc>
          <w:tcPr>
            <w:tcW w:w="957" w:type="dxa"/>
            <w:tcBorders>
              <w:bottom w:val="single" w:sz="4" w:space="0" w:color="auto"/>
            </w:tcBorders>
            <w:vAlign w:val="center"/>
          </w:tcPr>
          <w:p w14:paraId="153301A1" w14:textId="017F5CA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n-US"/>
              </w:rPr>
              <w:instrText>ADDIN CSL_CITATION {"citationItems":[{"id":"ITEM-1","itemData":{"ISBN":"0273-8570","author":[{"dropping-particle":"V","family":"Remsen Jr","given":"J","non-dropping-particle":"","parse-names":false,"suffix":""}],"id":"ITEM-1","issued":{"date-parts":[["2015"]]},"publisher":"JSTOR","title":"HBW and BirdLife International Illustrated Checklist of the Birds of the World Volume 1: Non-passerines","type":"article"},"uris":["http://www.mendeley.com/documents/?uuid=aee3bf66-6f83-4c7e-afa2-72c49f7e0fa2"]}],"mendeley":{"formattedCitation":"(52)","plainTextFormattedCitation":"(52)","previouslyFormattedCitation":"(52)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n-US"/>
              </w:rPr>
              <w:t>(52)</w:t>
            </w:r>
            <w:r>
              <w:rPr>
                <w:rFonts w:ascii="Times New Roman" w:hAnsi="Times New Roman" w:cs="Times New Roman"/>
                <w:sz w:val="16"/>
                <w:szCs w:val="16"/>
              </w:rPr>
              <w:fldChar w:fldCharType="end"/>
            </w:r>
          </w:p>
        </w:tc>
      </w:tr>
      <w:tr w:rsidR="007C3BF4" w14:paraId="681FC9A7" w14:textId="77777777" w:rsidTr="0037675C">
        <w:tc>
          <w:tcPr>
            <w:tcW w:w="816" w:type="dxa"/>
            <w:tcBorders>
              <w:top w:val="single" w:sz="4" w:space="0" w:color="auto"/>
              <w:bottom w:val="nil"/>
            </w:tcBorders>
            <w:vAlign w:val="center"/>
          </w:tcPr>
          <w:p w14:paraId="7AEF626D" w14:textId="3625DE79"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S1</w:t>
            </w:r>
          </w:p>
        </w:tc>
        <w:tc>
          <w:tcPr>
            <w:tcW w:w="1311" w:type="dxa"/>
            <w:tcBorders>
              <w:top w:val="single" w:sz="4" w:space="0" w:color="auto"/>
              <w:bottom w:val="nil"/>
            </w:tcBorders>
            <w:vAlign w:val="center"/>
          </w:tcPr>
          <w:p w14:paraId="4C9FDD4B" w14:textId="65D49C19"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Squamata</w:t>
            </w:r>
          </w:p>
        </w:tc>
        <w:tc>
          <w:tcPr>
            <w:tcW w:w="1487" w:type="dxa"/>
            <w:tcBorders>
              <w:top w:val="single" w:sz="4" w:space="0" w:color="auto"/>
              <w:bottom w:val="nil"/>
            </w:tcBorders>
            <w:vAlign w:val="center"/>
          </w:tcPr>
          <w:p w14:paraId="2BF95D17" w14:textId="13570982" w:rsidR="007C3BF4" w:rsidRDefault="007C3BF4" w:rsidP="007C3BF4">
            <w:pPr>
              <w:spacing w:line="360" w:lineRule="auto"/>
              <w:jc w:val="both"/>
              <w:rPr>
                <w:rFonts w:ascii="Times New Roman" w:hAnsi="Times New Roman" w:cs="Times New Roman"/>
                <w:b/>
                <w:lang w:val="en-US"/>
              </w:rPr>
            </w:pPr>
            <w:proofErr w:type="spellStart"/>
            <w:r w:rsidRPr="00521A0C">
              <w:rPr>
                <w:rFonts w:ascii="Times New Roman" w:hAnsi="Times New Roman" w:cs="Times New Roman"/>
                <w:sz w:val="16"/>
                <w:szCs w:val="16"/>
                <w:lang w:val="en-US"/>
              </w:rPr>
              <w:t>Colubridae</w:t>
            </w:r>
            <w:proofErr w:type="spellEnd"/>
            <w:r w:rsidRPr="00521A0C">
              <w:rPr>
                <w:rFonts w:ascii="Times New Roman" w:hAnsi="Times New Roman" w:cs="Times New Roman"/>
                <w:sz w:val="16"/>
                <w:szCs w:val="16"/>
                <w:lang w:val="en-US"/>
              </w:rPr>
              <w:t xml:space="preserve"> (sf: </w:t>
            </w:r>
            <w:proofErr w:type="spellStart"/>
            <w:r w:rsidRPr="00521A0C">
              <w:rPr>
                <w:rFonts w:ascii="Times New Roman" w:hAnsi="Times New Roman" w:cs="Times New Roman"/>
                <w:sz w:val="16"/>
                <w:szCs w:val="16"/>
                <w:lang w:val="en-US"/>
              </w:rPr>
              <w:t>Dipsadidae</w:t>
            </w:r>
            <w:proofErr w:type="spellEnd"/>
            <w:r w:rsidRPr="00521A0C">
              <w:rPr>
                <w:rFonts w:ascii="Times New Roman" w:hAnsi="Times New Roman" w:cs="Times New Roman"/>
                <w:sz w:val="16"/>
                <w:szCs w:val="16"/>
                <w:lang w:val="en-US"/>
              </w:rPr>
              <w:t>)</w:t>
            </w:r>
          </w:p>
        </w:tc>
        <w:tc>
          <w:tcPr>
            <w:tcW w:w="2176" w:type="dxa"/>
            <w:tcBorders>
              <w:top w:val="single" w:sz="4" w:space="0" w:color="auto"/>
              <w:bottom w:val="nil"/>
            </w:tcBorders>
            <w:vAlign w:val="center"/>
          </w:tcPr>
          <w:p w14:paraId="187502D7" w14:textId="680955DD" w:rsidR="007C3BF4" w:rsidRDefault="007C3BF4" w:rsidP="007C3BF4">
            <w:pPr>
              <w:spacing w:line="360" w:lineRule="auto"/>
              <w:jc w:val="both"/>
              <w:rPr>
                <w:rFonts w:ascii="Times New Roman" w:hAnsi="Times New Roman" w:cs="Times New Roman"/>
                <w:b/>
                <w:lang w:val="en-US"/>
              </w:rPr>
            </w:pPr>
            <w:proofErr w:type="spellStart"/>
            <w:r w:rsidRPr="00521A0C">
              <w:rPr>
                <w:rFonts w:ascii="Times New Roman" w:hAnsi="Times New Roman" w:cs="Times New Roman"/>
                <w:sz w:val="16"/>
                <w:szCs w:val="16"/>
                <w:lang w:val="en-US"/>
              </w:rPr>
              <w:t>Colubridae</w:t>
            </w:r>
            <w:proofErr w:type="spellEnd"/>
            <w:r w:rsidRPr="00521A0C">
              <w:rPr>
                <w:rFonts w:ascii="Times New Roman" w:hAnsi="Times New Roman" w:cs="Times New Roman"/>
                <w:sz w:val="16"/>
                <w:szCs w:val="16"/>
                <w:lang w:val="en-US"/>
              </w:rPr>
              <w:t xml:space="preserve"> (sf: </w:t>
            </w:r>
            <w:proofErr w:type="spellStart"/>
            <w:r w:rsidRPr="00521A0C">
              <w:rPr>
                <w:rFonts w:ascii="Times New Roman" w:hAnsi="Times New Roman" w:cs="Times New Roman"/>
                <w:sz w:val="16"/>
                <w:szCs w:val="16"/>
                <w:lang w:val="en-US"/>
              </w:rPr>
              <w:t>Dipsadidae</w:t>
            </w:r>
            <w:proofErr w:type="spellEnd"/>
            <w:r w:rsidRPr="00521A0C">
              <w:rPr>
                <w:rFonts w:ascii="Times New Roman" w:hAnsi="Times New Roman" w:cs="Times New Roman"/>
                <w:sz w:val="16"/>
                <w:szCs w:val="16"/>
                <w:lang w:val="en-US"/>
              </w:rPr>
              <w:t>)</w:t>
            </w:r>
          </w:p>
        </w:tc>
        <w:tc>
          <w:tcPr>
            <w:tcW w:w="963" w:type="dxa"/>
            <w:tcBorders>
              <w:top w:val="single" w:sz="4" w:space="0" w:color="auto"/>
              <w:bottom w:val="nil"/>
            </w:tcBorders>
            <w:vAlign w:val="center"/>
          </w:tcPr>
          <w:p w14:paraId="5BFAB085" w14:textId="492FF599"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tribe</w:t>
            </w:r>
          </w:p>
        </w:tc>
        <w:tc>
          <w:tcPr>
            <w:tcW w:w="885" w:type="dxa"/>
            <w:tcBorders>
              <w:top w:val="single" w:sz="4" w:space="0" w:color="auto"/>
              <w:bottom w:val="nil"/>
            </w:tcBorders>
            <w:vAlign w:val="center"/>
          </w:tcPr>
          <w:p w14:paraId="3B52C3EB" w14:textId="4FEDC127"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34,35</w:t>
            </w:r>
          </w:p>
        </w:tc>
        <w:tc>
          <w:tcPr>
            <w:tcW w:w="833" w:type="dxa"/>
            <w:tcBorders>
              <w:top w:val="single" w:sz="4" w:space="0" w:color="auto"/>
              <w:bottom w:val="nil"/>
            </w:tcBorders>
            <w:vAlign w:val="center"/>
          </w:tcPr>
          <w:p w14:paraId="7132F3E5" w14:textId="6F17D573"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154</w:t>
            </w:r>
          </w:p>
        </w:tc>
        <w:tc>
          <w:tcPr>
            <w:tcW w:w="925" w:type="dxa"/>
            <w:tcBorders>
              <w:top w:val="single" w:sz="4" w:space="0" w:color="auto"/>
              <w:bottom w:val="nil"/>
            </w:tcBorders>
            <w:vAlign w:val="center"/>
          </w:tcPr>
          <w:p w14:paraId="4AC39D1D" w14:textId="00648648"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154</w:t>
            </w:r>
          </w:p>
        </w:tc>
        <w:tc>
          <w:tcPr>
            <w:tcW w:w="925" w:type="dxa"/>
            <w:tcBorders>
              <w:top w:val="single" w:sz="4" w:space="0" w:color="auto"/>
              <w:bottom w:val="nil"/>
            </w:tcBorders>
            <w:vAlign w:val="center"/>
          </w:tcPr>
          <w:p w14:paraId="4D6F445D" w14:textId="2B80220B"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100,00</w:t>
            </w:r>
          </w:p>
        </w:tc>
        <w:tc>
          <w:tcPr>
            <w:tcW w:w="929" w:type="dxa"/>
            <w:tcBorders>
              <w:top w:val="single" w:sz="4" w:space="0" w:color="auto"/>
              <w:bottom w:val="nil"/>
            </w:tcBorders>
            <w:vAlign w:val="center"/>
          </w:tcPr>
          <w:p w14:paraId="409E9407" w14:textId="6DA6C813"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76</w:t>
            </w:r>
          </w:p>
        </w:tc>
        <w:tc>
          <w:tcPr>
            <w:tcW w:w="929" w:type="dxa"/>
            <w:tcBorders>
              <w:top w:val="single" w:sz="4" w:space="0" w:color="auto"/>
              <w:bottom w:val="nil"/>
            </w:tcBorders>
            <w:vAlign w:val="center"/>
          </w:tcPr>
          <w:p w14:paraId="1EA1AE21" w14:textId="32568574" w:rsidR="007C3BF4" w:rsidRDefault="007C3BF4" w:rsidP="007C3BF4">
            <w:pPr>
              <w:spacing w:line="360" w:lineRule="auto"/>
              <w:jc w:val="both"/>
              <w:rPr>
                <w:rFonts w:ascii="Times New Roman" w:hAnsi="Times New Roman" w:cs="Times New Roman"/>
                <w:b/>
                <w:lang w:val="en-US"/>
              </w:rPr>
            </w:pPr>
            <w:r w:rsidRPr="00521A0C">
              <w:rPr>
                <w:rFonts w:ascii="Times New Roman" w:hAnsi="Times New Roman" w:cs="Times New Roman"/>
                <w:sz w:val="16"/>
                <w:szCs w:val="16"/>
                <w:lang w:val="en-US"/>
              </w:rPr>
              <w:t>0,</w:t>
            </w:r>
            <w:r w:rsidRPr="00DC7BFB">
              <w:rPr>
                <w:rFonts w:ascii="Times New Roman" w:hAnsi="Times New Roman" w:cs="Times New Roman"/>
                <w:sz w:val="16"/>
                <w:szCs w:val="16"/>
              </w:rPr>
              <w:t>49</w:t>
            </w:r>
          </w:p>
        </w:tc>
        <w:tc>
          <w:tcPr>
            <w:tcW w:w="860" w:type="dxa"/>
            <w:tcBorders>
              <w:top w:val="single" w:sz="4" w:space="0" w:color="auto"/>
              <w:bottom w:val="nil"/>
            </w:tcBorders>
            <w:vAlign w:val="center"/>
          </w:tcPr>
          <w:p w14:paraId="3BA1FCCF" w14:textId="7C7DA58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tcBorders>
              <w:top w:val="single" w:sz="4" w:space="0" w:color="auto"/>
              <w:bottom w:val="nil"/>
            </w:tcBorders>
            <w:vAlign w:val="center"/>
          </w:tcPr>
          <w:p w14:paraId="506C5C5A" w14:textId="2E417D5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2B3A6C56" w14:textId="77777777" w:rsidTr="0037675C">
        <w:tc>
          <w:tcPr>
            <w:tcW w:w="816" w:type="dxa"/>
            <w:tcBorders>
              <w:top w:val="nil"/>
            </w:tcBorders>
            <w:vAlign w:val="center"/>
          </w:tcPr>
          <w:p w14:paraId="2687E728" w14:textId="6B2C75B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S2</w:t>
            </w:r>
          </w:p>
        </w:tc>
        <w:tc>
          <w:tcPr>
            <w:tcW w:w="1311" w:type="dxa"/>
            <w:tcBorders>
              <w:top w:val="nil"/>
            </w:tcBorders>
            <w:vAlign w:val="center"/>
          </w:tcPr>
          <w:p w14:paraId="46BBBB0E" w14:textId="23AD140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tcBorders>
              <w:top w:val="nil"/>
            </w:tcBorders>
            <w:vAlign w:val="center"/>
          </w:tcPr>
          <w:p w14:paraId="2B03D38A" w14:textId="0D1470B5"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Colubridae</w:t>
            </w:r>
            <w:proofErr w:type="spellEnd"/>
            <w:r w:rsidRPr="00DC7BFB">
              <w:rPr>
                <w:rFonts w:ascii="Times New Roman" w:hAnsi="Times New Roman" w:cs="Times New Roman"/>
                <w:sz w:val="16"/>
                <w:szCs w:val="16"/>
              </w:rPr>
              <w:t xml:space="preserve"> (sf: </w:t>
            </w:r>
            <w:proofErr w:type="spellStart"/>
            <w:r w:rsidRPr="00DC7BFB">
              <w:rPr>
                <w:rFonts w:ascii="Times New Roman" w:hAnsi="Times New Roman" w:cs="Times New Roman"/>
                <w:sz w:val="16"/>
                <w:szCs w:val="16"/>
              </w:rPr>
              <w:t>Colubrinae</w:t>
            </w:r>
            <w:proofErr w:type="spellEnd"/>
            <w:r w:rsidRPr="00DC7BFB">
              <w:rPr>
                <w:rFonts w:ascii="Times New Roman" w:hAnsi="Times New Roman" w:cs="Times New Roman"/>
                <w:sz w:val="16"/>
                <w:szCs w:val="16"/>
              </w:rPr>
              <w:t>)</w:t>
            </w:r>
          </w:p>
        </w:tc>
        <w:tc>
          <w:tcPr>
            <w:tcW w:w="2176" w:type="dxa"/>
            <w:tcBorders>
              <w:top w:val="nil"/>
            </w:tcBorders>
            <w:vAlign w:val="center"/>
          </w:tcPr>
          <w:p w14:paraId="4CD72B99" w14:textId="418C6EC7"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Colubridae</w:t>
            </w:r>
            <w:proofErr w:type="spellEnd"/>
            <w:r w:rsidRPr="00DC7BFB">
              <w:rPr>
                <w:rFonts w:ascii="Times New Roman" w:hAnsi="Times New Roman" w:cs="Times New Roman"/>
                <w:sz w:val="16"/>
                <w:szCs w:val="16"/>
              </w:rPr>
              <w:t xml:space="preserve"> (sf: </w:t>
            </w:r>
            <w:proofErr w:type="spellStart"/>
            <w:r w:rsidRPr="00DC7BFB">
              <w:rPr>
                <w:rFonts w:ascii="Times New Roman" w:hAnsi="Times New Roman" w:cs="Times New Roman"/>
                <w:sz w:val="16"/>
                <w:szCs w:val="16"/>
              </w:rPr>
              <w:t>Colubrinae</w:t>
            </w:r>
            <w:proofErr w:type="spellEnd"/>
            <w:r w:rsidRPr="00DC7BFB">
              <w:rPr>
                <w:rFonts w:ascii="Times New Roman" w:hAnsi="Times New Roman" w:cs="Times New Roman"/>
                <w:sz w:val="16"/>
                <w:szCs w:val="16"/>
              </w:rPr>
              <w:t>)</w:t>
            </w:r>
          </w:p>
        </w:tc>
        <w:tc>
          <w:tcPr>
            <w:tcW w:w="963" w:type="dxa"/>
            <w:tcBorders>
              <w:top w:val="nil"/>
            </w:tcBorders>
            <w:vAlign w:val="center"/>
          </w:tcPr>
          <w:p w14:paraId="75B07DF2" w14:textId="4382AE5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tcBorders>
              <w:top w:val="nil"/>
            </w:tcBorders>
            <w:vAlign w:val="center"/>
          </w:tcPr>
          <w:p w14:paraId="0EDCA64D" w14:textId="07674EF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26,03</w:t>
            </w:r>
          </w:p>
        </w:tc>
        <w:tc>
          <w:tcPr>
            <w:tcW w:w="833" w:type="dxa"/>
            <w:tcBorders>
              <w:top w:val="nil"/>
            </w:tcBorders>
            <w:vAlign w:val="center"/>
          </w:tcPr>
          <w:p w14:paraId="41E49557" w14:textId="214C5FC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39</w:t>
            </w:r>
          </w:p>
        </w:tc>
        <w:tc>
          <w:tcPr>
            <w:tcW w:w="925" w:type="dxa"/>
            <w:tcBorders>
              <w:top w:val="nil"/>
            </w:tcBorders>
            <w:vAlign w:val="center"/>
          </w:tcPr>
          <w:p w14:paraId="7941FB60" w14:textId="0A02075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28</w:t>
            </w:r>
          </w:p>
        </w:tc>
        <w:tc>
          <w:tcPr>
            <w:tcW w:w="925" w:type="dxa"/>
            <w:tcBorders>
              <w:top w:val="nil"/>
            </w:tcBorders>
            <w:vAlign w:val="center"/>
          </w:tcPr>
          <w:p w14:paraId="73558ABB" w14:textId="0ADF7B9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71,79</w:t>
            </w:r>
          </w:p>
        </w:tc>
        <w:tc>
          <w:tcPr>
            <w:tcW w:w="929" w:type="dxa"/>
            <w:tcBorders>
              <w:top w:val="nil"/>
            </w:tcBorders>
            <w:vAlign w:val="center"/>
          </w:tcPr>
          <w:p w14:paraId="33B827B0" w14:textId="3A95A03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15</w:t>
            </w:r>
          </w:p>
        </w:tc>
        <w:tc>
          <w:tcPr>
            <w:tcW w:w="929" w:type="dxa"/>
            <w:tcBorders>
              <w:top w:val="nil"/>
            </w:tcBorders>
            <w:vAlign w:val="center"/>
          </w:tcPr>
          <w:p w14:paraId="3AD7593D" w14:textId="1930D6B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0,38</w:t>
            </w:r>
          </w:p>
        </w:tc>
        <w:tc>
          <w:tcPr>
            <w:tcW w:w="860" w:type="dxa"/>
            <w:tcBorders>
              <w:top w:val="nil"/>
            </w:tcBorders>
            <w:vAlign w:val="center"/>
          </w:tcPr>
          <w:p w14:paraId="72874BE1" w14:textId="6EB2C6C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tcBorders>
              <w:top w:val="nil"/>
            </w:tcBorders>
            <w:vAlign w:val="center"/>
          </w:tcPr>
          <w:p w14:paraId="4B76E4F5" w14:textId="7295899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0659003E" w14:textId="77777777" w:rsidTr="0037675C">
        <w:tc>
          <w:tcPr>
            <w:tcW w:w="816" w:type="dxa"/>
            <w:vAlign w:val="center"/>
          </w:tcPr>
          <w:p w14:paraId="7B5AF734" w14:textId="0E46361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S3</w:t>
            </w:r>
          </w:p>
        </w:tc>
        <w:tc>
          <w:tcPr>
            <w:tcW w:w="1311" w:type="dxa"/>
            <w:vAlign w:val="center"/>
          </w:tcPr>
          <w:p w14:paraId="6BCA8F88" w14:textId="3695F77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54F1482B" w14:textId="6434973C"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Elapidae</w:t>
            </w:r>
            <w:proofErr w:type="spellEnd"/>
          </w:p>
        </w:tc>
        <w:tc>
          <w:tcPr>
            <w:tcW w:w="2176" w:type="dxa"/>
            <w:vAlign w:val="center"/>
          </w:tcPr>
          <w:p w14:paraId="476A8BE3" w14:textId="2D14E0C6"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Elapidae</w:t>
            </w:r>
            <w:proofErr w:type="spellEnd"/>
          </w:p>
        </w:tc>
        <w:tc>
          <w:tcPr>
            <w:tcW w:w="963" w:type="dxa"/>
            <w:vAlign w:val="center"/>
          </w:tcPr>
          <w:p w14:paraId="5D855D61" w14:textId="14FFD3C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605C2AE0" w14:textId="356CA74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21,78</w:t>
            </w:r>
          </w:p>
        </w:tc>
        <w:tc>
          <w:tcPr>
            <w:tcW w:w="833" w:type="dxa"/>
            <w:vAlign w:val="center"/>
          </w:tcPr>
          <w:p w14:paraId="4AE5CF02" w14:textId="245A1FC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80</w:t>
            </w:r>
          </w:p>
        </w:tc>
        <w:tc>
          <w:tcPr>
            <w:tcW w:w="925" w:type="dxa"/>
            <w:vAlign w:val="center"/>
          </w:tcPr>
          <w:p w14:paraId="6D434E53" w14:textId="30826FC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80</w:t>
            </w:r>
          </w:p>
        </w:tc>
        <w:tc>
          <w:tcPr>
            <w:tcW w:w="925" w:type="dxa"/>
            <w:vAlign w:val="center"/>
          </w:tcPr>
          <w:p w14:paraId="4A20B4BF" w14:textId="17073EF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63C2E11F" w14:textId="0C079ED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19</w:t>
            </w:r>
          </w:p>
        </w:tc>
        <w:tc>
          <w:tcPr>
            <w:tcW w:w="929" w:type="dxa"/>
            <w:vAlign w:val="center"/>
          </w:tcPr>
          <w:p w14:paraId="46434504" w14:textId="1B65636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0,24</w:t>
            </w:r>
          </w:p>
        </w:tc>
        <w:tc>
          <w:tcPr>
            <w:tcW w:w="860" w:type="dxa"/>
            <w:vAlign w:val="center"/>
          </w:tcPr>
          <w:p w14:paraId="1DBB93BB" w14:textId="38A46F5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401F2847" w14:textId="71B752D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4583455B" w14:textId="77777777" w:rsidTr="0037675C">
        <w:tc>
          <w:tcPr>
            <w:tcW w:w="816" w:type="dxa"/>
            <w:vAlign w:val="center"/>
          </w:tcPr>
          <w:p w14:paraId="1F6AF2D6" w14:textId="2D67BAA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S4</w:t>
            </w:r>
          </w:p>
        </w:tc>
        <w:tc>
          <w:tcPr>
            <w:tcW w:w="1311" w:type="dxa"/>
            <w:vAlign w:val="center"/>
          </w:tcPr>
          <w:p w14:paraId="64F2CAF1" w14:textId="7F714C1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5160592A" w14:textId="509ABD9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 xml:space="preserve">Viperidae (sf. </w:t>
            </w:r>
            <w:proofErr w:type="spellStart"/>
            <w:r w:rsidRPr="00DC7BFB">
              <w:rPr>
                <w:rFonts w:ascii="Times New Roman" w:hAnsi="Times New Roman" w:cs="Times New Roman"/>
                <w:sz w:val="16"/>
                <w:szCs w:val="16"/>
              </w:rPr>
              <w:t>Crotalinae</w:t>
            </w:r>
            <w:proofErr w:type="spellEnd"/>
            <w:r w:rsidRPr="00DC7BFB">
              <w:rPr>
                <w:rFonts w:ascii="Times New Roman" w:hAnsi="Times New Roman" w:cs="Times New Roman"/>
                <w:sz w:val="16"/>
                <w:szCs w:val="16"/>
              </w:rPr>
              <w:t>)</w:t>
            </w:r>
          </w:p>
        </w:tc>
        <w:tc>
          <w:tcPr>
            <w:tcW w:w="2176" w:type="dxa"/>
            <w:vAlign w:val="center"/>
          </w:tcPr>
          <w:p w14:paraId="78498363" w14:textId="51A5CBC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 xml:space="preserve">Viperidae (sf. </w:t>
            </w:r>
            <w:proofErr w:type="spellStart"/>
            <w:r w:rsidRPr="00DC7BFB">
              <w:rPr>
                <w:rFonts w:ascii="Times New Roman" w:hAnsi="Times New Roman" w:cs="Times New Roman"/>
                <w:sz w:val="16"/>
                <w:szCs w:val="16"/>
              </w:rPr>
              <w:t>Crotalinae</w:t>
            </w:r>
            <w:proofErr w:type="spellEnd"/>
            <w:r w:rsidRPr="00DC7BFB">
              <w:rPr>
                <w:rFonts w:ascii="Times New Roman" w:hAnsi="Times New Roman" w:cs="Times New Roman"/>
                <w:sz w:val="16"/>
                <w:szCs w:val="16"/>
              </w:rPr>
              <w:t>)</w:t>
            </w:r>
          </w:p>
        </w:tc>
        <w:tc>
          <w:tcPr>
            <w:tcW w:w="963" w:type="dxa"/>
            <w:vAlign w:val="center"/>
          </w:tcPr>
          <w:p w14:paraId="374252B8" w14:textId="6087165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vAlign w:val="center"/>
          </w:tcPr>
          <w:p w14:paraId="066C2A19" w14:textId="396FDB6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21,14</w:t>
            </w:r>
          </w:p>
        </w:tc>
        <w:tc>
          <w:tcPr>
            <w:tcW w:w="833" w:type="dxa"/>
            <w:vAlign w:val="center"/>
          </w:tcPr>
          <w:p w14:paraId="7E97BEF8" w14:textId="1341885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21</w:t>
            </w:r>
          </w:p>
        </w:tc>
        <w:tc>
          <w:tcPr>
            <w:tcW w:w="925" w:type="dxa"/>
            <w:vAlign w:val="center"/>
          </w:tcPr>
          <w:p w14:paraId="1E8631A6" w14:textId="54183DB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21</w:t>
            </w:r>
          </w:p>
        </w:tc>
        <w:tc>
          <w:tcPr>
            <w:tcW w:w="925" w:type="dxa"/>
            <w:vAlign w:val="center"/>
          </w:tcPr>
          <w:p w14:paraId="1D2B6308" w14:textId="41051DC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2482E673" w14:textId="7C53416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13</w:t>
            </w:r>
          </w:p>
        </w:tc>
        <w:tc>
          <w:tcPr>
            <w:tcW w:w="929" w:type="dxa"/>
            <w:vAlign w:val="center"/>
          </w:tcPr>
          <w:p w14:paraId="4CCF9AA0" w14:textId="21006FB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0,62</w:t>
            </w:r>
          </w:p>
        </w:tc>
        <w:tc>
          <w:tcPr>
            <w:tcW w:w="860" w:type="dxa"/>
            <w:vAlign w:val="center"/>
          </w:tcPr>
          <w:p w14:paraId="536BC597" w14:textId="53A219C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6888070C" w14:textId="7B20B43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3BE1F309" w14:textId="77777777" w:rsidTr="0037675C">
        <w:tc>
          <w:tcPr>
            <w:tcW w:w="816" w:type="dxa"/>
            <w:vAlign w:val="center"/>
          </w:tcPr>
          <w:p w14:paraId="58088069" w14:textId="5F96F07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S5</w:t>
            </w:r>
          </w:p>
        </w:tc>
        <w:tc>
          <w:tcPr>
            <w:tcW w:w="1311" w:type="dxa"/>
            <w:vAlign w:val="center"/>
          </w:tcPr>
          <w:p w14:paraId="59331981" w14:textId="3C92D69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18665025" w14:textId="5B67960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 xml:space="preserve">Viperidae (sf. </w:t>
            </w:r>
            <w:proofErr w:type="spellStart"/>
            <w:r w:rsidRPr="00DC7BFB">
              <w:rPr>
                <w:rFonts w:ascii="Times New Roman" w:hAnsi="Times New Roman" w:cs="Times New Roman"/>
                <w:sz w:val="16"/>
                <w:szCs w:val="16"/>
              </w:rPr>
              <w:t>Crotalinae</w:t>
            </w:r>
            <w:proofErr w:type="spellEnd"/>
            <w:r w:rsidRPr="00DC7BFB">
              <w:rPr>
                <w:rFonts w:ascii="Times New Roman" w:hAnsi="Times New Roman" w:cs="Times New Roman"/>
                <w:sz w:val="16"/>
                <w:szCs w:val="16"/>
              </w:rPr>
              <w:t>)</w:t>
            </w:r>
          </w:p>
        </w:tc>
        <w:tc>
          <w:tcPr>
            <w:tcW w:w="2176" w:type="dxa"/>
            <w:vAlign w:val="center"/>
          </w:tcPr>
          <w:p w14:paraId="281D4C99" w14:textId="1C2A140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 xml:space="preserve">Viperidae (sf. </w:t>
            </w:r>
            <w:proofErr w:type="spellStart"/>
            <w:r w:rsidRPr="00DC7BFB">
              <w:rPr>
                <w:rFonts w:ascii="Times New Roman" w:hAnsi="Times New Roman" w:cs="Times New Roman"/>
                <w:sz w:val="16"/>
                <w:szCs w:val="16"/>
              </w:rPr>
              <w:t>Crotalinae</w:t>
            </w:r>
            <w:proofErr w:type="spellEnd"/>
            <w:r w:rsidRPr="00DC7BFB">
              <w:rPr>
                <w:rFonts w:ascii="Times New Roman" w:hAnsi="Times New Roman" w:cs="Times New Roman"/>
                <w:sz w:val="16"/>
                <w:szCs w:val="16"/>
              </w:rPr>
              <w:t>)</w:t>
            </w:r>
          </w:p>
        </w:tc>
        <w:tc>
          <w:tcPr>
            <w:tcW w:w="963" w:type="dxa"/>
            <w:vAlign w:val="center"/>
          </w:tcPr>
          <w:p w14:paraId="0710430E" w14:textId="154E3F0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vAlign w:val="center"/>
          </w:tcPr>
          <w:p w14:paraId="15E92FC7" w14:textId="75D4F97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21,41</w:t>
            </w:r>
          </w:p>
        </w:tc>
        <w:tc>
          <w:tcPr>
            <w:tcW w:w="833" w:type="dxa"/>
            <w:vAlign w:val="center"/>
          </w:tcPr>
          <w:p w14:paraId="2DDAA7E8" w14:textId="0673F34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71</w:t>
            </w:r>
          </w:p>
        </w:tc>
        <w:tc>
          <w:tcPr>
            <w:tcW w:w="925" w:type="dxa"/>
            <w:vAlign w:val="center"/>
          </w:tcPr>
          <w:p w14:paraId="3868351D" w14:textId="294792A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71</w:t>
            </w:r>
          </w:p>
        </w:tc>
        <w:tc>
          <w:tcPr>
            <w:tcW w:w="925" w:type="dxa"/>
            <w:vAlign w:val="center"/>
          </w:tcPr>
          <w:p w14:paraId="10CA7E77" w14:textId="39D0DCB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43626868" w14:textId="1CAF409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43</w:t>
            </w:r>
          </w:p>
        </w:tc>
        <w:tc>
          <w:tcPr>
            <w:tcW w:w="929" w:type="dxa"/>
            <w:vAlign w:val="center"/>
          </w:tcPr>
          <w:p w14:paraId="314C3B11" w14:textId="0A4E26A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0,61</w:t>
            </w:r>
          </w:p>
        </w:tc>
        <w:tc>
          <w:tcPr>
            <w:tcW w:w="860" w:type="dxa"/>
            <w:vAlign w:val="center"/>
          </w:tcPr>
          <w:p w14:paraId="5482DA7C" w14:textId="13B3ADB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3B04A2AF" w14:textId="4FAC096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1932342F" w14:textId="77777777" w:rsidTr="0037675C">
        <w:tc>
          <w:tcPr>
            <w:tcW w:w="816" w:type="dxa"/>
            <w:vAlign w:val="center"/>
          </w:tcPr>
          <w:p w14:paraId="6635637A" w14:textId="3BC57D1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S6</w:t>
            </w:r>
          </w:p>
        </w:tc>
        <w:tc>
          <w:tcPr>
            <w:tcW w:w="1311" w:type="dxa"/>
            <w:vAlign w:val="center"/>
          </w:tcPr>
          <w:p w14:paraId="29363CE7" w14:textId="225BF08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20CB2DE1" w14:textId="2FF289E4"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Boidae</w:t>
            </w:r>
            <w:proofErr w:type="spellEnd"/>
          </w:p>
        </w:tc>
        <w:tc>
          <w:tcPr>
            <w:tcW w:w="2176" w:type="dxa"/>
            <w:vAlign w:val="center"/>
          </w:tcPr>
          <w:p w14:paraId="2DABE0EA" w14:textId="0CD2656B"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Boidae</w:t>
            </w:r>
            <w:proofErr w:type="spellEnd"/>
          </w:p>
        </w:tc>
        <w:tc>
          <w:tcPr>
            <w:tcW w:w="963" w:type="dxa"/>
            <w:vAlign w:val="center"/>
          </w:tcPr>
          <w:p w14:paraId="35E0321F" w14:textId="7E89627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74EFA32E" w14:textId="7793F3C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44,84</w:t>
            </w:r>
          </w:p>
        </w:tc>
        <w:tc>
          <w:tcPr>
            <w:tcW w:w="833" w:type="dxa"/>
            <w:vAlign w:val="center"/>
          </w:tcPr>
          <w:p w14:paraId="28540656" w14:textId="01FB22B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32</w:t>
            </w:r>
          </w:p>
        </w:tc>
        <w:tc>
          <w:tcPr>
            <w:tcW w:w="925" w:type="dxa"/>
            <w:vAlign w:val="center"/>
          </w:tcPr>
          <w:p w14:paraId="3A83D700" w14:textId="1A6E58E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32</w:t>
            </w:r>
          </w:p>
        </w:tc>
        <w:tc>
          <w:tcPr>
            <w:tcW w:w="925" w:type="dxa"/>
            <w:vAlign w:val="center"/>
          </w:tcPr>
          <w:p w14:paraId="6EDBF8F5" w14:textId="1654B09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07EAC6AB" w14:textId="4A08781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15</w:t>
            </w:r>
          </w:p>
        </w:tc>
        <w:tc>
          <w:tcPr>
            <w:tcW w:w="929" w:type="dxa"/>
            <w:vAlign w:val="center"/>
          </w:tcPr>
          <w:p w14:paraId="54D444BE" w14:textId="41F2CF6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0,47</w:t>
            </w:r>
          </w:p>
        </w:tc>
        <w:tc>
          <w:tcPr>
            <w:tcW w:w="860" w:type="dxa"/>
            <w:vAlign w:val="center"/>
          </w:tcPr>
          <w:p w14:paraId="6E5E16D2" w14:textId="0E6E569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2A9E626A" w14:textId="2A0FD31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7B3D6BB5" w14:textId="77777777" w:rsidTr="0037675C">
        <w:tc>
          <w:tcPr>
            <w:tcW w:w="816" w:type="dxa"/>
            <w:vAlign w:val="center"/>
          </w:tcPr>
          <w:p w14:paraId="3608A0FA" w14:textId="02418A6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S7</w:t>
            </w:r>
          </w:p>
        </w:tc>
        <w:tc>
          <w:tcPr>
            <w:tcW w:w="1311" w:type="dxa"/>
            <w:vAlign w:val="center"/>
          </w:tcPr>
          <w:p w14:paraId="04146F9D" w14:textId="2767289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1F0A96E1" w14:textId="06A0CE64"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Aniliidae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Tropidophiidae</w:t>
            </w:r>
            <w:proofErr w:type="spellEnd"/>
          </w:p>
        </w:tc>
        <w:tc>
          <w:tcPr>
            <w:tcW w:w="2176" w:type="dxa"/>
            <w:vAlign w:val="center"/>
          </w:tcPr>
          <w:p w14:paraId="744AFC18" w14:textId="00407390"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Aniliidae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Tropidophiidae</w:t>
            </w:r>
            <w:proofErr w:type="spellEnd"/>
          </w:p>
        </w:tc>
        <w:tc>
          <w:tcPr>
            <w:tcW w:w="963" w:type="dxa"/>
            <w:vAlign w:val="center"/>
          </w:tcPr>
          <w:p w14:paraId="7BB6140F" w14:textId="439E047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132C80A8" w14:textId="201D7EE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80,54</w:t>
            </w:r>
          </w:p>
        </w:tc>
        <w:tc>
          <w:tcPr>
            <w:tcW w:w="833" w:type="dxa"/>
            <w:vAlign w:val="center"/>
          </w:tcPr>
          <w:p w14:paraId="2D507497" w14:textId="269A44F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35</w:t>
            </w:r>
          </w:p>
        </w:tc>
        <w:tc>
          <w:tcPr>
            <w:tcW w:w="925" w:type="dxa"/>
            <w:vAlign w:val="center"/>
          </w:tcPr>
          <w:p w14:paraId="02958A3E" w14:textId="075400B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35</w:t>
            </w:r>
          </w:p>
        </w:tc>
        <w:tc>
          <w:tcPr>
            <w:tcW w:w="925" w:type="dxa"/>
            <w:vAlign w:val="center"/>
          </w:tcPr>
          <w:p w14:paraId="3DE527A4" w14:textId="3CACF9B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1B2EA47C" w14:textId="52F413D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9</w:t>
            </w:r>
          </w:p>
        </w:tc>
        <w:tc>
          <w:tcPr>
            <w:tcW w:w="929" w:type="dxa"/>
            <w:vAlign w:val="center"/>
          </w:tcPr>
          <w:p w14:paraId="6768F4B9" w14:textId="78AA8B8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0,26</w:t>
            </w:r>
          </w:p>
        </w:tc>
        <w:tc>
          <w:tcPr>
            <w:tcW w:w="860" w:type="dxa"/>
            <w:vAlign w:val="center"/>
          </w:tcPr>
          <w:p w14:paraId="40814894" w14:textId="54C7AF7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3ACA3AC5" w14:textId="4CDB70D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494DDAEE" w14:textId="77777777" w:rsidTr="0037675C">
        <w:tc>
          <w:tcPr>
            <w:tcW w:w="816" w:type="dxa"/>
            <w:vAlign w:val="center"/>
          </w:tcPr>
          <w:p w14:paraId="7E59FE47" w14:textId="6DDE1B9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S8</w:t>
            </w:r>
          </w:p>
        </w:tc>
        <w:tc>
          <w:tcPr>
            <w:tcW w:w="1311" w:type="dxa"/>
            <w:vAlign w:val="center"/>
          </w:tcPr>
          <w:p w14:paraId="5D7CEFFD" w14:textId="7CD6833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1D0FA30A" w14:textId="621A8EA5"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Typhlopidae</w:t>
            </w:r>
            <w:proofErr w:type="spellEnd"/>
          </w:p>
        </w:tc>
        <w:tc>
          <w:tcPr>
            <w:tcW w:w="2176" w:type="dxa"/>
            <w:vAlign w:val="center"/>
          </w:tcPr>
          <w:p w14:paraId="7BEE8036" w14:textId="368CB4AE"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Typhlopidae</w:t>
            </w:r>
            <w:proofErr w:type="spellEnd"/>
          </w:p>
        </w:tc>
        <w:tc>
          <w:tcPr>
            <w:tcW w:w="963" w:type="dxa"/>
            <w:vAlign w:val="center"/>
          </w:tcPr>
          <w:p w14:paraId="07B97FB2" w14:textId="4EFC4BC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72648EAD" w14:textId="3FF4FA7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43,74</w:t>
            </w:r>
          </w:p>
        </w:tc>
        <w:tc>
          <w:tcPr>
            <w:tcW w:w="833" w:type="dxa"/>
            <w:vAlign w:val="center"/>
          </w:tcPr>
          <w:p w14:paraId="16C279D6" w14:textId="3438D4B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59</w:t>
            </w:r>
          </w:p>
        </w:tc>
        <w:tc>
          <w:tcPr>
            <w:tcW w:w="925" w:type="dxa"/>
            <w:vAlign w:val="center"/>
          </w:tcPr>
          <w:p w14:paraId="3DC8CB4D" w14:textId="03460AA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59</w:t>
            </w:r>
          </w:p>
        </w:tc>
        <w:tc>
          <w:tcPr>
            <w:tcW w:w="925" w:type="dxa"/>
            <w:vAlign w:val="center"/>
          </w:tcPr>
          <w:p w14:paraId="5B2C2A87" w14:textId="3113D17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486869EA" w14:textId="60583E9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29</w:t>
            </w:r>
          </w:p>
        </w:tc>
        <w:tc>
          <w:tcPr>
            <w:tcW w:w="929" w:type="dxa"/>
            <w:vAlign w:val="center"/>
          </w:tcPr>
          <w:p w14:paraId="68B40CEC" w14:textId="34660EB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0,49</w:t>
            </w:r>
          </w:p>
        </w:tc>
        <w:tc>
          <w:tcPr>
            <w:tcW w:w="860" w:type="dxa"/>
            <w:vAlign w:val="center"/>
          </w:tcPr>
          <w:p w14:paraId="5E60AE8C" w14:textId="77FC65D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3E151184" w14:textId="54BF4CC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12E1253F" w14:textId="77777777" w:rsidTr="0037675C">
        <w:tc>
          <w:tcPr>
            <w:tcW w:w="816" w:type="dxa"/>
            <w:vAlign w:val="center"/>
          </w:tcPr>
          <w:p w14:paraId="4AD4BE78" w14:textId="443DBD0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S9</w:t>
            </w:r>
          </w:p>
        </w:tc>
        <w:tc>
          <w:tcPr>
            <w:tcW w:w="1311" w:type="dxa"/>
            <w:vAlign w:val="center"/>
          </w:tcPr>
          <w:p w14:paraId="5E9BCB8C" w14:textId="0F88E1D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19DC9E6A" w14:textId="2FDF3240"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Corytophanidae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Dactyloidae</w:t>
            </w:r>
            <w:proofErr w:type="spellEnd"/>
          </w:p>
        </w:tc>
        <w:tc>
          <w:tcPr>
            <w:tcW w:w="2176" w:type="dxa"/>
            <w:vAlign w:val="center"/>
          </w:tcPr>
          <w:p w14:paraId="3FB61935" w14:textId="602AE4FE"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Corytophanidae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Dactyloidae</w:t>
            </w:r>
            <w:proofErr w:type="spellEnd"/>
          </w:p>
        </w:tc>
        <w:tc>
          <w:tcPr>
            <w:tcW w:w="963" w:type="dxa"/>
            <w:vAlign w:val="center"/>
          </w:tcPr>
          <w:p w14:paraId="47F1D1C8" w14:textId="689FD00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2309C318" w14:textId="55FC314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83,4</w:t>
            </w:r>
          </w:p>
        </w:tc>
        <w:tc>
          <w:tcPr>
            <w:tcW w:w="833" w:type="dxa"/>
            <w:vAlign w:val="center"/>
          </w:tcPr>
          <w:p w14:paraId="488E369A" w14:textId="46FC168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436</w:t>
            </w:r>
          </w:p>
        </w:tc>
        <w:tc>
          <w:tcPr>
            <w:tcW w:w="925" w:type="dxa"/>
            <w:vAlign w:val="center"/>
          </w:tcPr>
          <w:p w14:paraId="12D18558" w14:textId="4FF87AA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436</w:t>
            </w:r>
          </w:p>
        </w:tc>
        <w:tc>
          <w:tcPr>
            <w:tcW w:w="925" w:type="dxa"/>
            <w:vAlign w:val="center"/>
          </w:tcPr>
          <w:p w14:paraId="0AF53AD1" w14:textId="0A85409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7CDE2017" w14:textId="350AB87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214</w:t>
            </w:r>
          </w:p>
        </w:tc>
        <w:tc>
          <w:tcPr>
            <w:tcW w:w="929" w:type="dxa"/>
            <w:vAlign w:val="center"/>
          </w:tcPr>
          <w:p w14:paraId="70820D16" w14:textId="77548DF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0,49</w:t>
            </w:r>
          </w:p>
        </w:tc>
        <w:tc>
          <w:tcPr>
            <w:tcW w:w="860" w:type="dxa"/>
            <w:vAlign w:val="center"/>
          </w:tcPr>
          <w:p w14:paraId="483CF336" w14:textId="5EFD626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654B3FF2" w14:textId="572F373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196C1515" w14:textId="77777777" w:rsidTr="0037675C">
        <w:tc>
          <w:tcPr>
            <w:tcW w:w="816" w:type="dxa"/>
            <w:vAlign w:val="center"/>
          </w:tcPr>
          <w:p w14:paraId="625E9ECD" w14:textId="057C8D8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S10</w:t>
            </w:r>
          </w:p>
        </w:tc>
        <w:tc>
          <w:tcPr>
            <w:tcW w:w="1311" w:type="dxa"/>
            <w:vAlign w:val="center"/>
          </w:tcPr>
          <w:p w14:paraId="62FF1229" w14:textId="164E8FF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6E689A1D" w14:textId="209780B7"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Liolaemidae</w:t>
            </w:r>
            <w:proofErr w:type="spellEnd"/>
          </w:p>
        </w:tc>
        <w:tc>
          <w:tcPr>
            <w:tcW w:w="2176" w:type="dxa"/>
            <w:vAlign w:val="center"/>
          </w:tcPr>
          <w:p w14:paraId="3DED47F7" w14:textId="4D352655"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Liolaemidae</w:t>
            </w:r>
            <w:proofErr w:type="spellEnd"/>
          </w:p>
        </w:tc>
        <w:tc>
          <w:tcPr>
            <w:tcW w:w="963" w:type="dxa"/>
            <w:vAlign w:val="center"/>
          </w:tcPr>
          <w:p w14:paraId="52EEAB44" w14:textId="0B0C651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292D360F" w14:textId="758F17D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71,14</w:t>
            </w:r>
          </w:p>
        </w:tc>
        <w:tc>
          <w:tcPr>
            <w:tcW w:w="833" w:type="dxa"/>
            <w:vAlign w:val="center"/>
          </w:tcPr>
          <w:p w14:paraId="467F9592" w14:textId="0D938AC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308</w:t>
            </w:r>
          </w:p>
        </w:tc>
        <w:tc>
          <w:tcPr>
            <w:tcW w:w="925" w:type="dxa"/>
            <w:vAlign w:val="center"/>
          </w:tcPr>
          <w:p w14:paraId="2799DDC1" w14:textId="7040845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308</w:t>
            </w:r>
          </w:p>
        </w:tc>
        <w:tc>
          <w:tcPr>
            <w:tcW w:w="925" w:type="dxa"/>
            <w:vAlign w:val="center"/>
          </w:tcPr>
          <w:p w14:paraId="54DCF52D" w14:textId="7622858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3BB6A4CD" w14:textId="256875D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119</w:t>
            </w:r>
          </w:p>
        </w:tc>
        <w:tc>
          <w:tcPr>
            <w:tcW w:w="929" w:type="dxa"/>
            <w:vAlign w:val="center"/>
          </w:tcPr>
          <w:p w14:paraId="68DD2410" w14:textId="337C7F3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0,39</w:t>
            </w:r>
          </w:p>
        </w:tc>
        <w:tc>
          <w:tcPr>
            <w:tcW w:w="860" w:type="dxa"/>
            <w:vAlign w:val="center"/>
          </w:tcPr>
          <w:p w14:paraId="06BD609E" w14:textId="4DE5844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2A3048F8" w14:textId="2C3603E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4E2CBE9D" w14:textId="77777777" w:rsidTr="0037675C">
        <w:tc>
          <w:tcPr>
            <w:tcW w:w="816" w:type="dxa"/>
            <w:vAlign w:val="center"/>
          </w:tcPr>
          <w:p w14:paraId="627188F0" w14:textId="4A3864D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lastRenderedPageBreak/>
              <w:t>S11</w:t>
            </w:r>
          </w:p>
        </w:tc>
        <w:tc>
          <w:tcPr>
            <w:tcW w:w="1311" w:type="dxa"/>
            <w:vAlign w:val="center"/>
          </w:tcPr>
          <w:p w14:paraId="389F55E0" w14:textId="70819CF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53AE416C" w14:textId="6F31C08C"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Leiosauridae</w:t>
            </w:r>
            <w:proofErr w:type="spellEnd"/>
          </w:p>
        </w:tc>
        <w:tc>
          <w:tcPr>
            <w:tcW w:w="2176" w:type="dxa"/>
            <w:vAlign w:val="center"/>
          </w:tcPr>
          <w:p w14:paraId="5F10BE46" w14:textId="7EE34025"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Leiosauridae</w:t>
            </w:r>
            <w:proofErr w:type="spellEnd"/>
          </w:p>
        </w:tc>
        <w:tc>
          <w:tcPr>
            <w:tcW w:w="963" w:type="dxa"/>
            <w:vAlign w:val="center"/>
          </w:tcPr>
          <w:p w14:paraId="20606ECE" w14:textId="6F20B65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2E87937A" w14:textId="5500EF6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42,19</w:t>
            </w:r>
          </w:p>
        </w:tc>
        <w:tc>
          <w:tcPr>
            <w:tcW w:w="833" w:type="dxa"/>
            <w:vAlign w:val="center"/>
          </w:tcPr>
          <w:p w14:paraId="22318378" w14:textId="1FEDA96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33</w:t>
            </w:r>
          </w:p>
        </w:tc>
        <w:tc>
          <w:tcPr>
            <w:tcW w:w="925" w:type="dxa"/>
            <w:vAlign w:val="center"/>
          </w:tcPr>
          <w:p w14:paraId="608D4565" w14:textId="7B896DF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33</w:t>
            </w:r>
          </w:p>
        </w:tc>
        <w:tc>
          <w:tcPr>
            <w:tcW w:w="925" w:type="dxa"/>
            <w:vAlign w:val="center"/>
          </w:tcPr>
          <w:p w14:paraId="26AC1360" w14:textId="624DC0B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327021FE" w14:textId="5BE696F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11</w:t>
            </w:r>
          </w:p>
        </w:tc>
        <w:tc>
          <w:tcPr>
            <w:tcW w:w="929" w:type="dxa"/>
            <w:vAlign w:val="center"/>
          </w:tcPr>
          <w:p w14:paraId="12D4D821" w14:textId="383AC9A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0,33</w:t>
            </w:r>
          </w:p>
        </w:tc>
        <w:tc>
          <w:tcPr>
            <w:tcW w:w="860" w:type="dxa"/>
            <w:vAlign w:val="center"/>
          </w:tcPr>
          <w:p w14:paraId="0A742F13" w14:textId="3FC2279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263EB183" w14:textId="4695AB6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087D0777" w14:textId="77777777" w:rsidTr="0037675C">
        <w:tc>
          <w:tcPr>
            <w:tcW w:w="816" w:type="dxa"/>
            <w:vAlign w:val="center"/>
          </w:tcPr>
          <w:p w14:paraId="25996694" w14:textId="1B660F4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S12</w:t>
            </w:r>
          </w:p>
        </w:tc>
        <w:tc>
          <w:tcPr>
            <w:tcW w:w="1311" w:type="dxa"/>
            <w:vAlign w:val="center"/>
          </w:tcPr>
          <w:p w14:paraId="0900F191" w14:textId="356464F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04400B31" w14:textId="62B4B36B"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Polychrotidae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Hoplocercidae</w:t>
            </w:r>
            <w:proofErr w:type="spellEnd"/>
          </w:p>
        </w:tc>
        <w:tc>
          <w:tcPr>
            <w:tcW w:w="2176" w:type="dxa"/>
            <w:vAlign w:val="center"/>
          </w:tcPr>
          <w:p w14:paraId="27F9FD2A" w14:textId="45194F51"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Polychrotidae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Hoplocercidae</w:t>
            </w:r>
            <w:proofErr w:type="spellEnd"/>
          </w:p>
        </w:tc>
        <w:tc>
          <w:tcPr>
            <w:tcW w:w="963" w:type="dxa"/>
            <w:vAlign w:val="center"/>
          </w:tcPr>
          <w:p w14:paraId="3C720E19" w14:textId="7704A7F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7E93A6C0" w14:textId="08ABE0B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81,21</w:t>
            </w:r>
          </w:p>
        </w:tc>
        <w:tc>
          <w:tcPr>
            <w:tcW w:w="833" w:type="dxa"/>
            <w:vAlign w:val="center"/>
          </w:tcPr>
          <w:p w14:paraId="01711382" w14:textId="44D93C7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27</w:t>
            </w:r>
          </w:p>
        </w:tc>
        <w:tc>
          <w:tcPr>
            <w:tcW w:w="925" w:type="dxa"/>
            <w:vAlign w:val="center"/>
          </w:tcPr>
          <w:p w14:paraId="6A060A29" w14:textId="5CF1E64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27</w:t>
            </w:r>
          </w:p>
        </w:tc>
        <w:tc>
          <w:tcPr>
            <w:tcW w:w="925" w:type="dxa"/>
            <w:vAlign w:val="center"/>
          </w:tcPr>
          <w:p w14:paraId="04C0BFFC" w14:textId="471C9A2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7191D380" w14:textId="2F52618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12</w:t>
            </w:r>
          </w:p>
        </w:tc>
        <w:tc>
          <w:tcPr>
            <w:tcW w:w="929" w:type="dxa"/>
            <w:vAlign w:val="center"/>
          </w:tcPr>
          <w:p w14:paraId="026BD51B" w14:textId="0675051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0,44</w:t>
            </w:r>
          </w:p>
        </w:tc>
        <w:tc>
          <w:tcPr>
            <w:tcW w:w="860" w:type="dxa"/>
            <w:vAlign w:val="center"/>
          </w:tcPr>
          <w:p w14:paraId="7DDB2D2B" w14:textId="2AA97D1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5C60CBF3" w14:textId="6B0A1262"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53C8798D" w14:textId="77777777" w:rsidTr="0037675C">
        <w:tc>
          <w:tcPr>
            <w:tcW w:w="816" w:type="dxa"/>
            <w:vAlign w:val="center"/>
          </w:tcPr>
          <w:p w14:paraId="3F942012" w14:textId="1BDE40B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S13</w:t>
            </w:r>
          </w:p>
        </w:tc>
        <w:tc>
          <w:tcPr>
            <w:tcW w:w="1311" w:type="dxa"/>
            <w:vAlign w:val="center"/>
          </w:tcPr>
          <w:p w14:paraId="309F2317" w14:textId="3866B34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6411E6F2" w14:textId="4953F3C0"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Phrynosomatidae</w:t>
            </w:r>
            <w:proofErr w:type="spellEnd"/>
          </w:p>
        </w:tc>
        <w:tc>
          <w:tcPr>
            <w:tcW w:w="2176" w:type="dxa"/>
            <w:vAlign w:val="center"/>
          </w:tcPr>
          <w:p w14:paraId="1DD5B798" w14:textId="3CBECA08"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Phrynosomatidae</w:t>
            </w:r>
            <w:proofErr w:type="spellEnd"/>
          </w:p>
        </w:tc>
        <w:tc>
          <w:tcPr>
            <w:tcW w:w="963" w:type="dxa"/>
            <w:vAlign w:val="center"/>
          </w:tcPr>
          <w:p w14:paraId="2AF1085A" w14:textId="7E5970D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7BDA3F21" w14:textId="484AE37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19,79</w:t>
            </w:r>
          </w:p>
        </w:tc>
        <w:tc>
          <w:tcPr>
            <w:tcW w:w="833" w:type="dxa"/>
            <w:vAlign w:val="center"/>
          </w:tcPr>
          <w:p w14:paraId="7EB4DE67" w14:textId="7C0418E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102</w:t>
            </w:r>
          </w:p>
        </w:tc>
        <w:tc>
          <w:tcPr>
            <w:tcW w:w="925" w:type="dxa"/>
            <w:vAlign w:val="center"/>
          </w:tcPr>
          <w:p w14:paraId="7BC51AB6" w14:textId="443D22C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50</w:t>
            </w:r>
          </w:p>
        </w:tc>
        <w:tc>
          <w:tcPr>
            <w:tcW w:w="925" w:type="dxa"/>
            <w:vAlign w:val="center"/>
          </w:tcPr>
          <w:p w14:paraId="539EBDB7" w14:textId="786AF3E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49,02</w:t>
            </w:r>
          </w:p>
        </w:tc>
        <w:tc>
          <w:tcPr>
            <w:tcW w:w="929" w:type="dxa"/>
            <w:vAlign w:val="center"/>
          </w:tcPr>
          <w:p w14:paraId="0BE0EA3A" w14:textId="3A1B715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44</w:t>
            </w:r>
          </w:p>
        </w:tc>
        <w:tc>
          <w:tcPr>
            <w:tcW w:w="929" w:type="dxa"/>
            <w:vAlign w:val="center"/>
          </w:tcPr>
          <w:p w14:paraId="4E867741" w14:textId="49D88FE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0,43</w:t>
            </w:r>
          </w:p>
        </w:tc>
        <w:tc>
          <w:tcPr>
            <w:tcW w:w="860" w:type="dxa"/>
            <w:vAlign w:val="center"/>
          </w:tcPr>
          <w:p w14:paraId="1799DDB2" w14:textId="491196D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04DAAA6B" w14:textId="5C48830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1BEBE5EB" w14:textId="77777777" w:rsidTr="0037675C">
        <w:tc>
          <w:tcPr>
            <w:tcW w:w="816" w:type="dxa"/>
            <w:vAlign w:val="center"/>
          </w:tcPr>
          <w:p w14:paraId="4CEBF648" w14:textId="18764E9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S14</w:t>
            </w:r>
          </w:p>
        </w:tc>
        <w:tc>
          <w:tcPr>
            <w:tcW w:w="1311" w:type="dxa"/>
            <w:vAlign w:val="center"/>
          </w:tcPr>
          <w:p w14:paraId="1353FCC1" w14:textId="0DB2C6B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18142E5D" w14:textId="34BAEB7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Iguanidae</w:t>
            </w:r>
          </w:p>
        </w:tc>
        <w:tc>
          <w:tcPr>
            <w:tcW w:w="2176" w:type="dxa"/>
            <w:vAlign w:val="center"/>
          </w:tcPr>
          <w:p w14:paraId="59436CBE" w14:textId="6B8EAD5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Iguanidae</w:t>
            </w:r>
          </w:p>
        </w:tc>
        <w:tc>
          <w:tcPr>
            <w:tcW w:w="963" w:type="dxa"/>
            <w:vAlign w:val="center"/>
          </w:tcPr>
          <w:p w14:paraId="0AAF8F64" w14:textId="5B9BBAF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0C1CA50E" w14:textId="00616F8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34,56</w:t>
            </w:r>
          </w:p>
        </w:tc>
        <w:tc>
          <w:tcPr>
            <w:tcW w:w="833" w:type="dxa"/>
            <w:vAlign w:val="center"/>
          </w:tcPr>
          <w:p w14:paraId="41F4C6A1" w14:textId="35004BE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29</w:t>
            </w:r>
          </w:p>
        </w:tc>
        <w:tc>
          <w:tcPr>
            <w:tcW w:w="925" w:type="dxa"/>
            <w:vAlign w:val="center"/>
          </w:tcPr>
          <w:p w14:paraId="6674DF55" w14:textId="676DEB0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29</w:t>
            </w:r>
          </w:p>
        </w:tc>
        <w:tc>
          <w:tcPr>
            <w:tcW w:w="925" w:type="dxa"/>
            <w:vAlign w:val="center"/>
          </w:tcPr>
          <w:p w14:paraId="2CA8BFB5" w14:textId="7EDDBC7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60CF57F2" w14:textId="1B94DE8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22</w:t>
            </w:r>
          </w:p>
        </w:tc>
        <w:tc>
          <w:tcPr>
            <w:tcW w:w="929" w:type="dxa"/>
            <w:vAlign w:val="center"/>
          </w:tcPr>
          <w:p w14:paraId="0D6DCCEA" w14:textId="392AAAA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0,76</w:t>
            </w:r>
          </w:p>
        </w:tc>
        <w:tc>
          <w:tcPr>
            <w:tcW w:w="860" w:type="dxa"/>
            <w:vAlign w:val="center"/>
          </w:tcPr>
          <w:p w14:paraId="485AD2FF" w14:textId="61DD837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5F5D5DFF" w14:textId="414BCA4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5BB147BF" w14:textId="77777777" w:rsidTr="0037675C">
        <w:tc>
          <w:tcPr>
            <w:tcW w:w="816" w:type="dxa"/>
            <w:vAlign w:val="center"/>
          </w:tcPr>
          <w:p w14:paraId="43E01986" w14:textId="4D38EAA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S15</w:t>
            </w:r>
          </w:p>
        </w:tc>
        <w:tc>
          <w:tcPr>
            <w:tcW w:w="1311" w:type="dxa"/>
            <w:vAlign w:val="center"/>
          </w:tcPr>
          <w:p w14:paraId="07400984" w14:textId="1B8ED21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3EB9CCA5" w14:textId="01E7D820"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Tropiduridae</w:t>
            </w:r>
            <w:proofErr w:type="spellEnd"/>
          </w:p>
        </w:tc>
        <w:tc>
          <w:tcPr>
            <w:tcW w:w="2176" w:type="dxa"/>
            <w:vAlign w:val="center"/>
          </w:tcPr>
          <w:p w14:paraId="78EC988D" w14:textId="682EFADD"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Tropiduridae</w:t>
            </w:r>
            <w:proofErr w:type="spellEnd"/>
          </w:p>
        </w:tc>
        <w:tc>
          <w:tcPr>
            <w:tcW w:w="963" w:type="dxa"/>
            <w:vAlign w:val="center"/>
          </w:tcPr>
          <w:p w14:paraId="27A5456C" w14:textId="6D5AEBF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0A64FECE" w14:textId="541C44D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88,47</w:t>
            </w:r>
          </w:p>
        </w:tc>
        <w:tc>
          <w:tcPr>
            <w:tcW w:w="833" w:type="dxa"/>
            <w:vAlign w:val="center"/>
          </w:tcPr>
          <w:p w14:paraId="5F8FCBA6" w14:textId="5B89D6B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136</w:t>
            </w:r>
          </w:p>
        </w:tc>
        <w:tc>
          <w:tcPr>
            <w:tcW w:w="925" w:type="dxa"/>
            <w:vAlign w:val="center"/>
          </w:tcPr>
          <w:p w14:paraId="2A847C98" w14:textId="51FF899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136</w:t>
            </w:r>
          </w:p>
        </w:tc>
        <w:tc>
          <w:tcPr>
            <w:tcW w:w="925" w:type="dxa"/>
            <w:vAlign w:val="center"/>
          </w:tcPr>
          <w:p w14:paraId="37AC8C2A" w14:textId="534F496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718A02E4" w14:textId="23BF56C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78</w:t>
            </w:r>
          </w:p>
        </w:tc>
        <w:tc>
          <w:tcPr>
            <w:tcW w:w="929" w:type="dxa"/>
            <w:vAlign w:val="center"/>
          </w:tcPr>
          <w:p w14:paraId="569DEAA6" w14:textId="7E6FB9E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0,57</w:t>
            </w:r>
          </w:p>
        </w:tc>
        <w:tc>
          <w:tcPr>
            <w:tcW w:w="860" w:type="dxa"/>
            <w:vAlign w:val="center"/>
          </w:tcPr>
          <w:p w14:paraId="033FCC08" w14:textId="5689F52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41830DB2" w14:textId="2D746D9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5A1B6023" w14:textId="77777777" w:rsidTr="0037675C">
        <w:tc>
          <w:tcPr>
            <w:tcW w:w="816" w:type="dxa"/>
            <w:vAlign w:val="center"/>
          </w:tcPr>
          <w:p w14:paraId="3B1A5250" w14:textId="03EE15D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S16</w:t>
            </w:r>
          </w:p>
        </w:tc>
        <w:tc>
          <w:tcPr>
            <w:tcW w:w="1311" w:type="dxa"/>
            <w:vAlign w:val="center"/>
          </w:tcPr>
          <w:p w14:paraId="7BD49E6D" w14:textId="5FC9801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26CEB3DC" w14:textId="365AF754"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Anguidae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Gerrhonotinae</w:t>
            </w:r>
            <w:proofErr w:type="spellEnd"/>
            <w:r w:rsidRPr="00DC7BFB">
              <w:rPr>
                <w:rFonts w:ascii="Times New Roman" w:hAnsi="Times New Roman" w:cs="Times New Roman"/>
                <w:sz w:val="16"/>
                <w:szCs w:val="16"/>
              </w:rPr>
              <w:t>)</w:t>
            </w:r>
          </w:p>
        </w:tc>
        <w:tc>
          <w:tcPr>
            <w:tcW w:w="2176" w:type="dxa"/>
            <w:vAlign w:val="center"/>
          </w:tcPr>
          <w:p w14:paraId="62D6C6ED" w14:textId="491026C6"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Anguidae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Gerrhonotinae</w:t>
            </w:r>
            <w:proofErr w:type="spellEnd"/>
            <w:r w:rsidRPr="00DC7BFB">
              <w:rPr>
                <w:rFonts w:ascii="Times New Roman" w:hAnsi="Times New Roman" w:cs="Times New Roman"/>
                <w:sz w:val="16"/>
                <w:szCs w:val="16"/>
              </w:rPr>
              <w:t>)</w:t>
            </w:r>
          </w:p>
        </w:tc>
        <w:tc>
          <w:tcPr>
            <w:tcW w:w="963" w:type="dxa"/>
            <w:vAlign w:val="center"/>
          </w:tcPr>
          <w:p w14:paraId="649A614A" w14:textId="0BAC584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vAlign w:val="center"/>
          </w:tcPr>
          <w:p w14:paraId="11934301" w14:textId="6DC2F67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26,47</w:t>
            </w:r>
          </w:p>
        </w:tc>
        <w:tc>
          <w:tcPr>
            <w:tcW w:w="833" w:type="dxa"/>
            <w:vAlign w:val="center"/>
          </w:tcPr>
          <w:p w14:paraId="597E3F26" w14:textId="6B7694F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43</w:t>
            </w:r>
          </w:p>
        </w:tc>
        <w:tc>
          <w:tcPr>
            <w:tcW w:w="925" w:type="dxa"/>
            <w:vAlign w:val="center"/>
          </w:tcPr>
          <w:p w14:paraId="5B498113" w14:textId="3F3E92B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43</w:t>
            </w:r>
          </w:p>
        </w:tc>
        <w:tc>
          <w:tcPr>
            <w:tcW w:w="925" w:type="dxa"/>
            <w:vAlign w:val="center"/>
          </w:tcPr>
          <w:p w14:paraId="2DE9A1CD" w14:textId="5E8E4F9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76F0FE86" w14:textId="1491268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18</w:t>
            </w:r>
          </w:p>
        </w:tc>
        <w:tc>
          <w:tcPr>
            <w:tcW w:w="929" w:type="dxa"/>
            <w:vAlign w:val="center"/>
          </w:tcPr>
          <w:p w14:paraId="16615EB5" w14:textId="1F8009D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0,42</w:t>
            </w:r>
          </w:p>
        </w:tc>
        <w:tc>
          <w:tcPr>
            <w:tcW w:w="860" w:type="dxa"/>
            <w:vAlign w:val="center"/>
          </w:tcPr>
          <w:p w14:paraId="307AFB54" w14:textId="09703DE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79089A7B" w14:textId="1404629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36D4ECE2" w14:textId="77777777" w:rsidTr="0037675C">
        <w:tc>
          <w:tcPr>
            <w:tcW w:w="816" w:type="dxa"/>
            <w:vAlign w:val="center"/>
          </w:tcPr>
          <w:p w14:paraId="6743F781" w14:textId="4395BD0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S17</w:t>
            </w:r>
          </w:p>
        </w:tc>
        <w:tc>
          <w:tcPr>
            <w:tcW w:w="1311" w:type="dxa"/>
            <w:vAlign w:val="center"/>
          </w:tcPr>
          <w:p w14:paraId="357AF312" w14:textId="6280D1D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48CBBFE6" w14:textId="5ACF11BB"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Amphisbaenidae</w:t>
            </w:r>
            <w:proofErr w:type="spellEnd"/>
          </w:p>
        </w:tc>
        <w:tc>
          <w:tcPr>
            <w:tcW w:w="2176" w:type="dxa"/>
            <w:vAlign w:val="center"/>
          </w:tcPr>
          <w:p w14:paraId="4B8DA389" w14:textId="28362374"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Amphisbaenidae</w:t>
            </w:r>
            <w:proofErr w:type="spellEnd"/>
          </w:p>
        </w:tc>
        <w:tc>
          <w:tcPr>
            <w:tcW w:w="963" w:type="dxa"/>
            <w:vAlign w:val="center"/>
          </w:tcPr>
          <w:p w14:paraId="13C79577" w14:textId="3FFAEF1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6ABDAFC6" w14:textId="18B2DF9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48,84</w:t>
            </w:r>
          </w:p>
        </w:tc>
        <w:tc>
          <w:tcPr>
            <w:tcW w:w="833" w:type="dxa"/>
            <w:vAlign w:val="center"/>
          </w:tcPr>
          <w:p w14:paraId="0A0D2BF4" w14:textId="213820A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95</w:t>
            </w:r>
          </w:p>
        </w:tc>
        <w:tc>
          <w:tcPr>
            <w:tcW w:w="925" w:type="dxa"/>
            <w:vAlign w:val="center"/>
          </w:tcPr>
          <w:p w14:paraId="365BEE22" w14:textId="0148C7F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95</w:t>
            </w:r>
          </w:p>
        </w:tc>
        <w:tc>
          <w:tcPr>
            <w:tcW w:w="925" w:type="dxa"/>
            <w:vAlign w:val="center"/>
          </w:tcPr>
          <w:p w14:paraId="7FCB548E" w14:textId="602BEB6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3677D35B" w14:textId="0FF3A43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37</w:t>
            </w:r>
          </w:p>
        </w:tc>
        <w:tc>
          <w:tcPr>
            <w:tcW w:w="929" w:type="dxa"/>
            <w:vAlign w:val="center"/>
          </w:tcPr>
          <w:p w14:paraId="2DF428FF" w14:textId="10F0B631"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0,39</w:t>
            </w:r>
          </w:p>
        </w:tc>
        <w:tc>
          <w:tcPr>
            <w:tcW w:w="860" w:type="dxa"/>
            <w:vAlign w:val="center"/>
          </w:tcPr>
          <w:p w14:paraId="0AD57770" w14:textId="6B2BB69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3A53AB07" w14:textId="772CA45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1457EABB" w14:textId="77777777" w:rsidTr="0037675C">
        <w:tc>
          <w:tcPr>
            <w:tcW w:w="816" w:type="dxa"/>
            <w:vAlign w:val="center"/>
          </w:tcPr>
          <w:p w14:paraId="21905C91" w14:textId="2899050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S18</w:t>
            </w:r>
          </w:p>
        </w:tc>
        <w:tc>
          <w:tcPr>
            <w:tcW w:w="1311" w:type="dxa"/>
            <w:vAlign w:val="center"/>
          </w:tcPr>
          <w:p w14:paraId="3A3BDE93" w14:textId="11628BD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25D67436" w14:textId="54E816F6"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Teiidae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Alopoglossidae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Gymnophthalmidae</w:t>
            </w:r>
            <w:proofErr w:type="spellEnd"/>
          </w:p>
        </w:tc>
        <w:tc>
          <w:tcPr>
            <w:tcW w:w="2176" w:type="dxa"/>
            <w:vAlign w:val="center"/>
          </w:tcPr>
          <w:p w14:paraId="2F35080C" w14:textId="2BEB678A"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Teiidae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Alopoglossidae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Gymnophthalmidae</w:t>
            </w:r>
            <w:proofErr w:type="spellEnd"/>
          </w:p>
        </w:tc>
        <w:tc>
          <w:tcPr>
            <w:tcW w:w="963" w:type="dxa"/>
            <w:vAlign w:val="center"/>
          </w:tcPr>
          <w:p w14:paraId="20827254" w14:textId="00EFD7E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4768BC4F" w14:textId="0C3B5AD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86,27</w:t>
            </w:r>
          </w:p>
        </w:tc>
        <w:tc>
          <w:tcPr>
            <w:tcW w:w="833" w:type="dxa"/>
            <w:vAlign w:val="center"/>
          </w:tcPr>
          <w:p w14:paraId="180CFA98" w14:textId="5C17D4D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337</w:t>
            </w:r>
          </w:p>
        </w:tc>
        <w:tc>
          <w:tcPr>
            <w:tcW w:w="925" w:type="dxa"/>
            <w:vAlign w:val="center"/>
          </w:tcPr>
          <w:p w14:paraId="44F64F2B" w14:textId="194D74C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292</w:t>
            </w:r>
          </w:p>
        </w:tc>
        <w:tc>
          <w:tcPr>
            <w:tcW w:w="925" w:type="dxa"/>
            <w:vAlign w:val="center"/>
          </w:tcPr>
          <w:p w14:paraId="3847F612" w14:textId="4B8562F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86,65</w:t>
            </w:r>
          </w:p>
        </w:tc>
        <w:tc>
          <w:tcPr>
            <w:tcW w:w="929" w:type="dxa"/>
            <w:vAlign w:val="center"/>
          </w:tcPr>
          <w:p w14:paraId="3BB7D506" w14:textId="5732567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144</w:t>
            </w:r>
          </w:p>
        </w:tc>
        <w:tc>
          <w:tcPr>
            <w:tcW w:w="929" w:type="dxa"/>
            <w:vAlign w:val="center"/>
          </w:tcPr>
          <w:p w14:paraId="167421C5" w14:textId="412B66E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0,43</w:t>
            </w:r>
          </w:p>
        </w:tc>
        <w:tc>
          <w:tcPr>
            <w:tcW w:w="860" w:type="dxa"/>
            <w:vAlign w:val="center"/>
          </w:tcPr>
          <w:p w14:paraId="00404D33" w14:textId="09EE675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3DDE4DB5" w14:textId="1152F7F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1685F010" w14:textId="77777777" w:rsidTr="0037675C">
        <w:tc>
          <w:tcPr>
            <w:tcW w:w="816" w:type="dxa"/>
            <w:vAlign w:val="center"/>
          </w:tcPr>
          <w:p w14:paraId="0BD4BEDC" w14:textId="76318D0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S19</w:t>
            </w:r>
          </w:p>
        </w:tc>
        <w:tc>
          <w:tcPr>
            <w:tcW w:w="1311" w:type="dxa"/>
            <w:vAlign w:val="center"/>
          </w:tcPr>
          <w:p w14:paraId="7BAAB6DD" w14:textId="65FD1658"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5F363E49" w14:textId="66C5C803"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Scincidae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Mabuyinae</w:t>
            </w:r>
            <w:proofErr w:type="spellEnd"/>
            <w:r w:rsidRPr="00DC7BFB">
              <w:rPr>
                <w:rFonts w:ascii="Times New Roman" w:hAnsi="Times New Roman" w:cs="Times New Roman"/>
                <w:sz w:val="16"/>
                <w:szCs w:val="16"/>
              </w:rPr>
              <w:t>)</w:t>
            </w:r>
          </w:p>
        </w:tc>
        <w:tc>
          <w:tcPr>
            <w:tcW w:w="2176" w:type="dxa"/>
            <w:vAlign w:val="center"/>
          </w:tcPr>
          <w:p w14:paraId="3F00560E" w14:textId="182FD1CD"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Scincidae</w:t>
            </w:r>
            <w:proofErr w:type="spellEnd"/>
            <w:r w:rsidRPr="00DC7BFB">
              <w:rPr>
                <w:rFonts w:ascii="Times New Roman" w:hAnsi="Times New Roman" w:cs="Times New Roman"/>
                <w:sz w:val="16"/>
                <w:szCs w:val="16"/>
              </w:rPr>
              <w:t xml:space="preserve"> (</w:t>
            </w:r>
            <w:proofErr w:type="spellStart"/>
            <w:r w:rsidRPr="00DC7BFB">
              <w:rPr>
                <w:rFonts w:ascii="Times New Roman" w:hAnsi="Times New Roman" w:cs="Times New Roman"/>
                <w:sz w:val="16"/>
                <w:szCs w:val="16"/>
              </w:rPr>
              <w:t>Mabuyinae</w:t>
            </w:r>
            <w:proofErr w:type="spellEnd"/>
            <w:r w:rsidRPr="00DC7BFB">
              <w:rPr>
                <w:rFonts w:ascii="Times New Roman" w:hAnsi="Times New Roman" w:cs="Times New Roman"/>
                <w:sz w:val="16"/>
                <w:szCs w:val="16"/>
              </w:rPr>
              <w:t>)</w:t>
            </w:r>
          </w:p>
        </w:tc>
        <w:tc>
          <w:tcPr>
            <w:tcW w:w="963" w:type="dxa"/>
            <w:vAlign w:val="center"/>
          </w:tcPr>
          <w:p w14:paraId="0AF22145" w14:textId="7D905A8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vAlign w:val="center"/>
          </w:tcPr>
          <w:p w14:paraId="05F300CD" w14:textId="25ED913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25,22</w:t>
            </w:r>
          </w:p>
        </w:tc>
        <w:tc>
          <w:tcPr>
            <w:tcW w:w="833" w:type="dxa"/>
            <w:vAlign w:val="center"/>
          </w:tcPr>
          <w:p w14:paraId="56727CCE" w14:textId="25E97A7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60</w:t>
            </w:r>
          </w:p>
        </w:tc>
        <w:tc>
          <w:tcPr>
            <w:tcW w:w="925" w:type="dxa"/>
            <w:vAlign w:val="center"/>
          </w:tcPr>
          <w:p w14:paraId="012ADDDB" w14:textId="090B447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60</w:t>
            </w:r>
          </w:p>
        </w:tc>
        <w:tc>
          <w:tcPr>
            <w:tcW w:w="925" w:type="dxa"/>
            <w:vAlign w:val="center"/>
          </w:tcPr>
          <w:p w14:paraId="648DC710" w14:textId="104EC6B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2E1AACF9" w14:textId="392A8F3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20</w:t>
            </w:r>
          </w:p>
        </w:tc>
        <w:tc>
          <w:tcPr>
            <w:tcW w:w="929" w:type="dxa"/>
            <w:vAlign w:val="center"/>
          </w:tcPr>
          <w:p w14:paraId="506A8A92" w14:textId="30C4C29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0,33</w:t>
            </w:r>
          </w:p>
        </w:tc>
        <w:tc>
          <w:tcPr>
            <w:tcW w:w="860" w:type="dxa"/>
            <w:vAlign w:val="center"/>
          </w:tcPr>
          <w:p w14:paraId="2252F322" w14:textId="282C34A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63462F00" w14:textId="4F63F4AA"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6DA0E310" w14:textId="77777777" w:rsidTr="0037675C">
        <w:tc>
          <w:tcPr>
            <w:tcW w:w="816" w:type="dxa"/>
            <w:vAlign w:val="center"/>
          </w:tcPr>
          <w:p w14:paraId="2B576038" w14:textId="23B6142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S20</w:t>
            </w:r>
          </w:p>
        </w:tc>
        <w:tc>
          <w:tcPr>
            <w:tcW w:w="1311" w:type="dxa"/>
            <w:vAlign w:val="center"/>
          </w:tcPr>
          <w:p w14:paraId="521305FB" w14:textId="1B2FA2D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3ED94C85" w14:textId="4C970377"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Xantusiidae</w:t>
            </w:r>
            <w:proofErr w:type="spellEnd"/>
          </w:p>
        </w:tc>
        <w:tc>
          <w:tcPr>
            <w:tcW w:w="2176" w:type="dxa"/>
            <w:vAlign w:val="center"/>
          </w:tcPr>
          <w:p w14:paraId="31595818" w14:textId="12327E3D"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Xantusiidae</w:t>
            </w:r>
            <w:proofErr w:type="spellEnd"/>
          </w:p>
        </w:tc>
        <w:tc>
          <w:tcPr>
            <w:tcW w:w="963" w:type="dxa"/>
            <w:vAlign w:val="center"/>
          </w:tcPr>
          <w:p w14:paraId="4B955906" w14:textId="3621A26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3B851FE2" w14:textId="43613F9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36,33</w:t>
            </w:r>
          </w:p>
        </w:tc>
        <w:tc>
          <w:tcPr>
            <w:tcW w:w="833" w:type="dxa"/>
            <w:vAlign w:val="center"/>
          </w:tcPr>
          <w:p w14:paraId="7D24FFBC" w14:textId="04D221D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19</w:t>
            </w:r>
          </w:p>
        </w:tc>
        <w:tc>
          <w:tcPr>
            <w:tcW w:w="925" w:type="dxa"/>
            <w:vAlign w:val="center"/>
          </w:tcPr>
          <w:p w14:paraId="0F73B8F3" w14:textId="0C69B4C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19</w:t>
            </w:r>
          </w:p>
        </w:tc>
        <w:tc>
          <w:tcPr>
            <w:tcW w:w="925" w:type="dxa"/>
            <w:vAlign w:val="center"/>
          </w:tcPr>
          <w:p w14:paraId="658AFA3F" w14:textId="4E486D6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1FAF3707" w14:textId="4B9952EB"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16</w:t>
            </w:r>
          </w:p>
        </w:tc>
        <w:tc>
          <w:tcPr>
            <w:tcW w:w="929" w:type="dxa"/>
            <w:vAlign w:val="center"/>
          </w:tcPr>
          <w:p w14:paraId="1FDECFDA" w14:textId="540EE70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0,84</w:t>
            </w:r>
          </w:p>
        </w:tc>
        <w:tc>
          <w:tcPr>
            <w:tcW w:w="860" w:type="dxa"/>
            <w:vAlign w:val="center"/>
          </w:tcPr>
          <w:p w14:paraId="41D89C89" w14:textId="7B7BDAA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2DFA1268" w14:textId="6836830D"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43FFCC7D" w14:textId="77777777" w:rsidTr="0037675C">
        <w:tc>
          <w:tcPr>
            <w:tcW w:w="816" w:type="dxa"/>
            <w:vAlign w:val="center"/>
          </w:tcPr>
          <w:p w14:paraId="5033E15C" w14:textId="2DFB518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S21</w:t>
            </w:r>
          </w:p>
        </w:tc>
        <w:tc>
          <w:tcPr>
            <w:tcW w:w="1311" w:type="dxa"/>
            <w:vAlign w:val="center"/>
          </w:tcPr>
          <w:p w14:paraId="71596CB2" w14:textId="1D7440B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0EABE68C" w14:textId="586CC70B"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Phyllodactylidae</w:t>
            </w:r>
            <w:proofErr w:type="spellEnd"/>
          </w:p>
        </w:tc>
        <w:tc>
          <w:tcPr>
            <w:tcW w:w="2176" w:type="dxa"/>
            <w:vAlign w:val="center"/>
          </w:tcPr>
          <w:p w14:paraId="73B84254" w14:textId="545533B1"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Phyllodactylidae</w:t>
            </w:r>
            <w:proofErr w:type="spellEnd"/>
          </w:p>
        </w:tc>
        <w:tc>
          <w:tcPr>
            <w:tcW w:w="963" w:type="dxa"/>
            <w:vAlign w:val="center"/>
          </w:tcPr>
          <w:p w14:paraId="7ED57691" w14:textId="63ACEC3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5E3281CC" w14:textId="7BEF98F4"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66,91</w:t>
            </w:r>
          </w:p>
        </w:tc>
        <w:tc>
          <w:tcPr>
            <w:tcW w:w="833" w:type="dxa"/>
            <w:vAlign w:val="center"/>
          </w:tcPr>
          <w:p w14:paraId="52AA6951" w14:textId="31CBBCB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65</w:t>
            </w:r>
          </w:p>
        </w:tc>
        <w:tc>
          <w:tcPr>
            <w:tcW w:w="925" w:type="dxa"/>
            <w:vAlign w:val="center"/>
          </w:tcPr>
          <w:p w14:paraId="6E972C14" w14:textId="70132D2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65</w:t>
            </w:r>
          </w:p>
        </w:tc>
        <w:tc>
          <w:tcPr>
            <w:tcW w:w="925" w:type="dxa"/>
            <w:vAlign w:val="center"/>
          </w:tcPr>
          <w:p w14:paraId="3882EB6F" w14:textId="2AB8940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118ED805" w14:textId="061490D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20</w:t>
            </w:r>
          </w:p>
        </w:tc>
        <w:tc>
          <w:tcPr>
            <w:tcW w:w="929" w:type="dxa"/>
            <w:vAlign w:val="center"/>
          </w:tcPr>
          <w:p w14:paraId="3001F15D" w14:textId="5E06357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0,31</w:t>
            </w:r>
          </w:p>
        </w:tc>
        <w:tc>
          <w:tcPr>
            <w:tcW w:w="860" w:type="dxa"/>
            <w:vAlign w:val="center"/>
          </w:tcPr>
          <w:p w14:paraId="55954371" w14:textId="77F872E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5A492AE7" w14:textId="6C5088BF"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744222EE" w14:textId="77777777" w:rsidTr="0037675C">
        <w:tc>
          <w:tcPr>
            <w:tcW w:w="816" w:type="dxa"/>
            <w:vAlign w:val="center"/>
          </w:tcPr>
          <w:p w14:paraId="4754B8D1" w14:textId="364A2460"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S22</w:t>
            </w:r>
          </w:p>
        </w:tc>
        <w:tc>
          <w:tcPr>
            <w:tcW w:w="1311" w:type="dxa"/>
            <w:vAlign w:val="center"/>
          </w:tcPr>
          <w:p w14:paraId="184308DD" w14:textId="55623A4F"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5EB7BF14" w14:textId="601CD087"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Sphaerodactylidae</w:t>
            </w:r>
            <w:proofErr w:type="spellEnd"/>
          </w:p>
        </w:tc>
        <w:tc>
          <w:tcPr>
            <w:tcW w:w="2176" w:type="dxa"/>
            <w:vAlign w:val="center"/>
          </w:tcPr>
          <w:p w14:paraId="4A2A5654" w14:textId="51CBA1BC"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Sphaerodactylidae</w:t>
            </w:r>
            <w:proofErr w:type="spellEnd"/>
          </w:p>
        </w:tc>
        <w:tc>
          <w:tcPr>
            <w:tcW w:w="963" w:type="dxa"/>
            <w:vAlign w:val="center"/>
          </w:tcPr>
          <w:p w14:paraId="553EBC37" w14:textId="0C08960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family</w:t>
            </w:r>
          </w:p>
        </w:tc>
        <w:tc>
          <w:tcPr>
            <w:tcW w:w="885" w:type="dxa"/>
            <w:vAlign w:val="center"/>
          </w:tcPr>
          <w:p w14:paraId="62C772CE" w14:textId="407006C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70,88</w:t>
            </w:r>
          </w:p>
        </w:tc>
        <w:tc>
          <w:tcPr>
            <w:tcW w:w="833" w:type="dxa"/>
            <w:vAlign w:val="center"/>
          </w:tcPr>
          <w:p w14:paraId="188C2719" w14:textId="24C196CE"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170</w:t>
            </w:r>
          </w:p>
        </w:tc>
        <w:tc>
          <w:tcPr>
            <w:tcW w:w="925" w:type="dxa"/>
            <w:vAlign w:val="center"/>
          </w:tcPr>
          <w:p w14:paraId="53C4B0E3" w14:textId="31C3166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170</w:t>
            </w:r>
          </w:p>
        </w:tc>
        <w:tc>
          <w:tcPr>
            <w:tcW w:w="925" w:type="dxa"/>
            <w:vAlign w:val="center"/>
          </w:tcPr>
          <w:p w14:paraId="3BC2E741" w14:textId="243E744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3F2E8CF1" w14:textId="0AFEECD5"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69</w:t>
            </w:r>
          </w:p>
        </w:tc>
        <w:tc>
          <w:tcPr>
            <w:tcW w:w="929" w:type="dxa"/>
            <w:vAlign w:val="center"/>
          </w:tcPr>
          <w:p w14:paraId="77E1DBB4" w14:textId="70D06D9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0,41</w:t>
            </w:r>
          </w:p>
        </w:tc>
        <w:tc>
          <w:tcPr>
            <w:tcW w:w="860" w:type="dxa"/>
            <w:vAlign w:val="center"/>
          </w:tcPr>
          <w:p w14:paraId="2EB686A5" w14:textId="3FEB2EF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2B584454" w14:textId="2E59E8B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3AA7AAAB" w14:textId="77777777" w:rsidTr="0037675C">
        <w:tc>
          <w:tcPr>
            <w:tcW w:w="816" w:type="dxa"/>
            <w:vAlign w:val="center"/>
          </w:tcPr>
          <w:p w14:paraId="2842EB30" w14:textId="5B2795D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S23</w:t>
            </w:r>
          </w:p>
        </w:tc>
        <w:tc>
          <w:tcPr>
            <w:tcW w:w="1311" w:type="dxa"/>
            <w:vAlign w:val="center"/>
          </w:tcPr>
          <w:p w14:paraId="2A456B7A" w14:textId="18ACF68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vAlign w:val="center"/>
          </w:tcPr>
          <w:p w14:paraId="4438F565" w14:textId="4C78BB96"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Colubridae</w:t>
            </w:r>
            <w:proofErr w:type="spellEnd"/>
            <w:r w:rsidRPr="00DC7BFB">
              <w:rPr>
                <w:rFonts w:ascii="Times New Roman" w:hAnsi="Times New Roman" w:cs="Times New Roman"/>
                <w:sz w:val="16"/>
                <w:szCs w:val="16"/>
              </w:rPr>
              <w:t xml:space="preserve"> (sf: </w:t>
            </w:r>
            <w:proofErr w:type="spellStart"/>
            <w:r w:rsidRPr="00DC7BFB">
              <w:rPr>
                <w:rFonts w:ascii="Times New Roman" w:hAnsi="Times New Roman" w:cs="Times New Roman"/>
                <w:sz w:val="16"/>
                <w:szCs w:val="16"/>
              </w:rPr>
              <w:t>Dipsadidae</w:t>
            </w:r>
            <w:proofErr w:type="spellEnd"/>
            <w:r w:rsidRPr="00DC7BFB">
              <w:rPr>
                <w:rFonts w:ascii="Times New Roman" w:hAnsi="Times New Roman" w:cs="Times New Roman"/>
                <w:sz w:val="16"/>
                <w:szCs w:val="16"/>
              </w:rPr>
              <w:t>)</w:t>
            </w:r>
          </w:p>
        </w:tc>
        <w:tc>
          <w:tcPr>
            <w:tcW w:w="2176" w:type="dxa"/>
            <w:vAlign w:val="center"/>
          </w:tcPr>
          <w:p w14:paraId="582B07DF" w14:textId="30416C92"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Colubridae</w:t>
            </w:r>
            <w:proofErr w:type="spellEnd"/>
            <w:r w:rsidRPr="00DC7BFB">
              <w:rPr>
                <w:rFonts w:ascii="Times New Roman" w:hAnsi="Times New Roman" w:cs="Times New Roman"/>
                <w:sz w:val="16"/>
                <w:szCs w:val="16"/>
              </w:rPr>
              <w:t xml:space="preserve"> (sf: </w:t>
            </w:r>
            <w:proofErr w:type="spellStart"/>
            <w:r w:rsidRPr="00DC7BFB">
              <w:rPr>
                <w:rFonts w:ascii="Times New Roman" w:hAnsi="Times New Roman" w:cs="Times New Roman"/>
                <w:sz w:val="16"/>
                <w:szCs w:val="16"/>
              </w:rPr>
              <w:t>Dipsadidae</w:t>
            </w:r>
            <w:proofErr w:type="spellEnd"/>
            <w:r w:rsidRPr="00DC7BFB">
              <w:rPr>
                <w:rFonts w:ascii="Times New Roman" w:hAnsi="Times New Roman" w:cs="Times New Roman"/>
                <w:sz w:val="16"/>
                <w:szCs w:val="16"/>
              </w:rPr>
              <w:t>)</w:t>
            </w:r>
          </w:p>
        </w:tc>
        <w:tc>
          <w:tcPr>
            <w:tcW w:w="963" w:type="dxa"/>
            <w:vAlign w:val="center"/>
          </w:tcPr>
          <w:p w14:paraId="05D9CA3C" w14:textId="58EEEAE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vAlign w:val="center"/>
          </w:tcPr>
          <w:p w14:paraId="0F301992" w14:textId="60B5FC1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34,42</w:t>
            </w:r>
          </w:p>
        </w:tc>
        <w:tc>
          <w:tcPr>
            <w:tcW w:w="833" w:type="dxa"/>
            <w:vAlign w:val="center"/>
          </w:tcPr>
          <w:p w14:paraId="4351AB3D" w14:textId="40955207"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123</w:t>
            </w:r>
          </w:p>
        </w:tc>
        <w:tc>
          <w:tcPr>
            <w:tcW w:w="925" w:type="dxa"/>
            <w:vAlign w:val="center"/>
          </w:tcPr>
          <w:p w14:paraId="2F231BA7" w14:textId="3B78B58D"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123</w:t>
            </w:r>
          </w:p>
        </w:tc>
        <w:tc>
          <w:tcPr>
            <w:tcW w:w="925" w:type="dxa"/>
            <w:vAlign w:val="center"/>
          </w:tcPr>
          <w:p w14:paraId="70E89CFF" w14:textId="20D9C85A"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vAlign w:val="center"/>
          </w:tcPr>
          <w:p w14:paraId="26DBDFD8" w14:textId="5DE7EE4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60</w:t>
            </w:r>
          </w:p>
        </w:tc>
        <w:tc>
          <w:tcPr>
            <w:tcW w:w="929" w:type="dxa"/>
            <w:vAlign w:val="center"/>
          </w:tcPr>
          <w:p w14:paraId="5C272906" w14:textId="25ACDB82"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0,49</w:t>
            </w:r>
          </w:p>
        </w:tc>
        <w:tc>
          <w:tcPr>
            <w:tcW w:w="860" w:type="dxa"/>
            <w:vAlign w:val="center"/>
          </w:tcPr>
          <w:p w14:paraId="655DB6ED" w14:textId="4DD07A6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vAlign w:val="center"/>
          </w:tcPr>
          <w:p w14:paraId="573F8394" w14:textId="1B4E21D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64D42223" w14:textId="77777777" w:rsidTr="006D7580">
        <w:tc>
          <w:tcPr>
            <w:tcW w:w="816" w:type="dxa"/>
            <w:tcBorders>
              <w:bottom w:val="single" w:sz="4" w:space="0" w:color="auto"/>
            </w:tcBorders>
            <w:vAlign w:val="center"/>
          </w:tcPr>
          <w:p w14:paraId="4D4B3D29" w14:textId="382E946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S24</w:t>
            </w:r>
          </w:p>
        </w:tc>
        <w:tc>
          <w:tcPr>
            <w:tcW w:w="1311" w:type="dxa"/>
            <w:tcBorders>
              <w:bottom w:val="single" w:sz="4" w:space="0" w:color="auto"/>
            </w:tcBorders>
            <w:vAlign w:val="center"/>
          </w:tcPr>
          <w:p w14:paraId="5A761BF8" w14:textId="6DFFDF8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Squamata</w:t>
            </w:r>
          </w:p>
        </w:tc>
        <w:tc>
          <w:tcPr>
            <w:tcW w:w="1487" w:type="dxa"/>
            <w:tcBorders>
              <w:bottom w:val="single" w:sz="4" w:space="0" w:color="auto"/>
            </w:tcBorders>
            <w:vAlign w:val="center"/>
          </w:tcPr>
          <w:p w14:paraId="001BDD47" w14:textId="4EC13C96"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Colubridae</w:t>
            </w:r>
            <w:proofErr w:type="spellEnd"/>
            <w:r w:rsidRPr="00DC7BFB">
              <w:rPr>
                <w:rFonts w:ascii="Times New Roman" w:hAnsi="Times New Roman" w:cs="Times New Roman"/>
                <w:sz w:val="16"/>
                <w:szCs w:val="16"/>
              </w:rPr>
              <w:t xml:space="preserve"> (sf: </w:t>
            </w:r>
            <w:proofErr w:type="spellStart"/>
            <w:r w:rsidRPr="00DC7BFB">
              <w:rPr>
                <w:rFonts w:ascii="Times New Roman" w:hAnsi="Times New Roman" w:cs="Times New Roman"/>
                <w:sz w:val="16"/>
                <w:szCs w:val="16"/>
              </w:rPr>
              <w:t>Dipsadidae</w:t>
            </w:r>
            <w:proofErr w:type="spellEnd"/>
            <w:r w:rsidRPr="00DC7BFB">
              <w:rPr>
                <w:rFonts w:ascii="Times New Roman" w:hAnsi="Times New Roman" w:cs="Times New Roman"/>
                <w:sz w:val="16"/>
                <w:szCs w:val="16"/>
              </w:rPr>
              <w:t>)</w:t>
            </w:r>
          </w:p>
        </w:tc>
        <w:tc>
          <w:tcPr>
            <w:tcW w:w="2176" w:type="dxa"/>
            <w:tcBorders>
              <w:bottom w:val="single" w:sz="4" w:space="0" w:color="auto"/>
            </w:tcBorders>
            <w:vAlign w:val="center"/>
          </w:tcPr>
          <w:p w14:paraId="48049AA6" w14:textId="716DAC8C" w:rsidR="007C3BF4" w:rsidRDefault="007C3BF4" w:rsidP="007C3BF4">
            <w:pPr>
              <w:spacing w:line="360" w:lineRule="auto"/>
              <w:jc w:val="both"/>
              <w:rPr>
                <w:rFonts w:ascii="Times New Roman" w:hAnsi="Times New Roman" w:cs="Times New Roman"/>
                <w:b/>
                <w:lang w:val="en-US"/>
              </w:rPr>
            </w:pPr>
            <w:proofErr w:type="spellStart"/>
            <w:r w:rsidRPr="00DC7BFB">
              <w:rPr>
                <w:rFonts w:ascii="Times New Roman" w:hAnsi="Times New Roman" w:cs="Times New Roman"/>
                <w:sz w:val="16"/>
                <w:szCs w:val="16"/>
              </w:rPr>
              <w:t>Colubridae</w:t>
            </w:r>
            <w:proofErr w:type="spellEnd"/>
            <w:r w:rsidRPr="00DC7BFB">
              <w:rPr>
                <w:rFonts w:ascii="Times New Roman" w:hAnsi="Times New Roman" w:cs="Times New Roman"/>
                <w:sz w:val="16"/>
                <w:szCs w:val="16"/>
              </w:rPr>
              <w:t xml:space="preserve"> (sf: </w:t>
            </w:r>
            <w:proofErr w:type="spellStart"/>
            <w:r w:rsidRPr="00DC7BFB">
              <w:rPr>
                <w:rFonts w:ascii="Times New Roman" w:hAnsi="Times New Roman" w:cs="Times New Roman"/>
                <w:sz w:val="16"/>
                <w:szCs w:val="16"/>
              </w:rPr>
              <w:t>Dipsadidae</w:t>
            </w:r>
            <w:proofErr w:type="spellEnd"/>
            <w:r w:rsidRPr="00DC7BFB">
              <w:rPr>
                <w:rFonts w:ascii="Times New Roman" w:hAnsi="Times New Roman" w:cs="Times New Roman"/>
                <w:sz w:val="16"/>
                <w:szCs w:val="16"/>
              </w:rPr>
              <w:t>)</w:t>
            </w:r>
          </w:p>
        </w:tc>
        <w:tc>
          <w:tcPr>
            <w:tcW w:w="963" w:type="dxa"/>
            <w:tcBorders>
              <w:bottom w:val="single" w:sz="4" w:space="0" w:color="auto"/>
            </w:tcBorders>
            <w:vAlign w:val="center"/>
          </w:tcPr>
          <w:p w14:paraId="73ADB270" w14:textId="17815F03"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tribe</w:t>
            </w:r>
          </w:p>
        </w:tc>
        <w:tc>
          <w:tcPr>
            <w:tcW w:w="885" w:type="dxa"/>
            <w:tcBorders>
              <w:bottom w:val="single" w:sz="4" w:space="0" w:color="auto"/>
            </w:tcBorders>
            <w:vAlign w:val="center"/>
          </w:tcPr>
          <w:p w14:paraId="69A35CA2" w14:textId="5926BC2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29,25</w:t>
            </w:r>
          </w:p>
        </w:tc>
        <w:tc>
          <w:tcPr>
            <w:tcW w:w="833" w:type="dxa"/>
            <w:tcBorders>
              <w:bottom w:val="single" w:sz="4" w:space="0" w:color="auto"/>
            </w:tcBorders>
            <w:vAlign w:val="center"/>
          </w:tcPr>
          <w:p w14:paraId="3B25AD0F" w14:textId="3E0CD14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313</w:t>
            </w:r>
          </w:p>
        </w:tc>
        <w:tc>
          <w:tcPr>
            <w:tcW w:w="925" w:type="dxa"/>
            <w:tcBorders>
              <w:bottom w:val="single" w:sz="4" w:space="0" w:color="auto"/>
            </w:tcBorders>
            <w:vAlign w:val="center"/>
          </w:tcPr>
          <w:p w14:paraId="2F6CFC1B" w14:textId="0CC5519C"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313</w:t>
            </w:r>
          </w:p>
        </w:tc>
        <w:tc>
          <w:tcPr>
            <w:tcW w:w="925" w:type="dxa"/>
            <w:tcBorders>
              <w:bottom w:val="single" w:sz="4" w:space="0" w:color="auto"/>
            </w:tcBorders>
            <w:vAlign w:val="center"/>
          </w:tcPr>
          <w:p w14:paraId="0310619E" w14:textId="08D885B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100,00</w:t>
            </w:r>
          </w:p>
        </w:tc>
        <w:tc>
          <w:tcPr>
            <w:tcW w:w="929" w:type="dxa"/>
            <w:tcBorders>
              <w:bottom w:val="single" w:sz="4" w:space="0" w:color="auto"/>
            </w:tcBorders>
            <w:vAlign w:val="center"/>
          </w:tcPr>
          <w:p w14:paraId="267D9AA7" w14:textId="758EB896"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45</w:t>
            </w:r>
          </w:p>
        </w:tc>
        <w:tc>
          <w:tcPr>
            <w:tcW w:w="929" w:type="dxa"/>
            <w:tcBorders>
              <w:bottom w:val="single" w:sz="4" w:space="0" w:color="auto"/>
            </w:tcBorders>
            <w:vAlign w:val="center"/>
          </w:tcPr>
          <w:p w14:paraId="3BA2D19C" w14:textId="7F4C3D09" w:rsidR="007C3BF4" w:rsidRDefault="007C3BF4" w:rsidP="007C3BF4">
            <w:pPr>
              <w:spacing w:line="360" w:lineRule="auto"/>
              <w:jc w:val="both"/>
              <w:rPr>
                <w:rFonts w:ascii="Times New Roman" w:hAnsi="Times New Roman" w:cs="Times New Roman"/>
                <w:b/>
                <w:lang w:val="en-US"/>
              </w:rPr>
            </w:pPr>
            <w:r w:rsidRPr="00DC7BFB">
              <w:rPr>
                <w:rFonts w:ascii="Times New Roman" w:hAnsi="Times New Roman" w:cs="Times New Roman"/>
                <w:sz w:val="16"/>
                <w:szCs w:val="16"/>
              </w:rPr>
              <w:t>0,14</w:t>
            </w:r>
          </w:p>
        </w:tc>
        <w:tc>
          <w:tcPr>
            <w:tcW w:w="860" w:type="dxa"/>
            <w:tcBorders>
              <w:bottom w:val="single" w:sz="4" w:space="0" w:color="auto"/>
            </w:tcBorders>
            <w:vAlign w:val="center"/>
          </w:tcPr>
          <w:p w14:paraId="70502F73" w14:textId="433553C4"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{"citationItems":[{"id":"ITEM-1","itemData":{"DOI":"10.1111/ele.12168","ISBN":"1461-023X","abstract":"Viviparity has putatively evolved 115 times in squamates (lizards and snakes), out of only similar to 140 origins in vertebrates, and is apparently related to colder climates and other factors such as body size. Viviparity apparently evolves from oviparity via egg-retention, and such taxa may thus still have the machinery to produce thick-shelled eggs. Parity mode is also associated with variable diversification rates in some groups. We reconstruct ancestral parity modes accounting for state-dependent diversification in a large-scale phylogenetic analysis, and find strong support for an early origin of viviparity at the base of Squamata, and a complex pattern of subsequent transitions. Viviparous lineages have higher rates of speciation and extinction, and greater species turnover through time. Viviparity is associated with lower environmental and body temperatures in lizards and amphisbaenians, but not female mass. These results suggest that parity mode is a labile trait that shifts frequently in response to ecological conditions.","author":[{"dropping-particle":"","family":"Pyron","given":"R A","non-dropping-particle":"","parse-names":false,"suffix":""},{"dropping-particle":"","family":"Burbrink","given":"F T","non-dropping-particle":"","parse-names":false,"suffix":""}],"container-title":"Ecology Letters","id":"ITEM-1","issue":"1","issued":{"date-parts":[["2014"]]},"note":"Times Cited: 3\nPyron, R. Alexander Burbrink, Frank T.","page":"13-21","title":"Early origin of viviparity and multiple reversions to oviparity in squamate reptiles","type":"article-journal","volume":"17"},"uris":["http://www.mendeley.com/documents/?uuid=53126964-de7c-4ec1-b43c-dbd5c4cde062"]}],"mendeley":{"formattedCitation":"(56)","plainTextFormattedCitation":"(56)","previouslyFormattedCitation":"(56)"},"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(56)</w:t>
            </w:r>
            <w:r>
              <w:rPr>
                <w:rFonts w:ascii="Times New Roman" w:hAnsi="Times New Roman" w:cs="Times New Roman"/>
                <w:sz w:val="16"/>
                <w:szCs w:val="16"/>
              </w:rPr>
              <w:fldChar w:fldCharType="end"/>
            </w:r>
          </w:p>
        </w:tc>
        <w:tc>
          <w:tcPr>
            <w:tcW w:w="957" w:type="dxa"/>
            <w:tcBorders>
              <w:bottom w:val="single" w:sz="4" w:space="0" w:color="auto"/>
            </w:tcBorders>
            <w:vAlign w:val="center"/>
          </w:tcPr>
          <w:p w14:paraId="4F39508D" w14:textId="2DEA196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lang w:val="es-ES"/>
              </w:rPr>
              <w:instrText>ADDIN CSL_CITATION {"citationItems":[{"id":"ITEM-1","itemData":{"author":[{"dropping-particle":"","family":"Uetz","given":"P.","non-dropping-particle":"","parse-names":false,"suffix":""},{"dropping-particle":"","family":"Freed","given":"P.","non-dropping-particle":"","parse-names":false,"suffix":""},{"dropping-particle":"","family":"Hošek","given":"J.","non-dropping-particle":"","parse-names":false,"suffix":""}],"id":"ITEM-1","issued":{"date-parts":[["0"]]},"title":"The Reptile Database, http://www.reptile-database.org, accessed 2018","type":"webpage"},"uris":["http://www.mendeley.com/documents/?uuid=4d1d2201-bce2-4d3b-bbdf-f3e5219486de"]}],"mendeley":{"formattedCitation":"(57)","plainTextFormattedCitation":"(57)","previouslyFormattedCitation":"(57)"},"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lang w:val="es-ES"/>
              </w:rPr>
              <w:t>(57)</w:t>
            </w:r>
            <w:r>
              <w:rPr>
                <w:rFonts w:ascii="Times New Roman" w:hAnsi="Times New Roman" w:cs="Times New Roman"/>
                <w:sz w:val="16"/>
                <w:szCs w:val="16"/>
              </w:rPr>
              <w:fldChar w:fldCharType="end"/>
            </w:r>
          </w:p>
        </w:tc>
      </w:tr>
      <w:tr w:rsidR="007C3BF4" w14:paraId="09426E80" w14:textId="77777777" w:rsidTr="006D7580">
        <w:tc>
          <w:tcPr>
            <w:tcW w:w="816" w:type="dxa"/>
            <w:tcBorders>
              <w:top w:val="single" w:sz="4" w:space="0" w:color="auto"/>
              <w:bottom w:val="nil"/>
            </w:tcBorders>
            <w:vAlign w:val="center"/>
          </w:tcPr>
          <w:p w14:paraId="392E8EA7" w14:textId="3524CCE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w:t>
            </w:r>
          </w:p>
        </w:tc>
        <w:tc>
          <w:tcPr>
            <w:tcW w:w="1311" w:type="dxa"/>
            <w:tcBorders>
              <w:top w:val="single" w:sz="4" w:space="0" w:color="auto"/>
              <w:bottom w:val="nil"/>
            </w:tcBorders>
            <w:vAlign w:val="center"/>
          </w:tcPr>
          <w:p w14:paraId="4A2372C3" w14:textId="5FD5D9AA"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tcBorders>
              <w:top w:val="single" w:sz="4" w:space="0" w:color="auto"/>
              <w:bottom w:val="nil"/>
            </w:tcBorders>
            <w:vAlign w:val="center"/>
          </w:tcPr>
          <w:p w14:paraId="4CF6715D" w14:textId="1394B981"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Aromobatidae</w:t>
            </w:r>
            <w:proofErr w:type="spellEnd"/>
          </w:p>
        </w:tc>
        <w:tc>
          <w:tcPr>
            <w:tcW w:w="2176" w:type="dxa"/>
            <w:tcBorders>
              <w:top w:val="single" w:sz="4" w:space="0" w:color="auto"/>
              <w:bottom w:val="nil"/>
            </w:tcBorders>
            <w:vAlign w:val="center"/>
          </w:tcPr>
          <w:p w14:paraId="2567E46A" w14:textId="5C666EDB"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Aromobatidae</w:t>
            </w:r>
            <w:proofErr w:type="spellEnd"/>
          </w:p>
        </w:tc>
        <w:tc>
          <w:tcPr>
            <w:tcW w:w="963" w:type="dxa"/>
            <w:tcBorders>
              <w:top w:val="single" w:sz="4" w:space="0" w:color="auto"/>
              <w:bottom w:val="nil"/>
            </w:tcBorders>
            <w:vAlign w:val="center"/>
          </w:tcPr>
          <w:p w14:paraId="1DB27201" w14:textId="60B7AA0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tcBorders>
              <w:top w:val="single" w:sz="4" w:space="0" w:color="auto"/>
              <w:bottom w:val="nil"/>
            </w:tcBorders>
            <w:vAlign w:val="center"/>
          </w:tcPr>
          <w:p w14:paraId="61CC4C61" w14:textId="010228D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67,18</w:t>
            </w:r>
          </w:p>
        </w:tc>
        <w:tc>
          <w:tcPr>
            <w:tcW w:w="833" w:type="dxa"/>
            <w:tcBorders>
              <w:top w:val="single" w:sz="4" w:space="0" w:color="auto"/>
              <w:bottom w:val="nil"/>
            </w:tcBorders>
            <w:vAlign w:val="center"/>
          </w:tcPr>
          <w:p w14:paraId="759B1208" w14:textId="4AE6256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127</w:t>
            </w:r>
          </w:p>
        </w:tc>
        <w:tc>
          <w:tcPr>
            <w:tcW w:w="925" w:type="dxa"/>
            <w:tcBorders>
              <w:top w:val="single" w:sz="4" w:space="0" w:color="auto"/>
              <w:bottom w:val="nil"/>
            </w:tcBorders>
            <w:vAlign w:val="center"/>
          </w:tcPr>
          <w:p w14:paraId="590FB338" w14:textId="7A3519E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127</w:t>
            </w:r>
          </w:p>
        </w:tc>
        <w:tc>
          <w:tcPr>
            <w:tcW w:w="925" w:type="dxa"/>
            <w:tcBorders>
              <w:top w:val="single" w:sz="4" w:space="0" w:color="auto"/>
              <w:bottom w:val="nil"/>
            </w:tcBorders>
            <w:vAlign w:val="center"/>
          </w:tcPr>
          <w:p w14:paraId="4A5B3DFD" w14:textId="622FE7D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100</w:t>
            </w:r>
          </w:p>
        </w:tc>
        <w:tc>
          <w:tcPr>
            <w:tcW w:w="929" w:type="dxa"/>
            <w:tcBorders>
              <w:top w:val="single" w:sz="4" w:space="0" w:color="auto"/>
              <w:bottom w:val="nil"/>
            </w:tcBorders>
            <w:vAlign w:val="center"/>
          </w:tcPr>
          <w:p w14:paraId="2965FA2A" w14:textId="62DF22F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118</w:t>
            </w:r>
          </w:p>
        </w:tc>
        <w:tc>
          <w:tcPr>
            <w:tcW w:w="929" w:type="dxa"/>
            <w:tcBorders>
              <w:top w:val="single" w:sz="4" w:space="0" w:color="auto"/>
              <w:bottom w:val="nil"/>
            </w:tcBorders>
            <w:vAlign w:val="center"/>
          </w:tcPr>
          <w:p w14:paraId="483ADC46" w14:textId="254D261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0,93</w:t>
            </w:r>
          </w:p>
        </w:tc>
        <w:tc>
          <w:tcPr>
            <w:tcW w:w="860" w:type="dxa"/>
            <w:tcBorders>
              <w:top w:val="single" w:sz="4" w:space="0" w:color="auto"/>
              <w:bottom w:val="nil"/>
            </w:tcBorders>
            <w:vAlign w:val="center"/>
          </w:tcPr>
          <w:p w14:paraId="15213A0E" w14:textId="73602C3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tcBorders>
              <w:top w:val="single" w:sz="4" w:space="0" w:color="auto"/>
              <w:bottom w:val="nil"/>
            </w:tcBorders>
            <w:vAlign w:val="center"/>
          </w:tcPr>
          <w:p w14:paraId="36BCEFA5" w14:textId="1FF2171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7B7F0AEB" w14:textId="77777777" w:rsidTr="006D7580">
        <w:tc>
          <w:tcPr>
            <w:tcW w:w="816" w:type="dxa"/>
            <w:tcBorders>
              <w:top w:val="nil"/>
            </w:tcBorders>
            <w:vAlign w:val="center"/>
          </w:tcPr>
          <w:p w14:paraId="5495EB02" w14:textId="28D43B9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A2</w:t>
            </w:r>
          </w:p>
        </w:tc>
        <w:tc>
          <w:tcPr>
            <w:tcW w:w="1311" w:type="dxa"/>
            <w:tcBorders>
              <w:top w:val="nil"/>
            </w:tcBorders>
            <w:vAlign w:val="center"/>
          </w:tcPr>
          <w:p w14:paraId="166582A5" w14:textId="7100188D"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tcBorders>
              <w:top w:val="nil"/>
            </w:tcBorders>
            <w:vAlign w:val="center"/>
          </w:tcPr>
          <w:p w14:paraId="4F51C264" w14:textId="4B9D49ED"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Dendrobatidae</w:t>
            </w:r>
            <w:proofErr w:type="spellEnd"/>
          </w:p>
        </w:tc>
        <w:tc>
          <w:tcPr>
            <w:tcW w:w="2176" w:type="dxa"/>
            <w:tcBorders>
              <w:top w:val="nil"/>
            </w:tcBorders>
            <w:vAlign w:val="center"/>
          </w:tcPr>
          <w:p w14:paraId="0E9B56FD" w14:textId="08FA6236"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Dendrobatidae</w:t>
            </w:r>
            <w:proofErr w:type="spellEnd"/>
          </w:p>
        </w:tc>
        <w:tc>
          <w:tcPr>
            <w:tcW w:w="963" w:type="dxa"/>
            <w:tcBorders>
              <w:top w:val="nil"/>
            </w:tcBorders>
            <w:vAlign w:val="center"/>
          </w:tcPr>
          <w:p w14:paraId="7864E785" w14:textId="089665E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tcBorders>
              <w:top w:val="nil"/>
            </w:tcBorders>
            <w:vAlign w:val="center"/>
          </w:tcPr>
          <w:p w14:paraId="5212E1AF" w14:textId="0CD0B9F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61,2</w:t>
            </w:r>
          </w:p>
        </w:tc>
        <w:tc>
          <w:tcPr>
            <w:tcW w:w="833" w:type="dxa"/>
            <w:tcBorders>
              <w:top w:val="nil"/>
            </w:tcBorders>
            <w:vAlign w:val="center"/>
          </w:tcPr>
          <w:p w14:paraId="3968E6E4" w14:textId="3E7B318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136</w:t>
            </w:r>
          </w:p>
        </w:tc>
        <w:tc>
          <w:tcPr>
            <w:tcW w:w="925" w:type="dxa"/>
            <w:tcBorders>
              <w:top w:val="nil"/>
            </w:tcBorders>
            <w:vAlign w:val="center"/>
          </w:tcPr>
          <w:p w14:paraId="086E9D63" w14:textId="1727674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136</w:t>
            </w:r>
          </w:p>
        </w:tc>
        <w:tc>
          <w:tcPr>
            <w:tcW w:w="925" w:type="dxa"/>
            <w:tcBorders>
              <w:top w:val="nil"/>
            </w:tcBorders>
            <w:vAlign w:val="center"/>
          </w:tcPr>
          <w:p w14:paraId="1698894D" w14:textId="5DB2C05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tcBorders>
              <w:top w:val="nil"/>
            </w:tcBorders>
            <w:vAlign w:val="center"/>
          </w:tcPr>
          <w:p w14:paraId="74D81A7F" w14:textId="2D8A0C3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136</w:t>
            </w:r>
          </w:p>
        </w:tc>
        <w:tc>
          <w:tcPr>
            <w:tcW w:w="929" w:type="dxa"/>
            <w:tcBorders>
              <w:top w:val="nil"/>
            </w:tcBorders>
            <w:vAlign w:val="center"/>
          </w:tcPr>
          <w:p w14:paraId="217D7DF0" w14:textId="2402A94A"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860" w:type="dxa"/>
            <w:tcBorders>
              <w:top w:val="nil"/>
            </w:tcBorders>
            <w:vAlign w:val="center"/>
          </w:tcPr>
          <w:p w14:paraId="66552725" w14:textId="6016BE5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tcBorders>
              <w:top w:val="nil"/>
            </w:tcBorders>
            <w:vAlign w:val="center"/>
          </w:tcPr>
          <w:p w14:paraId="6BCB90CD" w14:textId="1E7133C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65C771A0" w14:textId="77777777" w:rsidTr="0037675C">
        <w:tc>
          <w:tcPr>
            <w:tcW w:w="816" w:type="dxa"/>
            <w:vAlign w:val="center"/>
          </w:tcPr>
          <w:p w14:paraId="53D2E2B7" w14:textId="7D2C1C7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A3</w:t>
            </w:r>
          </w:p>
        </w:tc>
        <w:tc>
          <w:tcPr>
            <w:tcW w:w="1311" w:type="dxa"/>
            <w:vAlign w:val="center"/>
          </w:tcPr>
          <w:p w14:paraId="5C505E5F" w14:textId="204D489E"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12413ED4" w14:textId="6C29EE8C"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Hemiphractidae</w:t>
            </w:r>
            <w:proofErr w:type="spellEnd"/>
          </w:p>
        </w:tc>
        <w:tc>
          <w:tcPr>
            <w:tcW w:w="2176" w:type="dxa"/>
            <w:vAlign w:val="center"/>
          </w:tcPr>
          <w:p w14:paraId="6C13F619" w14:textId="380DBAA0"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Hemiphractidae</w:t>
            </w:r>
            <w:proofErr w:type="spellEnd"/>
          </w:p>
        </w:tc>
        <w:tc>
          <w:tcPr>
            <w:tcW w:w="963" w:type="dxa"/>
            <w:vAlign w:val="center"/>
          </w:tcPr>
          <w:p w14:paraId="54D507EE" w14:textId="01BD5CC1"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0B9E1034" w14:textId="589BF64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80,69</w:t>
            </w:r>
          </w:p>
        </w:tc>
        <w:tc>
          <w:tcPr>
            <w:tcW w:w="833" w:type="dxa"/>
            <w:vAlign w:val="center"/>
          </w:tcPr>
          <w:p w14:paraId="49E04D18" w14:textId="72451641"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109</w:t>
            </w:r>
          </w:p>
        </w:tc>
        <w:tc>
          <w:tcPr>
            <w:tcW w:w="925" w:type="dxa"/>
            <w:vAlign w:val="center"/>
          </w:tcPr>
          <w:p w14:paraId="3CFA6005" w14:textId="5F73BF7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109</w:t>
            </w:r>
          </w:p>
        </w:tc>
        <w:tc>
          <w:tcPr>
            <w:tcW w:w="925" w:type="dxa"/>
            <w:vAlign w:val="center"/>
          </w:tcPr>
          <w:p w14:paraId="6C427289" w14:textId="7685EC4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4C30DFFD" w14:textId="0AC5959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86</w:t>
            </w:r>
          </w:p>
        </w:tc>
        <w:tc>
          <w:tcPr>
            <w:tcW w:w="929" w:type="dxa"/>
            <w:vAlign w:val="center"/>
          </w:tcPr>
          <w:p w14:paraId="0A0DCE3F" w14:textId="590988C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0,79</w:t>
            </w:r>
          </w:p>
        </w:tc>
        <w:tc>
          <w:tcPr>
            <w:tcW w:w="860" w:type="dxa"/>
            <w:vAlign w:val="center"/>
          </w:tcPr>
          <w:p w14:paraId="4EADF87D" w14:textId="1C672E0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0322B6B2" w14:textId="0E3E9CD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1E7DBE6B" w14:textId="77777777" w:rsidTr="0037675C">
        <w:tc>
          <w:tcPr>
            <w:tcW w:w="816" w:type="dxa"/>
            <w:vAlign w:val="center"/>
          </w:tcPr>
          <w:p w14:paraId="2F5EF25A" w14:textId="2A1D613A"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A4</w:t>
            </w:r>
          </w:p>
        </w:tc>
        <w:tc>
          <w:tcPr>
            <w:tcW w:w="1311" w:type="dxa"/>
            <w:vAlign w:val="center"/>
          </w:tcPr>
          <w:p w14:paraId="68842E66" w14:textId="4427A598"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31F4F8BD" w14:textId="1FB16ED1"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Eleutherodactylidae</w:t>
            </w:r>
            <w:proofErr w:type="spellEnd"/>
          </w:p>
        </w:tc>
        <w:tc>
          <w:tcPr>
            <w:tcW w:w="2176" w:type="dxa"/>
            <w:vAlign w:val="center"/>
          </w:tcPr>
          <w:p w14:paraId="1DF743E7" w14:textId="3BE097A1"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Eleutherodactylidae</w:t>
            </w:r>
            <w:proofErr w:type="spellEnd"/>
          </w:p>
        </w:tc>
        <w:tc>
          <w:tcPr>
            <w:tcW w:w="963" w:type="dxa"/>
            <w:vAlign w:val="center"/>
          </w:tcPr>
          <w:p w14:paraId="31F4B535" w14:textId="3225DC8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13D88640" w14:textId="7189BCC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72,08</w:t>
            </w:r>
          </w:p>
        </w:tc>
        <w:tc>
          <w:tcPr>
            <w:tcW w:w="833" w:type="dxa"/>
            <w:vAlign w:val="center"/>
          </w:tcPr>
          <w:p w14:paraId="74A3107A" w14:textId="4C1BC55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217</w:t>
            </w:r>
          </w:p>
        </w:tc>
        <w:tc>
          <w:tcPr>
            <w:tcW w:w="925" w:type="dxa"/>
            <w:vAlign w:val="center"/>
          </w:tcPr>
          <w:p w14:paraId="2EBC003F" w14:textId="606E19C8"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212</w:t>
            </w:r>
          </w:p>
        </w:tc>
        <w:tc>
          <w:tcPr>
            <w:tcW w:w="925" w:type="dxa"/>
            <w:vAlign w:val="center"/>
          </w:tcPr>
          <w:p w14:paraId="7D624853" w14:textId="7ADFE791"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97,7</w:t>
            </w:r>
          </w:p>
        </w:tc>
        <w:tc>
          <w:tcPr>
            <w:tcW w:w="929" w:type="dxa"/>
            <w:vAlign w:val="center"/>
          </w:tcPr>
          <w:p w14:paraId="3E7D9762" w14:textId="7AC3A4A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170</w:t>
            </w:r>
          </w:p>
        </w:tc>
        <w:tc>
          <w:tcPr>
            <w:tcW w:w="929" w:type="dxa"/>
            <w:vAlign w:val="center"/>
          </w:tcPr>
          <w:p w14:paraId="73254E8F" w14:textId="3E917C8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0,78</w:t>
            </w:r>
          </w:p>
        </w:tc>
        <w:tc>
          <w:tcPr>
            <w:tcW w:w="860" w:type="dxa"/>
            <w:vAlign w:val="center"/>
          </w:tcPr>
          <w:p w14:paraId="7943BA7C" w14:textId="071DC39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36560EAC" w14:textId="40BBAA8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0091338B" w14:textId="77777777" w:rsidTr="0037675C">
        <w:tc>
          <w:tcPr>
            <w:tcW w:w="816" w:type="dxa"/>
            <w:vAlign w:val="center"/>
          </w:tcPr>
          <w:p w14:paraId="58FED1DB" w14:textId="08CCD7D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A5</w:t>
            </w:r>
          </w:p>
        </w:tc>
        <w:tc>
          <w:tcPr>
            <w:tcW w:w="1311" w:type="dxa"/>
            <w:vAlign w:val="center"/>
          </w:tcPr>
          <w:p w14:paraId="42C5A73C" w14:textId="35821E5D"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33AD791F" w14:textId="74F50870"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Craugastoridae</w:t>
            </w:r>
            <w:proofErr w:type="spellEnd"/>
            <w:r w:rsidRPr="007A172A">
              <w:rPr>
                <w:rFonts w:ascii="Times New Roman" w:hAnsi="Times New Roman" w:cs="Times New Roman"/>
                <w:sz w:val="16"/>
                <w:szCs w:val="16"/>
              </w:rPr>
              <w:t xml:space="preserve"> (sf: </w:t>
            </w:r>
            <w:proofErr w:type="spellStart"/>
            <w:r w:rsidRPr="007A172A">
              <w:rPr>
                <w:rFonts w:ascii="Times New Roman" w:hAnsi="Times New Roman" w:cs="Times New Roman"/>
                <w:sz w:val="16"/>
                <w:szCs w:val="16"/>
              </w:rPr>
              <w:t>Craugastorinae</w:t>
            </w:r>
            <w:proofErr w:type="spellEnd"/>
            <w:r w:rsidRPr="007A172A">
              <w:rPr>
                <w:rFonts w:ascii="Times New Roman" w:hAnsi="Times New Roman" w:cs="Times New Roman"/>
                <w:sz w:val="16"/>
                <w:szCs w:val="16"/>
              </w:rPr>
              <w:t xml:space="preserve">, </w:t>
            </w:r>
            <w:r>
              <w:rPr>
                <w:rFonts w:ascii="Times New Roman" w:hAnsi="Times New Roman" w:cs="Times New Roman"/>
                <w:sz w:val="16"/>
                <w:szCs w:val="16"/>
              </w:rPr>
              <w:t>excluding</w:t>
            </w:r>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Haddadus</w:t>
            </w:r>
            <w:proofErr w:type="spellEnd"/>
            <w:r w:rsidRPr="007A172A">
              <w:rPr>
                <w:rFonts w:ascii="Times New Roman" w:hAnsi="Times New Roman" w:cs="Times New Roman"/>
                <w:sz w:val="16"/>
                <w:szCs w:val="16"/>
              </w:rPr>
              <w:t>)</w:t>
            </w:r>
          </w:p>
        </w:tc>
        <w:tc>
          <w:tcPr>
            <w:tcW w:w="2176" w:type="dxa"/>
            <w:vAlign w:val="center"/>
          </w:tcPr>
          <w:p w14:paraId="210C6950" w14:textId="5DF186BA"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Craugastoridae</w:t>
            </w:r>
            <w:proofErr w:type="spellEnd"/>
            <w:r w:rsidRPr="007A172A">
              <w:rPr>
                <w:rFonts w:ascii="Times New Roman" w:hAnsi="Times New Roman" w:cs="Times New Roman"/>
                <w:sz w:val="16"/>
                <w:szCs w:val="16"/>
              </w:rPr>
              <w:t xml:space="preserve"> (sf: </w:t>
            </w:r>
            <w:proofErr w:type="spellStart"/>
            <w:r w:rsidRPr="007A172A">
              <w:rPr>
                <w:rFonts w:ascii="Times New Roman" w:hAnsi="Times New Roman" w:cs="Times New Roman"/>
                <w:sz w:val="16"/>
                <w:szCs w:val="16"/>
              </w:rPr>
              <w:t>Craugastorinae</w:t>
            </w:r>
            <w:proofErr w:type="spellEnd"/>
            <w:r w:rsidRPr="007A172A">
              <w:rPr>
                <w:rFonts w:ascii="Times New Roman" w:hAnsi="Times New Roman" w:cs="Times New Roman"/>
                <w:sz w:val="16"/>
                <w:szCs w:val="16"/>
              </w:rPr>
              <w:t xml:space="preserve">, </w:t>
            </w:r>
            <w:r>
              <w:rPr>
                <w:rFonts w:ascii="Times New Roman" w:hAnsi="Times New Roman" w:cs="Times New Roman"/>
                <w:sz w:val="16"/>
                <w:szCs w:val="16"/>
              </w:rPr>
              <w:t>excluding</w:t>
            </w:r>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Haddadus</w:t>
            </w:r>
            <w:proofErr w:type="spellEnd"/>
            <w:r w:rsidRPr="007A172A">
              <w:rPr>
                <w:rFonts w:ascii="Times New Roman" w:hAnsi="Times New Roman" w:cs="Times New Roman"/>
                <w:sz w:val="16"/>
                <w:szCs w:val="16"/>
              </w:rPr>
              <w:t>)</w:t>
            </w:r>
          </w:p>
        </w:tc>
        <w:tc>
          <w:tcPr>
            <w:tcW w:w="963" w:type="dxa"/>
            <w:vAlign w:val="center"/>
          </w:tcPr>
          <w:p w14:paraId="7430EDBD" w14:textId="15CA7B1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141D5709" w14:textId="13E1F6C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69,87</w:t>
            </w:r>
          </w:p>
        </w:tc>
        <w:tc>
          <w:tcPr>
            <w:tcW w:w="833" w:type="dxa"/>
            <w:vAlign w:val="center"/>
          </w:tcPr>
          <w:p w14:paraId="44A0B2FC" w14:textId="5EC60C8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131</w:t>
            </w:r>
          </w:p>
        </w:tc>
        <w:tc>
          <w:tcPr>
            <w:tcW w:w="925" w:type="dxa"/>
            <w:vAlign w:val="center"/>
          </w:tcPr>
          <w:p w14:paraId="63FF48A8" w14:textId="6EDCADFA"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126</w:t>
            </w:r>
          </w:p>
        </w:tc>
        <w:tc>
          <w:tcPr>
            <w:tcW w:w="925" w:type="dxa"/>
            <w:vAlign w:val="center"/>
          </w:tcPr>
          <w:p w14:paraId="53935070" w14:textId="230B3C7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96,2</w:t>
            </w:r>
          </w:p>
        </w:tc>
        <w:tc>
          <w:tcPr>
            <w:tcW w:w="929" w:type="dxa"/>
            <w:vAlign w:val="center"/>
          </w:tcPr>
          <w:p w14:paraId="5581B8BF" w14:textId="011B89C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61</w:t>
            </w:r>
          </w:p>
        </w:tc>
        <w:tc>
          <w:tcPr>
            <w:tcW w:w="929" w:type="dxa"/>
            <w:vAlign w:val="center"/>
          </w:tcPr>
          <w:p w14:paraId="6C994BFA" w14:textId="188099D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0,47</w:t>
            </w:r>
          </w:p>
        </w:tc>
        <w:tc>
          <w:tcPr>
            <w:tcW w:w="860" w:type="dxa"/>
            <w:vAlign w:val="center"/>
          </w:tcPr>
          <w:p w14:paraId="5004B8CB" w14:textId="1839CB0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60323111" w14:textId="0E77CC2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{"citationItems":[{"id":"ITEM-1","itemData":{"author":[{"dropping-particle":"","family":"Frost","given":"Darrel R.","non-dropping-particle":"","parse-names":false,"suffix":""}],"container-title":"American Museum of Natural History, New York, USA","id":"ITEM-1","issued":{"date-parts":[["2019"]]},"title":"Amphibian Species of the World: an online reference. http://research.amnh.org/herpetology/amphibia/index.html. Accessed 2018.","type":"webpage"},"uris":["http://www.mendeley.com/documents/?uuid=d2eb598e-6fd1-4853-8bd3-85435c4e0d95"]}],"mendeley":{"formattedCitation":"(60)","plainTextFormattedCitation":"(60)","previouslyFormattedCitation":"(60)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(60)</w:t>
            </w:r>
            <w:r>
              <w:rPr>
                <w:rFonts w:ascii="Times New Roman" w:hAnsi="Times New Roman" w:cs="Times New Roman"/>
                <w:sz w:val="16"/>
                <w:szCs w:val="16"/>
              </w:rPr>
              <w:fldChar w:fldCharType="end"/>
            </w:r>
          </w:p>
        </w:tc>
      </w:tr>
      <w:tr w:rsidR="007C3BF4" w14:paraId="53D742BE" w14:textId="77777777" w:rsidTr="0037675C">
        <w:tc>
          <w:tcPr>
            <w:tcW w:w="816" w:type="dxa"/>
            <w:vAlign w:val="center"/>
          </w:tcPr>
          <w:p w14:paraId="5D731138" w14:textId="3E34F3E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lastRenderedPageBreak/>
              <w:t>A6</w:t>
            </w:r>
          </w:p>
        </w:tc>
        <w:tc>
          <w:tcPr>
            <w:tcW w:w="1311" w:type="dxa"/>
            <w:vAlign w:val="center"/>
          </w:tcPr>
          <w:p w14:paraId="22687441" w14:textId="107EFEDB"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1C409790" w14:textId="77519996"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Craugastoridae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Ceuthomantinae</w:t>
            </w:r>
            <w:proofErr w:type="spellEnd"/>
            <w:r w:rsidRPr="007A172A">
              <w:rPr>
                <w:rFonts w:ascii="Times New Roman" w:hAnsi="Times New Roman" w:cs="Times New Roman"/>
                <w:sz w:val="16"/>
                <w:szCs w:val="16"/>
              </w:rPr>
              <w:t xml:space="preserve"> and (</w:t>
            </w:r>
            <w:r>
              <w:rPr>
                <w:rFonts w:ascii="Times New Roman" w:hAnsi="Times New Roman" w:cs="Times New Roman"/>
                <w:sz w:val="16"/>
                <w:szCs w:val="16"/>
              </w:rPr>
              <w:t>part</w:t>
            </w:r>
            <w:r w:rsidRPr="007A172A">
              <w:rPr>
                <w:rFonts w:ascii="Times New Roman" w:hAnsi="Times New Roman" w:cs="Times New Roman"/>
                <w:sz w:val="16"/>
                <w:szCs w:val="16"/>
              </w:rPr>
              <w:t xml:space="preserve"> of) </w:t>
            </w:r>
            <w:proofErr w:type="spellStart"/>
            <w:r w:rsidRPr="007A172A">
              <w:rPr>
                <w:rFonts w:ascii="Times New Roman" w:hAnsi="Times New Roman" w:cs="Times New Roman"/>
                <w:sz w:val="16"/>
                <w:szCs w:val="16"/>
              </w:rPr>
              <w:t>Holoadeninae</w:t>
            </w:r>
            <w:proofErr w:type="spellEnd"/>
            <w:r w:rsidRPr="007A172A">
              <w:rPr>
                <w:rFonts w:ascii="Times New Roman" w:hAnsi="Times New Roman" w:cs="Times New Roman"/>
                <w:sz w:val="16"/>
                <w:szCs w:val="16"/>
              </w:rPr>
              <w:t xml:space="preserve"> (other is paraphyletic))</w:t>
            </w:r>
          </w:p>
        </w:tc>
        <w:tc>
          <w:tcPr>
            <w:tcW w:w="2176" w:type="dxa"/>
            <w:vAlign w:val="center"/>
          </w:tcPr>
          <w:p w14:paraId="750340C2" w14:textId="466626DD"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Craugastoridae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Ceuthomantinae</w:t>
            </w:r>
            <w:proofErr w:type="spellEnd"/>
            <w:r w:rsidRPr="007A172A">
              <w:rPr>
                <w:rFonts w:ascii="Times New Roman" w:hAnsi="Times New Roman" w:cs="Times New Roman"/>
                <w:sz w:val="16"/>
                <w:szCs w:val="16"/>
              </w:rPr>
              <w:t xml:space="preserve"> and (</w:t>
            </w:r>
            <w:r>
              <w:rPr>
                <w:rFonts w:ascii="Times New Roman" w:hAnsi="Times New Roman" w:cs="Times New Roman"/>
                <w:sz w:val="16"/>
                <w:szCs w:val="16"/>
              </w:rPr>
              <w:t>part</w:t>
            </w:r>
            <w:r w:rsidRPr="007A172A">
              <w:rPr>
                <w:rFonts w:ascii="Times New Roman" w:hAnsi="Times New Roman" w:cs="Times New Roman"/>
                <w:sz w:val="16"/>
                <w:szCs w:val="16"/>
              </w:rPr>
              <w:t xml:space="preserve"> of) </w:t>
            </w:r>
            <w:proofErr w:type="spellStart"/>
            <w:r w:rsidRPr="007A172A">
              <w:rPr>
                <w:rFonts w:ascii="Times New Roman" w:hAnsi="Times New Roman" w:cs="Times New Roman"/>
                <w:sz w:val="16"/>
                <w:szCs w:val="16"/>
              </w:rPr>
              <w:t>Holoadeninae</w:t>
            </w:r>
            <w:proofErr w:type="spellEnd"/>
            <w:r w:rsidRPr="007A172A">
              <w:rPr>
                <w:rFonts w:ascii="Times New Roman" w:hAnsi="Times New Roman" w:cs="Times New Roman"/>
                <w:sz w:val="16"/>
                <w:szCs w:val="16"/>
              </w:rPr>
              <w:t xml:space="preserve"> (other is paraphyletic))</w:t>
            </w:r>
          </w:p>
        </w:tc>
        <w:tc>
          <w:tcPr>
            <w:tcW w:w="963" w:type="dxa"/>
            <w:vAlign w:val="center"/>
          </w:tcPr>
          <w:p w14:paraId="18D83D54" w14:textId="57EDD48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3AB573E4" w14:textId="59FFE25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68,16</w:t>
            </w:r>
          </w:p>
        </w:tc>
        <w:tc>
          <w:tcPr>
            <w:tcW w:w="833" w:type="dxa"/>
            <w:vAlign w:val="center"/>
          </w:tcPr>
          <w:p w14:paraId="5E2BCA64" w14:textId="489BEC0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625</w:t>
            </w:r>
          </w:p>
        </w:tc>
        <w:tc>
          <w:tcPr>
            <w:tcW w:w="925" w:type="dxa"/>
            <w:vAlign w:val="center"/>
          </w:tcPr>
          <w:p w14:paraId="510052FE" w14:textId="20BA3451"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625</w:t>
            </w:r>
          </w:p>
        </w:tc>
        <w:tc>
          <w:tcPr>
            <w:tcW w:w="925" w:type="dxa"/>
            <w:vAlign w:val="center"/>
          </w:tcPr>
          <w:p w14:paraId="147CACFF" w14:textId="2275B941"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0E057A7F" w14:textId="1950C47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295</w:t>
            </w:r>
          </w:p>
        </w:tc>
        <w:tc>
          <w:tcPr>
            <w:tcW w:w="929" w:type="dxa"/>
            <w:vAlign w:val="center"/>
          </w:tcPr>
          <w:p w14:paraId="03391509" w14:textId="4A8CBDA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0,47</w:t>
            </w:r>
          </w:p>
        </w:tc>
        <w:tc>
          <w:tcPr>
            <w:tcW w:w="860" w:type="dxa"/>
            <w:vAlign w:val="center"/>
          </w:tcPr>
          <w:p w14:paraId="3FE8A4E7" w14:textId="4923DFC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5B0B1952" w14:textId="5B224F6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{"citationItems":[{"id":"ITEM-1","itemData":{"author":[{"dropping-particle":"","family":"Frost","given":"Darrel R.","non-dropping-particle":"","parse-names":false,"suffix":""}],"container-title":"American Museum of Natural History, New York, USA","id":"ITEM-1","issued":{"date-parts":[["2019"]]},"title":"Amphibian Species of the World: an online reference. http://research.amnh.org/herpetology/amphibia/index.html. Accessed 2018.","type":"webpage"},"uris":["http://www.mendeley.com/documents/?uuid=d2eb598e-6fd1-4853-8bd3-85435c4e0d95"]}],"mendeley":{"formattedCitation":"(60)","plainTextFormattedCitation":"(60)","previouslyFormattedCitation":"(60)"},"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(60)</w:t>
            </w:r>
            <w:r>
              <w:rPr>
                <w:rFonts w:ascii="Times New Roman" w:hAnsi="Times New Roman" w:cs="Times New Roman"/>
                <w:sz w:val="16"/>
                <w:szCs w:val="16"/>
              </w:rPr>
              <w:fldChar w:fldCharType="end"/>
            </w:r>
          </w:p>
        </w:tc>
      </w:tr>
      <w:tr w:rsidR="007C3BF4" w14:paraId="36439701" w14:textId="77777777" w:rsidTr="0037675C">
        <w:tc>
          <w:tcPr>
            <w:tcW w:w="816" w:type="dxa"/>
            <w:vAlign w:val="center"/>
          </w:tcPr>
          <w:p w14:paraId="042858B5" w14:textId="23AF0D5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A7</w:t>
            </w:r>
          </w:p>
        </w:tc>
        <w:tc>
          <w:tcPr>
            <w:tcW w:w="1311" w:type="dxa"/>
            <w:vAlign w:val="center"/>
          </w:tcPr>
          <w:p w14:paraId="1ADFB787" w14:textId="0DA0554C"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13906A1F" w14:textId="107DF4B9"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Phyllomedusinae</w:t>
            </w:r>
            <w:proofErr w:type="spellEnd"/>
            <w:r w:rsidRPr="007A172A">
              <w:rPr>
                <w:rFonts w:ascii="Times New Roman" w:hAnsi="Times New Roman" w:cs="Times New Roman"/>
                <w:sz w:val="16"/>
                <w:szCs w:val="16"/>
              </w:rPr>
              <w:t>)</w:t>
            </w:r>
          </w:p>
        </w:tc>
        <w:tc>
          <w:tcPr>
            <w:tcW w:w="2176" w:type="dxa"/>
            <w:vAlign w:val="center"/>
          </w:tcPr>
          <w:p w14:paraId="2643E3F5" w14:textId="30D3E0EB"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Phyllomedusinae</w:t>
            </w:r>
            <w:proofErr w:type="spellEnd"/>
            <w:r w:rsidRPr="007A172A">
              <w:rPr>
                <w:rFonts w:ascii="Times New Roman" w:hAnsi="Times New Roman" w:cs="Times New Roman"/>
                <w:sz w:val="16"/>
                <w:szCs w:val="16"/>
              </w:rPr>
              <w:t>)</w:t>
            </w:r>
          </w:p>
        </w:tc>
        <w:tc>
          <w:tcPr>
            <w:tcW w:w="963" w:type="dxa"/>
            <w:vAlign w:val="center"/>
          </w:tcPr>
          <w:p w14:paraId="158CE66E" w14:textId="4B687568"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tribe</w:t>
            </w:r>
          </w:p>
        </w:tc>
        <w:tc>
          <w:tcPr>
            <w:tcW w:w="885" w:type="dxa"/>
            <w:vAlign w:val="center"/>
          </w:tcPr>
          <w:p w14:paraId="5970B4D2" w14:textId="016CEF0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54,78</w:t>
            </w:r>
          </w:p>
        </w:tc>
        <w:tc>
          <w:tcPr>
            <w:tcW w:w="833" w:type="dxa"/>
            <w:vAlign w:val="center"/>
          </w:tcPr>
          <w:p w14:paraId="53D5B23B" w14:textId="4B1B782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63</w:t>
            </w:r>
          </w:p>
        </w:tc>
        <w:tc>
          <w:tcPr>
            <w:tcW w:w="925" w:type="dxa"/>
            <w:vAlign w:val="center"/>
          </w:tcPr>
          <w:p w14:paraId="48236863" w14:textId="77DD2D0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63</w:t>
            </w:r>
          </w:p>
        </w:tc>
        <w:tc>
          <w:tcPr>
            <w:tcW w:w="925" w:type="dxa"/>
            <w:vAlign w:val="center"/>
          </w:tcPr>
          <w:p w14:paraId="11686779" w14:textId="7B149DE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6D5647B3" w14:textId="60FADAF8"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50</w:t>
            </w:r>
          </w:p>
        </w:tc>
        <w:tc>
          <w:tcPr>
            <w:tcW w:w="929" w:type="dxa"/>
            <w:vAlign w:val="center"/>
          </w:tcPr>
          <w:p w14:paraId="22098774" w14:textId="12AF488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0,79</w:t>
            </w:r>
          </w:p>
        </w:tc>
        <w:tc>
          <w:tcPr>
            <w:tcW w:w="860" w:type="dxa"/>
            <w:vAlign w:val="center"/>
          </w:tcPr>
          <w:p w14:paraId="629E367E" w14:textId="3322896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6A9D794E" w14:textId="75C0CAC5"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{"citationItems":[{"id":"ITEM-1","itemData":{"ISBN":"8496553418","author":[{"dropping-particle":"","family":"Stuart","given":"Simon N","non-dropping-particle":"","parse-names":false,"suffix":""}],"id":"ITEM-1","issued":{"date-parts":[["2008"]]},"publisher":"Lynx Edicions","title":"Threatened amphibians of the world","type":"book"},"uris":["http://www.mendeley.com/documents/?uuid=31d171c6-bf7f-47b9-9ec5-a161546fba12"]}],"mendeley":{"formattedCitation":"(61)","plainTextFormattedCitation":"(61)","previouslyFormattedCitation":"(61)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(61)</w:t>
            </w:r>
            <w:r>
              <w:rPr>
                <w:rFonts w:ascii="Times New Roman" w:hAnsi="Times New Roman" w:cs="Times New Roman"/>
                <w:sz w:val="16"/>
                <w:szCs w:val="16"/>
              </w:rPr>
              <w:fldChar w:fldCharType="end"/>
            </w:r>
          </w:p>
        </w:tc>
      </w:tr>
      <w:tr w:rsidR="007C3BF4" w14:paraId="27752E1D" w14:textId="77777777" w:rsidTr="0037675C">
        <w:tc>
          <w:tcPr>
            <w:tcW w:w="816" w:type="dxa"/>
            <w:vAlign w:val="center"/>
          </w:tcPr>
          <w:p w14:paraId="5A04C9E5" w14:textId="1550375B"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A8</w:t>
            </w:r>
          </w:p>
        </w:tc>
        <w:tc>
          <w:tcPr>
            <w:tcW w:w="1311" w:type="dxa"/>
            <w:vAlign w:val="center"/>
          </w:tcPr>
          <w:p w14:paraId="04C22971" w14:textId="41685787"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27BC7FF6" w14:textId="4B221FF8"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Hylinae</w:t>
            </w:r>
            <w:proofErr w:type="spellEnd"/>
            <w:r w:rsidRPr="007A172A">
              <w:rPr>
                <w:rFonts w:ascii="Times New Roman" w:hAnsi="Times New Roman" w:cs="Times New Roman"/>
                <w:sz w:val="16"/>
                <w:szCs w:val="16"/>
              </w:rPr>
              <w:t>)</w:t>
            </w:r>
          </w:p>
        </w:tc>
        <w:tc>
          <w:tcPr>
            <w:tcW w:w="2176" w:type="dxa"/>
            <w:vAlign w:val="center"/>
          </w:tcPr>
          <w:p w14:paraId="0585C4C8" w14:textId="6FA6B38D"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Hylinae</w:t>
            </w:r>
            <w:proofErr w:type="spellEnd"/>
            <w:r w:rsidRPr="007A172A">
              <w:rPr>
                <w:rFonts w:ascii="Times New Roman" w:hAnsi="Times New Roman" w:cs="Times New Roman"/>
                <w:sz w:val="16"/>
                <w:szCs w:val="16"/>
              </w:rPr>
              <w:t>)</w:t>
            </w:r>
          </w:p>
        </w:tc>
        <w:tc>
          <w:tcPr>
            <w:tcW w:w="963" w:type="dxa"/>
            <w:vAlign w:val="center"/>
          </w:tcPr>
          <w:p w14:paraId="77DAD9E9" w14:textId="6943235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tribe</w:t>
            </w:r>
          </w:p>
        </w:tc>
        <w:tc>
          <w:tcPr>
            <w:tcW w:w="885" w:type="dxa"/>
            <w:vAlign w:val="center"/>
          </w:tcPr>
          <w:p w14:paraId="21E6B4C2" w14:textId="4FAF382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69,93</w:t>
            </w:r>
          </w:p>
        </w:tc>
        <w:tc>
          <w:tcPr>
            <w:tcW w:w="833" w:type="dxa"/>
            <w:vAlign w:val="center"/>
          </w:tcPr>
          <w:p w14:paraId="2AB14CB8" w14:textId="100982C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183</w:t>
            </w:r>
          </w:p>
        </w:tc>
        <w:tc>
          <w:tcPr>
            <w:tcW w:w="925" w:type="dxa"/>
            <w:vAlign w:val="center"/>
          </w:tcPr>
          <w:p w14:paraId="6ED90B4D" w14:textId="57EA49D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183</w:t>
            </w:r>
          </w:p>
        </w:tc>
        <w:tc>
          <w:tcPr>
            <w:tcW w:w="925" w:type="dxa"/>
            <w:vAlign w:val="center"/>
          </w:tcPr>
          <w:p w14:paraId="17938EB9" w14:textId="521F45C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12D70B87" w14:textId="14C57FA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117</w:t>
            </w:r>
          </w:p>
        </w:tc>
        <w:tc>
          <w:tcPr>
            <w:tcW w:w="929" w:type="dxa"/>
            <w:vAlign w:val="center"/>
          </w:tcPr>
          <w:p w14:paraId="5EE1F5FC" w14:textId="77BEC34A"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0,64</w:t>
            </w:r>
          </w:p>
        </w:tc>
        <w:tc>
          <w:tcPr>
            <w:tcW w:w="860" w:type="dxa"/>
            <w:vAlign w:val="center"/>
          </w:tcPr>
          <w:p w14:paraId="1DA6AA60" w14:textId="514D06B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1DE2F8F2" w14:textId="66B1566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7D651A6C" w14:textId="77777777" w:rsidTr="0037675C">
        <w:tc>
          <w:tcPr>
            <w:tcW w:w="816" w:type="dxa"/>
            <w:vAlign w:val="center"/>
          </w:tcPr>
          <w:p w14:paraId="5576CBFA" w14:textId="7902A09B"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A9</w:t>
            </w:r>
          </w:p>
        </w:tc>
        <w:tc>
          <w:tcPr>
            <w:tcW w:w="1311" w:type="dxa"/>
            <w:vAlign w:val="center"/>
          </w:tcPr>
          <w:p w14:paraId="497C0D90" w14:textId="74D84B99"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37211BB0" w14:textId="773140DC"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Hylinae</w:t>
            </w:r>
            <w:proofErr w:type="spellEnd"/>
            <w:r w:rsidRPr="007A172A">
              <w:rPr>
                <w:rFonts w:ascii="Times New Roman" w:hAnsi="Times New Roman" w:cs="Times New Roman"/>
                <w:sz w:val="16"/>
                <w:szCs w:val="16"/>
              </w:rPr>
              <w:t>)</w:t>
            </w:r>
          </w:p>
        </w:tc>
        <w:tc>
          <w:tcPr>
            <w:tcW w:w="2176" w:type="dxa"/>
            <w:vAlign w:val="center"/>
          </w:tcPr>
          <w:p w14:paraId="0C3008A1" w14:textId="59563F50"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Hylinae</w:t>
            </w:r>
            <w:proofErr w:type="spellEnd"/>
            <w:r w:rsidRPr="007A172A">
              <w:rPr>
                <w:rFonts w:ascii="Times New Roman" w:hAnsi="Times New Roman" w:cs="Times New Roman"/>
                <w:sz w:val="16"/>
                <w:szCs w:val="16"/>
              </w:rPr>
              <w:t>)</w:t>
            </w:r>
          </w:p>
        </w:tc>
        <w:tc>
          <w:tcPr>
            <w:tcW w:w="963" w:type="dxa"/>
            <w:vAlign w:val="center"/>
          </w:tcPr>
          <w:p w14:paraId="29C7CC3A" w14:textId="5CC7C85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tribe</w:t>
            </w:r>
          </w:p>
        </w:tc>
        <w:tc>
          <w:tcPr>
            <w:tcW w:w="885" w:type="dxa"/>
            <w:vAlign w:val="center"/>
          </w:tcPr>
          <w:p w14:paraId="70F28856" w14:textId="775E6BA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72,8</w:t>
            </w:r>
          </w:p>
        </w:tc>
        <w:tc>
          <w:tcPr>
            <w:tcW w:w="833" w:type="dxa"/>
            <w:vAlign w:val="center"/>
          </w:tcPr>
          <w:p w14:paraId="23653F15" w14:textId="7C53E32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252</w:t>
            </w:r>
          </w:p>
        </w:tc>
        <w:tc>
          <w:tcPr>
            <w:tcW w:w="925" w:type="dxa"/>
            <w:vAlign w:val="center"/>
          </w:tcPr>
          <w:p w14:paraId="7E31DB92" w14:textId="393DCC6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252</w:t>
            </w:r>
          </w:p>
        </w:tc>
        <w:tc>
          <w:tcPr>
            <w:tcW w:w="925" w:type="dxa"/>
            <w:vAlign w:val="center"/>
          </w:tcPr>
          <w:p w14:paraId="59C1732A" w14:textId="12D7235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6D6BE74D" w14:textId="6272D87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147</w:t>
            </w:r>
          </w:p>
        </w:tc>
        <w:tc>
          <w:tcPr>
            <w:tcW w:w="929" w:type="dxa"/>
            <w:vAlign w:val="center"/>
          </w:tcPr>
          <w:p w14:paraId="5F955507" w14:textId="6AE6C7E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0,58</w:t>
            </w:r>
          </w:p>
        </w:tc>
        <w:tc>
          <w:tcPr>
            <w:tcW w:w="860" w:type="dxa"/>
            <w:vAlign w:val="center"/>
          </w:tcPr>
          <w:p w14:paraId="7EEBE8A6" w14:textId="4A1D2320"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3B4912DA" w14:textId="7142733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6551C5BC" w14:textId="77777777" w:rsidTr="0037675C">
        <w:tc>
          <w:tcPr>
            <w:tcW w:w="816" w:type="dxa"/>
            <w:vAlign w:val="center"/>
          </w:tcPr>
          <w:p w14:paraId="2AB38A49" w14:textId="07261EF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A10</w:t>
            </w:r>
          </w:p>
        </w:tc>
        <w:tc>
          <w:tcPr>
            <w:tcW w:w="1311" w:type="dxa"/>
            <w:vAlign w:val="center"/>
          </w:tcPr>
          <w:p w14:paraId="44CCDF79" w14:textId="5C7FD0EF"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02A5ED58" w14:textId="37923AF9"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Lophyohylinae</w:t>
            </w:r>
            <w:proofErr w:type="spellEnd"/>
            <w:r w:rsidRPr="007A172A">
              <w:rPr>
                <w:rFonts w:ascii="Times New Roman" w:hAnsi="Times New Roman" w:cs="Times New Roman"/>
                <w:sz w:val="16"/>
                <w:szCs w:val="16"/>
              </w:rPr>
              <w:t>)</w:t>
            </w:r>
          </w:p>
        </w:tc>
        <w:tc>
          <w:tcPr>
            <w:tcW w:w="2176" w:type="dxa"/>
            <w:vAlign w:val="center"/>
          </w:tcPr>
          <w:p w14:paraId="328EE7EA" w14:textId="32772D71"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Lophyohylinae</w:t>
            </w:r>
            <w:proofErr w:type="spellEnd"/>
            <w:r w:rsidRPr="007A172A">
              <w:rPr>
                <w:rFonts w:ascii="Times New Roman" w:hAnsi="Times New Roman" w:cs="Times New Roman"/>
                <w:sz w:val="16"/>
                <w:szCs w:val="16"/>
              </w:rPr>
              <w:t>)</w:t>
            </w:r>
          </w:p>
        </w:tc>
        <w:tc>
          <w:tcPr>
            <w:tcW w:w="963" w:type="dxa"/>
            <w:vAlign w:val="center"/>
          </w:tcPr>
          <w:p w14:paraId="2F63D686" w14:textId="211703C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tribe</w:t>
            </w:r>
          </w:p>
        </w:tc>
        <w:tc>
          <w:tcPr>
            <w:tcW w:w="885" w:type="dxa"/>
            <w:vAlign w:val="center"/>
          </w:tcPr>
          <w:p w14:paraId="2429AD58" w14:textId="0AF86D7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43,23</w:t>
            </w:r>
          </w:p>
        </w:tc>
        <w:tc>
          <w:tcPr>
            <w:tcW w:w="833" w:type="dxa"/>
            <w:vAlign w:val="center"/>
          </w:tcPr>
          <w:p w14:paraId="6DEBDA90" w14:textId="778D34D7"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85</w:t>
            </w:r>
          </w:p>
        </w:tc>
        <w:tc>
          <w:tcPr>
            <w:tcW w:w="925" w:type="dxa"/>
            <w:vAlign w:val="center"/>
          </w:tcPr>
          <w:p w14:paraId="0C2CBF1A" w14:textId="7F31138A"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85</w:t>
            </w:r>
          </w:p>
        </w:tc>
        <w:tc>
          <w:tcPr>
            <w:tcW w:w="925" w:type="dxa"/>
            <w:vAlign w:val="center"/>
          </w:tcPr>
          <w:p w14:paraId="2BABF46E" w14:textId="18C783A8"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7ECCEB56" w14:textId="3912748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60</w:t>
            </w:r>
          </w:p>
        </w:tc>
        <w:tc>
          <w:tcPr>
            <w:tcW w:w="929" w:type="dxa"/>
            <w:vAlign w:val="center"/>
          </w:tcPr>
          <w:p w14:paraId="166D381B" w14:textId="140C8D1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0,71</w:t>
            </w:r>
          </w:p>
        </w:tc>
        <w:tc>
          <w:tcPr>
            <w:tcW w:w="860" w:type="dxa"/>
            <w:vAlign w:val="center"/>
          </w:tcPr>
          <w:p w14:paraId="770E3301" w14:textId="74B9A4B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76C7AD56" w14:textId="7712D1FB"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19B9634B" w14:textId="77777777" w:rsidTr="0037675C">
        <w:tc>
          <w:tcPr>
            <w:tcW w:w="816" w:type="dxa"/>
            <w:vAlign w:val="center"/>
          </w:tcPr>
          <w:p w14:paraId="0D1BA321" w14:textId="1D137D0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A11</w:t>
            </w:r>
          </w:p>
        </w:tc>
        <w:tc>
          <w:tcPr>
            <w:tcW w:w="1311" w:type="dxa"/>
            <w:vAlign w:val="center"/>
          </w:tcPr>
          <w:p w14:paraId="784DD6B1" w14:textId="0FB07D77"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5D323CDC" w14:textId="7FED3074"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Odontophrynidae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Ceratophryidae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Rhinodermatidae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Telmatobiidae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Cycloramphidae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Hylodidae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Batrichylidae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Alsodidae</w:t>
            </w:r>
            <w:proofErr w:type="spellEnd"/>
          </w:p>
        </w:tc>
        <w:tc>
          <w:tcPr>
            <w:tcW w:w="2176" w:type="dxa"/>
            <w:vAlign w:val="center"/>
          </w:tcPr>
          <w:p w14:paraId="6B55A7CD" w14:textId="7E9B8711"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Odontophrynidae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Ceratophryidae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Rhinodermatidae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Telmatobiidae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Cycloramphidae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Hylodidae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Batrichylidae</w:t>
            </w:r>
            <w:proofErr w:type="spellEnd"/>
            <w:r w:rsidRPr="007A172A">
              <w:rPr>
                <w:rFonts w:ascii="Times New Roman" w:hAnsi="Times New Roman" w:cs="Times New Roman"/>
                <w:sz w:val="16"/>
                <w:szCs w:val="16"/>
              </w:rPr>
              <w:t xml:space="preserve">, </w:t>
            </w:r>
            <w:proofErr w:type="spellStart"/>
            <w:r w:rsidRPr="007A172A">
              <w:rPr>
                <w:rFonts w:ascii="Times New Roman" w:hAnsi="Times New Roman" w:cs="Times New Roman"/>
                <w:sz w:val="16"/>
                <w:szCs w:val="16"/>
              </w:rPr>
              <w:t>Alsodidae</w:t>
            </w:r>
            <w:proofErr w:type="spellEnd"/>
          </w:p>
        </w:tc>
        <w:tc>
          <w:tcPr>
            <w:tcW w:w="963" w:type="dxa"/>
            <w:vAlign w:val="center"/>
          </w:tcPr>
          <w:p w14:paraId="5013422E" w14:textId="2F999C2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0DDECF55" w14:textId="33092DB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87,37</w:t>
            </w:r>
          </w:p>
        </w:tc>
        <w:tc>
          <w:tcPr>
            <w:tcW w:w="833" w:type="dxa"/>
            <w:vAlign w:val="center"/>
          </w:tcPr>
          <w:p w14:paraId="37C4A395" w14:textId="022B5DE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259</w:t>
            </w:r>
          </w:p>
        </w:tc>
        <w:tc>
          <w:tcPr>
            <w:tcW w:w="925" w:type="dxa"/>
            <w:vAlign w:val="center"/>
          </w:tcPr>
          <w:p w14:paraId="0DC44B59" w14:textId="54BE6F5D"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259</w:t>
            </w:r>
          </w:p>
        </w:tc>
        <w:tc>
          <w:tcPr>
            <w:tcW w:w="925" w:type="dxa"/>
            <w:vAlign w:val="center"/>
          </w:tcPr>
          <w:p w14:paraId="3E8B3BFF" w14:textId="28C313B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7E8974FB" w14:textId="5ED7FE3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127</w:t>
            </w:r>
          </w:p>
        </w:tc>
        <w:tc>
          <w:tcPr>
            <w:tcW w:w="929" w:type="dxa"/>
            <w:vAlign w:val="center"/>
          </w:tcPr>
          <w:p w14:paraId="7A59CF18" w14:textId="1F3F65C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0,49</w:t>
            </w:r>
          </w:p>
        </w:tc>
        <w:tc>
          <w:tcPr>
            <w:tcW w:w="860" w:type="dxa"/>
            <w:vAlign w:val="center"/>
          </w:tcPr>
          <w:p w14:paraId="626ACD1E" w14:textId="51539EB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364BEC6A" w14:textId="7675D02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5A3D3664" w14:textId="77777777" w:rsidTr="0037675C">
        <w:tc>
          <w:tcPr>
            <w:tcW w:w="816" w:type="dxa"/>
            <w:vAlign w:val="center"/>
          </w:tcPr>
          <w:p w14:paraId="78230457" w14:textId="07AEFCE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A12</w:t>
            </w:r>
          </w:p>
        </w:tc>
        <w:tc>
          <w:tcPr>
            <w:tcW w:w="1311" w:type="dxa"/>
            <w:vAlign w:val="center"/>
          </w:tcPr>
          <w:p w14:paraId="726A8479" w14:textId="5F27DF76"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7B69145C" w14:textId="4968D5B7"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Leptodactylidae</w:t>
            </w:r>
            <w:proofErr w:type="spellEnd"/>
          </w:p>
        </w:tc>
        <w:tc>
          <w:tcPr>
            <w:tcW w:w="2176" w:type="dxa"/>
            <w:vAlign w:val="center"/>
          </w:tcPr>
          <w:p w14:paraId="093EF7C0" w14:textId="431C218C"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Leptodactylidae</w:t>
            </w:r>
            <w:proofErr w:type="spellEnd"/>
          </w:p>
        </w:tc>
        <w:tc>
          <w:tcPr>
            <w:tcW w:w="963" w:type="dxa"/>
            <w:vAlign w:val="center"/>
          </w:tcPr>
          <w:p w14:paraId="4FB32AA2" w14:textId="293FBDC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2777774C" w14:textId="0D5FF41A"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78,07</w:t>
            </w:r>
          </w:p>
        </w:tc>
        <w:tc>
          <w:tcPr>
            <w:tcW w:w="833" w:type="dxa"/>
            <w:vAlign w:val="center"/>
          </w:tcPr>
          <w:p w14:paraId="2D286E69" w14:textId="3524528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211</w:t>
            </w:r>
          </w:p>
        </w:tc>
        <w:tc>
          <w:tcPr>
            <w:tcW w:w="925" w:type="dxa"/>
            <w:vAlign w:val="center"/>
          </w:tcPr>
          <w:p w14:paraId="032076C8" w14:textId="4D7DD62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211</w:t>
            </w:r>
          </w:p>
        </w:tc>
        <w:tc>
          <w:tcPr>
            <w:tcW w:w="925" w:type="dxa"/>
            <w:vAlign w:val="center"/>
          </w:tcPr>
          <w:p w14:paraId="0F7998D2" w14:textId="6F8DBEA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46E872AE" w14:textId="2BD9069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186</w:t>
            </w:r>
          </w:p>
        </w:tc>
        <w:tc>
          <w:tcPr>
            <w:tcW w:w="929" w:type="dxa"/>
            <w:vAlign w:val="center"/>
          </w:tcPr>
          <w:p w14:paraId="5E844524" w14:textId="3FDF49A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0,88</w:t>
            </w:r>
          </w:p>
        </w:tc>
        <w:tc>
          <w:tcPr>
            <w:tcW w:w="860" w:type="dxa"/>
            <w:vAlign w:val="center"/>
          </w:tcPr>
          <w:p w14:paraId="135D5E4E" w14:textId="6B7A8791"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7FF7A335" w14:textId="2F460D8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1ED6A459" w14:textId="77777777" w:rsidTr="0037675C">
        <w:tc>
          <w:tcPr>
            <w:tcW w:w="816" w:type="dxa"/>
            <w:vAlign w:val="center"/>
          </w:tcPr>
          <w:p w14:paraId="795C8A31" w14:textId="6497F56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A13</w:t>
            </w:r>
          </w:p>
        </w:tc>
        <w:tc>
          <w:tcPr>
            <w:tcW w:w="1311" w:type="dxa"/>
            <w:vAlign w:val="center"/>
          </w:tcPr>
          <w:p w14:paraId="6E2E8145" w14:textId="34AD5970"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09221D7F" w14:textId="55DBA5D2"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Centrolenidae</w:t>
            </w:r>
            <w:proofErr w:type="spellEnd"/>
          </w:p>
        </w:tc>
        <w:tc>
          <w:tcPr>
            <w:tcW w:w="2176" w:type="dxa"/>
            <w:vAlign w:val="center"/>
          </w:tcPr>
          <w:p w14:paraId="7CD23420" w14:textId="18588AB2"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Centrolenidae</w:t>
            </w:r>
            <w:proofErr w:type="spellEnd"/>
          </w:p>
        </w:tc>
        <w:tc>
          <w:tcPr>
            <w:tcW w:w="963" w:type="dxa"/>
            <w:vAlign w:val="center"/>
          </w:tcPr>
          <w:p w14:paraId="2726A929" w14:textId="17CD9A9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1134555A" w14:textId="45AF8697" w:rsidR="007C3BF4" w:rsidRDefault="007C3BF4" w:rsidP="007C3BF4">
            <w:pPr>
              <w:spacing w:line="360" w:lineRule="auto"/>
              <w:jc w:val="both"/>
              <w:rPr>
                <w:rFonts w:ascii="Times New Roman" w:hAnsi="Times New Roman" w:cs="Times New Roman"/>
                <w:b/>
                <w:lang w:val="en-US"/>
              </w:rPr>
            </w:pPr>
            <w:r w:rsidRPr="008A1EB8">
              <w:rPr>
                <w:rFonts w:ascii="Times New Roman" w:hAnsi="Times New Roman" w:cs="Times New Roman"/>
                <w:sz w:val="16"/>
                <w:szCs w:val="16"/>
              </w:rPr>
              <w:t>33,39</w:t>
            </w:r>
          </w:p>
        </w:tc>
        <w:tc>
          <w:tcPr>
            <w:tcW w:w="833" w:type="dxa"/>
            <w:vAlign w:val="center"/>
          </w:tcPr>
          <w:p w14:paraId="1FBB0DCD" w14:textId="79CB277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158</w:t>
            </w:r>
          </w:p>
        </w:tc>
        <w:tc>
          <w:tcPr>
            <w:tcW w:w="925" w:type="dxa"/>
            <w:vAlign w:val="center"/>
          </w:tcPr>
          <w:p w14:paraId="660D3C79" w14:textId="01B70869"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158</w:t>
            </w:r>
          </w:p>
        </w:tc>
        <w:tc>
          <w:tcPr>
            <w:tcW w:w="925" w:type="dxa"/>
            <w:vAlign w:val="center"/>
          </w:tcPr>
          <w:p w14:paraId="24D5E758" w14:textId="65CA4C87"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3D18D856" w14:textId="1CE6D39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12</w:t>
            </w:r>
            <w:r>
              <w:rPr>
                <w:rFonts w:ascii="Times New Roman" w:hAnsi="Times New Roman" w:cs="Times New Roman"/>
                <w:sz w:val="16"/>
                <w:szCs w:val="16"/>
              </w:rPr>
              <w:t>8</w:t>
            </w:r>
          </w:p>
        </w:tc>
        <w:tc>
          <w:tcPr>
            <w:tcW w:w="929" w:type="dxa"/>
            <w:vAlign w:val="center"/>
          </w:tcPr>
          <w:p w14:paraId="7D302C03" w14:textId="5E4F9AE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0,8</w:t>
            </w:r>
            <w:r>
              <w:rPr>
                <w:rFonts w:ascii="Times New Roman" w:hAnsi="Times New Roman" w:cs="Times New Roman"/>
                <w:sz w:val="16"/>
                <w:szCs w:val="16"/>
              </w:rPr>
              <w:t>1</w:t>
            </w:r>
          </w:p>
        </w:tc>
        <w:tc>
          <w:tcPr>
            <w:tcW w:w="860" w:type="dxa"/>
            <w:vAlign w:val="center"/>
          </w:tcPr>
          <w:p w14:paraId="3C1567F3" w14:textId="06D720A8"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1C41AEAB" w14:textId="3EB0FAB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5E50F2B7" w14:textId="77777777" w:rsidTr="0037675C">
        <w:tc>
          <w:tcPr>
            <w:tcW w:w="816" w:type="dxa"/>
            <w:vAlign w:val="center"/>
          </w:tcPr>
          <w:p w14:paraId="2B6BB616" w14:textId="3E3E514C"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A14</w:t>
            </w:r>
          </w:p>
        </w:tc>
        <w:tc>
          <w:tcPr>
            <w:tcW w:w="1311" w:type="dxa"/>
            <w:vAlign w:val="center"/>
          </w:tcPr>
          <w:p w14:paraId="5E3535F8" w14:textId="77C1A13B"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3A644BFA" w14:textId="6675490C"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Bufonidae</w:t>
            </w:r>
            <w:proofErr w:type="spellEnd"/>
          </w:p>
        </w:tc>
        <w:tc>
          <w:tcPr>
            <w:tcW w:w="2176" w:type="dxa"/>
            <w:vAlign w:val="center"/>
          </w:tcPr>
          <w:p w14:paraId="34C38A57" w14:textId="387F574D"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Bufonidae</w:t>
            </w:r>
            <w:proofErr w:type="spellEnd"/>
          </w:p>
        </w:tc>
        <w:tc>
          <w:tcPr>
            <w:tcW w:w="963" w:type="dxa"/>
            <w:vAlign w:val="center"/>
          </w:tcPr>
          <w:p w14:paraId="4C9F0140" w14:textId="0844F63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0AFFBF55" w14:textId="58A5B21B"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53,95</w:t>
            </w:r>
          </w:p>
        </w:tc>
        <w:tc>
          <w:tcPr>
            <w:tcW w:w="833" w:type="dxa"/>
            <w:vAlign w:val="center"/>
          </w:tcPr>
          <w:p w14:paraId="105BD382" w14:textId="67AE9CC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119</w:t>
            </w:r>
          </w:p>
        </w:tc>
        <w:tc>
          <w:tcPr>
            <w:tcW w:w="925" w:type="dxa"/>
            <w:vAlign w:val="center"/>
          </w:tcPr>
          <w:p w14:paraId="2DCDDB79" w14:textId="30C0AE5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119</w:t>
            </w:r>
          </w:p>
        </w:tc>
        <w:tc>
          <w:tcPr>
            <w:tcW w:w="925" w:type="dxa"/>
            <w:vAlign w:val="center"/>
          </w:tcPr>
          <w:p w14:paraId="4D69821B" w14:textId="6AED471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63B114C8" w14:textId="2BCC8D5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54</w:t>
            </w:r>
          </w:p>
        </w:tc>
        <w:tc>
          <w:tcPr>
            <w:tcW w:w="929" w:type="dxa"/>
            <w:vAlign w:val="center"/>
          </w:tcPr>
          <w:p w14:paraId="1B7727BB" w14:textId="615698D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0,45</w:t>
            </w:r>
          </w:p>
        </w:tc>
        <w:tc>
          <w:tcPr>
            <w:tcW w:w="860" w:type="dxa"/>
            <w:vAlign w:val="center"/>
          </w:tcPr>
          <w:p w14:paraId="453BFA10" w14:textId="40F6A85E"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28F51C71" w14:textId="7114482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r w:rsidR="007C3BF4" w14:paraId="598CC961" w14:textId="77777777" w:rsidTr="0037675C">
        <w:tc>
          <w:tcPr>
            <w:tcW w:w="816" w:type="dxa"/>
            <w:vAlign w:val="center"/>
          </w:tcPr>
          <w:p w14:paraId="627C4440" w14:textId="6ED4C97F"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A15</w:t>
            </w:r>
          </w:p>
        </w:tc>
        <w:tc>
          <w:tcPr>
            <w:tcW w:w="1311" w:type="dxa"/>
            <w:vAlign w:val="center"/>
          </w:tcPr>
          <w:p w14:paraId="5453290F" w14:textId="7442FAC1"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Anura</w:t>
            </w:r>
            <w:proofErr w:type="spellEnd"/>
          </w:p>
        </w:tc>
        <w:tc>
          <w:tcPr>
            <w:tcW w:w="1487" w:type="dxa"/>
            <w:vAlign w:val="center"/>
          </w:tcPr>
          <w:p w14:paraId="155B0E2D" w14:textId="3C803072"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Bufonidae</w:t>
            </w:r>
            <w:proofErr w:type="spellEnd"/>
          </w:p>
        </w:tc>
        <w:tc>
          <w:tcPr>
            <w:tcW w:w="2176" w:type="dxa"/>
            <w:vAlign w:val="center"/>
          </w:tcPr>
          <w:p w14:paraId="613B9323" w14:textId="7599B5C4"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Bufonidae</w:t>
            </w:r>
            <w:proofErr w:type="spellEnd"/>
          </w:p>
        </w:tc>
        <w:tc>
          <w:tcPr>
            <w:tcW w:w="963" w:type="dxa"/>
            <w:vAlign w:val="center"/>
          </w:tcPr>
          <w:p w14:paraId="458887CC" w14:textId="24DF19D0"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21CE6E09" w14:textId="1DEE12E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33,89</w:t>
            </w:r>
          </w:p>
        </w:tc>
        <w:tc>
          <w:tcPr>
            <w:tcW w:w="833" w:type="dxa"/>
            <w:vAlign w:val="center"/>
          </w:tcPr>
          <w:p w14:paraId="07600958" w14:textId="5158400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157</w:t>
            </w:r>
          </w:p>
        </w:tc>
        <w:tc>
          <w:tcPr>
            <w:tcW w:w="925" w:type="dxa"/>
            <w:vAlign w:val="center"/>
          </w:tcPr>
          <w:p w14:paraId="0A531FAE" w14:textId="419CF5AE"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132</w:t>
            </w:r>
          </w:p>
        </w:tc>
        <w:tc>
          <w:tcPr>
            <w:tcW w:w="925" w:type="dxa"/>
            <w:vAlign w:val="center"/>
          </w:tcPr>
          <w:p w14:paraId="31F31E38" w14:textId="3D89E35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t>84</w:t>
            </w:r>
          </w:p>
        </w:tc>
        <w:tc>
          <w:tcPr>
            <w:tcW w:w="929" w:type="dxa"/>
            <w:vAlign w:val="center"/>
          </w:tcPr>
          <w:p w14:paraId="56DB132C" w14:textId="6DE32CE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110</w:t>
            </w:r>
          </w:p>
        </w:tc>
        <w:tc>
          <w:tcPr>
            <w:tcW w:w="929" w:type="dxa"/>
            <w:vAlign w:val="center"/>
          </w:tcPr>
          <w:p w14:paraId="2D7B6E1B" w14:textId="3F3DE7B7"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0,70</w:t>
            </w:r>
          </w:p>
        </w:tc>
        <w:tc>
          <w:tcPr>
            <w:tcW w:w="860" w:type="dxa"/>
            <w:vAlign w:val="center"/>
          </w:tcPr>
          <w:p w14:paraId="733BC398" w14:textId="4DE68B47"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Hutter","given":"C.R.","non-dropping-particle":"","parse-names":false,"suffix":""},{"dropping-particle":"","family":"Lambert","given":"S.M.","non-dropping-particle":"","parse-names":false,"suffix":""},{"dropping-particle":"","family":"Wiens","given":"J.J.","non-dropping-particle":"","parse-names":false,"suffix":""}],"container-title":"The American Naturalist","id":"ITEM-1","issued":{"date-parts":[["2017"]]},"page":"828–843","title":"Rapid diversification and time explain Amphibian richness at different scales in the tropical Andes, Earth’s most biodiverse Hotspot","type":"article-journal","volume":"190"},"uris":["http://www.mendeley.com/documents/?uuid=9f68beaf-f2b6-4676-9e3a-568266bf7315"]}],"mendeley":{"formattedCitation":"(58)","plainTextFormattedCitation":"(58)","previouslyFormattedCitation":"(58)"},"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(58)</w:t>
            </w:r>
            <w:r>
              <w:rPr>
                <w:rFonts w:ascii="Times New Roman" w:hAnsi="Times New Roman" w:cs="Times New Roman"/>
                <w:sz w:val="16"/>
                <w:szCs w:val="16"/>
              </w:rPr>
              <w:fldChar w:fldCharType="end"/>
            </w:r>
          </w:p>
        </w:tc>
        <w:tc>
          <w:tcPr>
            <w:tcW w:w="957" w:type="dxa"/>
            <w:vAlign w:val="center"/>
          </w:tcPr>
          <w:p w14:paraId="56CB8A7D" w14:textId="201EAFBC"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{"citationItems":[{"id":"ITEM-1","itemData":{"author":[{"dropping-particle":"","family":"Frost","given":"Darrel R.","non-dropping-particle":"","parse-names":false,"suffix":""}],"container-title":"American Museum of Natural History, New York, USA","id":"ITEM-1","issued":{"date-parts":[["2019"]]},"title":"Amphibian Species of the World: an online reference. http://research.amnh.org/herpetology/amphibia/index.html. Accessed 2018.","type":"webpage"},"uris":["http://www.mendeley.com/documents/?uuid=d2eb598e-6fd1-4853-8bd3-85435c4e0d95"]},{"id":"ITEM-2","itemData":{"ISBN":"8496553418","author":[{"dropping-particle":"","family":"Stuart","given":"Simon N","non-dropping-particle":"","parse-names":false,"suffix":""}],"id":"ITEM-2","issued":{"date-parts":[["2008"]]},"publisher":"Lynx Edicions","title":"Threatened amphibians of the world","type":"book"},"uris":["http://www.mendeley.com/documents/?uuid=31d171c6-bf7f-47b9-9ec5-a161546fba12"]}],"mendeley":{"formattedCitation":"(60, 61)","plainTextFormattedCitation":"(60, 61)","previouslyFormattedCitation":"(60, 61)"},"properties":{"noteIndex":0},"schema":"https://github.com/citation-style-language/schema/raw/master/csl-citation.json"}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(60, 61)</w:t>
            </w:r>
            <w:r>
              <w:rPr>
                <w:rFonts w:ascii="Times New Roman" w:hAnsi="Times New Roman" w:cs="Times New Roman"/>
                <w:sz w:val="16"/>
                <w:szCs w:val="16"/>
              </w:rPr>
              <w:fldChar w:fldCharType="end"/>
            </w:r>
          </w:p>
        </w:tc>
      </w:tr>
      <w:tr w:rsidR="007C3BF4" w14:paraId="39CD3D93" w14:textId="77777777" w:rsidTr="0037675C">
        <w:tc>
          <w:tcPr>
            <w:tcW w:w="816" w:type="dxa"/>
            <w:vAlign w:val="center"/>
          </w:tcPr>
          <w:p w14:paraId="091684A1" w14:textId="715B7EA4"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A16</w:t>
            </w:r>
          </w:p>
        </w:tc>
        <w:tc>
          <w:tcPr>
            <w:tcW w:w="1311" w:type="dxa"/>
            <w:vAlign w:val="center"/>
          </w:tcPr>
          <w:p w14:paraId="3FEAC7AA" w14:textId="5E165EA6"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Caudata</w:t>
            </w:r>
            <w:proofErr w:type="spellEnd"/>
          </w:p>
        </w:tc>
        <w:tc>
          <w:tcPr>
            <w:tcW w:w="1487" w:type="dxa"/>
            <w:vAlign w:val="center"/>
          </w:tcPr>
          <w:p w14:paraId="2CFAA0EC" w14:textId="1CCF4C26"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Plethodontidae</w:t>
            </w:r>
            <w:proofErr w:type="spellEnd"/>
            <w:r w:rsidRPr="007A172A">
              <w:rPr>
                <w:rFonts w:ascii="Times New Roman" w:hAnsi="Times New Roman" w:cs="Times New Roman"/>
                <w:sz w:val="16"/>
                <w:szCs w:val="16"/>
              </w:rPr>
              <w:t xml:space="preserve"> (sf: </w:t>
            </w:r>
            <w:proofErr w:type="spellStart"/>
            <w:r w:rsidRPr="007A172A">
              <w:rPr>
                <w:rFonts w:ascii="Times New Roman" w:hAnsi="Times New Roman" w:cs="Times New Roman"/>
                <w:sz w:val="16"/>
                <w:szCs w:val="16"/>
              </w:rPr>
              <w:t>Hemidactyliinae</w:t>
            </w:r>
            <w:proofErr w:type="spellEnd"/>
            <w:r w:rsidRPr="007A172A">
              <w:rPr>
                <w:rFonts w:ascii="Times New Roman" w:hAnsi="Times New Roman" w:cs="Times New Roman"/>
                <w:sz w:val="16"/>
                <w:szCs w:val="16"/>
              </w:rPr>
              <w:t>)</w:t>
            </w:r>
          </w:p>
        </w:tc>
        <w:tc>
          <w:tcPr>
            <w:tcW w:w="2176" w:type="dxa"/>
            <w:vAlign w:val="center"/>
          </w:tcPr>
          <w:p w14:paraId="25FC413F" w14:textId="26225734" w:rsidR="007C3BF4" w:rsidRDefault="007C3BF4" w:rsidP="007C3BF4">
            <w:pPr>
              <w:spacing w:line="360" w:lineRule="auto"/>
              <w:jc w:val="both"/>
              <w:rPr>
                <w:rFonts w:ascii="Times New Roman" w:hAnsi="Times New Roman" w:cs="Times New Roman"/>
                <w:b/>
                <w:lang w:val="en-US"/>
              </w:rPr>
            </w:pPr>
            <w:proofErr w:type="spellStart"/>
            <w:r w:rsidRPr="007A172A">
              <w:rPr>
                <w:rFonts w:ascii="Times New Roman" w:hAnsi="Times New Roman" w:cs="Times New Roman"/>
                <w:sz w:val="16"/>
                <w:szCs w:val="16"/>
              </w:rPr>
              <w:t>Plethodontidae</w:t>
            </w:r>
            <w:proofErr w:type="spellEnd"/>
            <w:r w:rsidRPr="007A172A">
              <w:rPr>
                <w:rFonts w:ascii="Times New Roman" w:hAnsi="Times New Roman" w:cs="Times New Roman"/>
                <w:sz w:val="16"/>
                <w:szCs w:val="16"/>
              </w:rPr>
              <w:t xml:space="preserve"> (sf: </w:t>
            </w:r>
            <w:proofErr w:type="spellStart"/>
            <w:r w:rsidRPr="007A172A">
              <w:rPr>
                <w:rFonts w:ascii="Times New Roman" w:hAnsi="Times New Roman" w:cs="Times New Roman"/>
                <w:sz w:val="16"/>
                <w:szCs w:val="16"/>
              </w:rPr>
              <w:t>Hemidactyliinae</w:t>
            </w:r>
            <w:proofErr w:type="spellEnd"/>
            <w:r w:rsidRPr="007A172A">
              <w:rPr>
                <w:rFonts w:ascii="Times New Roman" w:hAnsi="Times New Roman" w:cs="Times New Roman"/>
                <w:sz w:val="16"/>
                <w:szCs w:val="16"/>
              </w:rPr>
              <w:t>)</w:t>
            </w:r>
          </w:p>
        </w:tc>
        <w:tc>
          <w:tcPr>
            <w:tcW w:w="963" w:type="dxa"/>
            <w:vAlign w:val="center"/>
          </w:tcPr>
          <w:p w14:paraId="595FDA9D" w14:textId="0E7821D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family</w:t>
            </w:r>
          </w:p>
        </w:tc>
        <w:tc>
          <w:tcPr>
            <w:tcW w:w="885" w:type="dxa"/>
            <w:vAlign w:val="center"/>
          </w:tcPr>
          <w:p w14:paraId="4D5292E0" w14:textId="31B6CE35"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73,05</w:t>
            </w:r>
          </w:p>
        </w:tc>
        <w:tc>
          <w:tcPr>
            <w:tcW w:w="833" w:type="dxa"/>
            <w:vAlign w:val="center"/>
          </w:tcPr>
          <w:p w14:paraId="73D96D0B" w14:textId="4D119B5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307</w:t>
            </w:r>
          </w:p>
        </w:tc>
        <w:tc>
          <w:tcPr>
            <w:tcW w:w="925" w:type="dxa"/>
            <w:vAlign w:val="center"/>
          </w:tcPr>
          <w:p w14:paraId="77393EBF" w14:textId="37809159"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307</w:t>
            </w:r>
          </w:p>
        </w:tc>
        <w:tc>
          <w:tcPr>
            <w:tcW w:w="925" w:type="dxa"/>
            <w:vAlign w:val="center"/>
          </w:tcPr>
          <w:p w14:paraId="6A291A0C" w14:textId="5A54E723"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100</w:t>
            </w:r>
          </w:p>
        </w:tc>
        <w:tc>
          <w:tcPr>
            <w:tcW w:w="929" w:type="dxa"/>
            <w:vAlign w:val="center"/>
          </w:tcPr>
          <w:p w14:paraId="45D93785" w14:textId="06340176"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159</w:t>
            </w:r>
          </w:p>
        </w:tc>
        <w:tc>
          <w:tcPr>
            <w:tcW w:w="929" w:type="dxa"/>
            <w:vAlign w:val="center"/>
          </w:tcPr>
          <w:p w14:paraId="3933B824" w14:textId="1428B3E2" w:rsidR="007C3BF4" w:rsidRDefault="007C3BF4" w:rsidP="007C3BF4">
            <w:pPr>
              <w:spacing w:line="360" w:lineRule="auto"/>
              <w:jc w:val="both"/>
              <w:rPr>
                <w:rFonts w:ascii="Times New Roman" w:hAnsi="Times New Roman" w:cs="Times New Roman"/>
                <w:b/>
                <w:lang w:val="en-US"/>
              </w:rPr>
            </w:pPr>
            <w:r w:rsidRPr="007A172A">
              <w:rPr>
                <w:rFonts w:ascii="Times New Roman" w:hAnsi="Times New Roman" w:cs="Times New Roman"/>
                <w:sz w:val="16"/>
                <w:szCs w:val="16"/>
              </w:rPr>
              <w:t>0,52</w:t>
            </w:r>
          </w:p>
        </w:tc>
        <w:tc>
          <w:tcPr>
            <w:tcW w:w="860" w:type="dxa"/>
            <w:vAlign w:val="center"/>
          </w:tcPr>
          <w:p w14:paraId="102C1A38" w14:textId="13AE0456"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{"citationItems":[{"id":"ITEM-1","itemData":{"DOI":"10.1093/sysbio/syu042","ISBN":"1063-5157","ISSN":"1076836X","PMID":"24951557","abstract":"Amphibia comprises over 7000 extant species distributed in almost every ecosystem on every continent except Antarctica. Most species also show high specificity for particular habitats, biomes, or climatic niches, seemingly rendering long-distance dispersal unlikely. Indeed, many lineages still seem to show the signature of their Pangaean origin, approximately 300 Ma later. To date, no study has attempted a large-scale historical-biogeographic analysis of the group to understand the distribution of extant lineages. Here, I use an updated chronogram containing 3309 species (</w:instrText>
            </w:r>
            <w:r w:rsidR="003868D5">
              <w:rPr>
                <w:rFonts w:ascii="Cambria Math" w:hAnsi="Cambria Math" w:cs="Cambria Math"/>
                <w:sz w:val="16"/>
                <w:szCs w:val="16"/>
              </w:rPr>
              <w:instrText>∼</w:instrText>
            </w:r>
            <w:r w:rsidR="003868D5">
              <w:rPr>
                <w:rFonts w:ascii="Times New Roman" w:hAnsi="Times New Roman" w:cs="Times New Roman"/>
                <w:sz w:val="16"/>
                <w:szCs w:val="16"/>
              </w:rPr>
              <w:instrText>45% of extant diversity) to reconstruct their movement between 12 global ecoregions. I find that Pangaean origin and subsequent Laurasian and Gondwanan fragmentation explain a large proportion of patterns in the distribution of extant species. However, dispersal during the Cenozoic, likely across land bridges or short distances across oceans, has also exerted a strong influence. Finally, there are at least three strongly supported instances of long-distance oceanic dispersal between former Gondwanan landmasses during the Cenozoic. Extinction from intervening areas seems to be a strong factor in shaping present-day distributions. Dispersal and extinction from and between ecoregions are apparently tied to the evolution of extraordinarily adaptive expansion-oriented phenotypes that allow lineages to easily colonize new areas and diversify, or conversely, to extremely specialized phenotypes or heavily relictual climatic niches that result in strong geographic localization and limited diversification. [Amphibians; caecilians; dispersal; frogs; historical biogeography; oceanic dispersal; salamanders; vicariance.].","author":[{"dropping-particle":"","family":"Pyron","given":"R. Alexander","non-dropping-particle":"","parse-names":false,"suffix":""}],"container-title":"Systematic Biology","id":"ITEM-1","issue":"5","issued":{"date-parts":[["2014"]]},"page":"779-797","title":"Biogeographic analysis reveals ancient continental vicariance and recent oceanic dispersal in amphibians","type":"article-journal","volume":"63"},"uris":["http://www.mendeley.com/documents/?uuid=85fbe7ab-c66e-45f8-a87c-d35b4d7aee47"]}],"mendeley":{"formattedCitation":"(62)","plainTextFormattedCitation":"(62)","previouslyFormattedCitation":"(62)"},"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(62)</w:t>
            </w:r>
            <w:r>
              <w:rPr>
                <w:rFonts w:ascii="Times New Roman" w:hAnsi="Times New Roman" w:cs="Times New Roman"/>
                <w:sz w:val="16"/>
                <w:szCs w:val="16"/>
              </w:rPr>
              <w:fldChar w:fldCharType="end"/>
            </w:r>
          </w:p>
        </w:tc>
        <w:tc>
          <w:tcPr>
            <w:tcW w:w="957" w:type="dxa"/>
            <w:vAlign w:val="center"/>
          </w:tcPr>
          <w:p w14:paraId="06F6815B" w14:textId="15BFEFD3" w:rsidR="007C3BF4" w:rsidRDefault="007C3BF4" w:rsidP="007C3BF4">
            <w:pPr>
              <w:spacing w:line="360" w:lineRule="auto"/>
              <w:jc w:val="both"/>
              <w:rPr>
                <w:rFonts w:ascii="Times New Roman" w:hAnsi="Times New Roman" w:cs="Times New Roman"/>
                <w:b/>
                <w:lang w:val="en-US"/>
              </w:rPr>
            </w:pPr>
            <w:r>
              <w:rPr>
                <w:rFonts w:ascii="Times New Roman" w:hAnsi="Times New Roman" w:cs="Times New Roman"/>
                <w:sz w:val="16"/>
                <w:szCs w:val="16"/>
              </w:rPr>
              <w:fldChar w:fldCharType="begin" w:fldLock="1"/>
            </w:r>
            <w:r w:rsidR="003868D5">
              <w:rPr>
                <w:rFonts w:ascii="Times New Roman" w:hAnsi="Times New Roman" w:cs="Times New Roman"/>
                <w:sz w:val="16"/>
                <w:szCs w:val="16"/>
              </w:rPr>
              <w:instrText>ADDIN CSL_CITATION {"citationItems":[{"id":"ITEM-1","itemData":{"id":"ITEM-1","issued":{"date-parts":[["0"]]},"title":"AmphibiaWeb. 2019. https://amphibiaweb.org University of California, Berkeley, USA. Accessed 2018","type":"webpage"},"uris":["http://www.mendeley.com/documents/?uuid=32f88cab-b788-4bff-a2dc-efb14d72305d"]}],"mendeley":{"formattedCitation":"(59)","plainTextFormattedCitation":"(59)","previouslyFormattedCitation":"(59)"},"properties":{"noteIndex":0},"schema":"https://github.com/citation-style-language/schema/raw/master/csl-citation.json"}</w:instrText>
            </w:r>
            <w:r>
              <w:rPr>
                <w:rFonts w:ascii="Times New Roman" w:hAnsi="Times New Roman" w:cs="Times New Roman"/>
                <w:sz w:val="16"/>
                <w:szCs w:val="16"/>
              </w:rPr>
              <w:fldChar w:fldCharType="separate"/>
            </w:r>
            <w:r w:rsidR="001B7FD2" w:rsidRPr="001B7FD2">
              <w:rPr>
                <w:rFonts w:ascii="Times New Roman" w:hAnsi="Times New Roman" w:cs="Times New Roman"/>
                <w:noProof/>
                <w:sz w:val="16"/>
                <w:szCs w:val="16"/>
              </w:rPr>
              <w:t>(59)</w:t>
            </w:r>
            <w:r>
              <w:rPr>
                <w:rFonts w:ascii="Times New Roman" w:hAnsi="Times New Roman" w:cs="Times New Roman"/>
                <w:sz w:val="16"/>
                <w:szCs w:val="16"/>
              </w:rPr>
              <w:fldChar w:fldCharType="end"/>
            </w:r>
          </w:p>
        </w:tc>
      </w:tr>
    </w:tbl>
    <w:p w14:paraId="3955A57C" w14:textId="1B0E74C7" w:rsidR="006B7C7E" w:rsidRDefault="006B7C7E"/>
    <w:p w14:paraId="14A2B011" w14:textId="30AA105F" w:rsidR="001B7FD2" w:rsidRDefault="001B7FD2"/>
    <w:p w14:paraId="0742DE43" w14:textId="2B556A56" w:rsidR="001B7FD2" w:rsidRDefault="001B7FD2" w:rsidP="00EB534B">
      <w:pPr>
        <w:spacing w:line="480" w:lineRule="auto"/>
      </w:pPr>
    </w:p>
    <w:p w14:paraId="6ED621E5" w14:textId="77777777" w:rsidR="00EB534B" w:rsidRDefault="00EB534B" w:rsidP="00EB534B">
      <w:pPr>
        <w:spacing w:line="480" w:lineRule="auto"/>
        <w:rPr>
          <w:b/>
        </w:rPr>
      </w:pPr>
    </w:p>
    <w:p w14:paraId="3945D31A" w14:textId="77777777" w:rsidR="00EB534B" w:rsidRDefault="00EB534B" w:rsidP="00EB534B">
      <w:pPr>
        <w:spacing w:line="480" w:lineRule="auto"/>
        <w:rPr>
          <w:b/>
        </w:rPr>
      </w:pPr>
    </w:p>
    <w:p w14:paraId="58217B5D" w14:textId="46C05F9E" w:rsidR="00F86C99" w:rsidRPr="00F86C99" w:rsidRDefault="001B7FD2" w:rsidP="00EB534B">
      <w:pPr>
        <w:spacing w:line="480" w:lineRule="auto"/>
        <w:rPr>
          <w:b/>
        </w:rPr>
      </w:pPr>
      <w:r w:rsidRPr="001B7FD2">
        <w:rPr>
          <w:b/>
        </w:rPr>
        <w:t>Reference list</w:t>
      </w:r>
    </w:p>
    <w:p w14:paraId="64CCF616" w14:textId="6A0AA7B9" w:rsidR="003868D5" w:rsidRPr="003868D5" w:rsidRDefault="001B7FD2"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F86C99">
        <w:rPr>
          <w:rFonts w:ascii="Times New Roman" w:hAnsi="Times New Roman" w:cs="Times New Roman"/>
        </w:rPr>
        <w:fldChar w:fldCharType="begin" w:fldLock="1"/>
      </w:r>
      <w:r w:rsidRPr="00F86C99">
        <w:rPr>
          <w:rFonts w:ascii="Times New Roman" w:hAnsi="Times New Roman" w:cs="Times New Roman"/>
        </w:rPr>
        <w:instrText xml:space="preserve">ADDIN Mendeley Bibliography CSL_BIBLIOGRAPHY </w:instrText>
      </w:r>
      <w:r w:rsidRPr="00F86C99">
        <w:rPr>
          <w:rFonts w:ascii="Times New Roman" w:hAnsi="Times New Roman" w:cs="Times New Roman"/>
        </w:rPr>
        <w:fldChar w:fldCharType="separate"/>
      </w:r>
      <w:r w:rsidR="003868D5" w:rsidRPr="003868D5">
        <w:rPr>
          <w:rFonts w:ascii="Times New Roman" w:hAnsi="Times New Roman" w:cs="Times New Roman"/>
          <w:noProof/>
          <w:lang w:val="en-US"/>
        </w:rPr>
        <w:t xml:space="preserve">1. </w:t>
      </w:r>
      <w:r w:rsidR="003868D5" w:rsidRPr="003868D5">
        <w:rPr>
          <w:rFonts w:ascii="Times New Roman" w:hAnsi="Times New Roman" w:cs="Times New Roman"/>
          <w:noProof/>
          <w:lang w:val="en-US"/>
        </w:rPr>
        <w:tab/>
        <w:t xml:space="preserve">A. E. Zanne, </w:t>
      </w:r>
      <w:r w:rsidR="003868D5" w:rsidRPr="003868D5">
        <w:rPr>
          <w:rFonts w:ascii="Times New Roman" w:hAnsi="Times New Roman" w:cs="Times New Roman"/>
          <w:i/>
          <w:iCs/>
          <w:noProof/>
          <w:lang w:val="en-US"/>
        </w:rPr>
        <w:t>et al.</w:t>
      </w:r>
      <w:r w:rsidR="003868D5" w:rsidRPr="003868D5">
        <w:rPr>
          <w:rFonts w:ascii="Times New Roman" w:hAnsi="Times New Roman" w:cs="Times New Roman"/>
          <w:noProof/>
          <w:lang w:val="en-US"/>
        </w:rPr>
        <w:t xml:space="preserve">, Three keys to the radiation of angiosperms into freezing environments. </w:t>
      </w:r>
      <w:r w:rsidR="003868D5" w:rsidRPr="003868D5">
        <w:rPr>
          <w:rFonts w:ascii="Times New Roman" w:hAnsi="Times New Roman" w:cs="Times New Roman"/>
          <w:i/>
          <w:iCs/>
          <w:noProof/>
          <w:lang w:val="en-US"/>
        </w:rPr>
        <w:t>Nature</w:t>
      </w:r>
      <w:r w:rsidR="003868D5" w:rsidRPr="003868D5">
        <w:rPr>
          <w:rFonts w:ascii="Times New Roman" w:hAnsi="Times New Roman" w:cs="Times New Roman"/>
          <w:noProof/>
          <w:lang w:val="en-US"/>
        </w:rPr>
        <w:t xml:space="preserve"> </w:t>
      </w:r>
      <w:r w:rsidR="003868D5" w:rsidRPr="003868D5">
        <w:rPr>
          <w:rFonts w:ascii="Times New Roman" w:hAnsi="Times New Roman" w:cs="Times New Roman"/>
          <w:b/>
          <w:bCs/>
          <w:noProof/>
          <w:lang w:val="en-US"/>
        </w:rPr>
        <w:t>506</w:t>
      </w:r>
      <w:r w:rsidR="003868D5" w:rsidRPr="003868D5">
        <w:rPr>
          <w:rFonts w:ascii="Times New Roman" w:hAnsi="Times New Roman" w:cs="Times New Roman"/>
          <w:noProof/>
          <w:lang w:val="en-US"/>
        </w:rPr>
        <w:t>, 89–92 (2014).</w:t>
      </w:r>
    </w:p>
    <w:p w14:paraId="2609A1E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2. ,</w:t>
      </w:r>
      <w:r w:rsidRPr="003868D5">
        <w:rPr>
          <w:rFonts w:ascii="Times New Roman" w:hAnsi="Times New Roman" w:cs="Times New Roman"/>
          <w:noProof/>
          <w:lang w:val="en-US"/>
        </w:rPr>
        <w:tab/>
        <w:t xml:space="preserve"> The Plant List (2010). Version 1. Published on Internet; http://www.theplantlist.org/ (accessed May 2019).</w:t>
      </w:r>
    </w:p>
    <w:p w14:paraId="5A94003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 </w:t>
      </w:r>
      <w:r w:rsidRPr="003868D5">
        <w:rPr>
          <w:rFonts w:ascii="Times New Roman" w:hAnsi="Times New Roman" w:cs="Times New Roman"/>
          <w:noProof/>
          <w:lang w:val="en-US"/>
        </w:rPr>
        <w:tab/>
        <w:t xml:space="preserve">T. E. Särkinen,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Recent oceanic long-distance dispersal and divergence in the amphi-Atlantic rain forest genus </w:t>
      </w:r>
      <w:r w:rsidRPr="003868D5">
        <w:rPr>
          <w:rFonts w:ascii="Times New Roman" w:hAnsi="Times New Roman" w:cs="Times New Roman"/>
          <w:i/>
          <w:iCs/>
          <w:noProof/>
          <w:lang w:val="en-US"/>
        </w:rPr>
        <w:t>Renealmia</w:t>
      </w:r>
      <w:r w:rsidRPr="003868D5">
        <w:rPr>
          <w:rFonts w:ascii="Times New Roman" w:hAnsi="Times New Roman" w:cs="Times New Roman"/>
          <w:noProof/>
          <w:lang w:val="en-US"/>
        </w:rPr>
        <w:t xml:space="preserve"> L.f. (Zingiberaceae).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44</w:t>
      </w:r>
      <w:r w:rsidRPr="003868D5">
        <w:rPr>
          <w:rFonts w:ascii="Times New Roman" w:hAnsi="Times New Roman" w:cs="Times New Roman"/>
          <w:noProof/>
          <w:lang w:val="en-US"/>
        </w:rPr>
        <w:t>, 968–980 (2007).</w:t>
      </w:r>
    </w:p>
    <w:p w14:paraId="7AD82E44"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 </w:t>
      </w:r>
      <w:r w:rsidRPr="003868D5">
        <w:rPr>
          <w:rFonts w:ascii="Times New Roman" w:hAnsi="Times New Roman" w:cs="Times New Roman"/>
          <w:noProof/>
          <w:lang w:val="en-US"/>
        </w:rPr>
        <w:tab/>
        <w:t xml:space="preserve">C. D. Specht, D. W. Stevenson, A new phylogeny-based generic classification of Costaceae (Zingiberales). </w:t>
      </w:r>
      <w:r w:rsidRPr="003868D5">
        <w:rPr>
          <w:rFonts w:ascii="Times New Roman" w:hAnsi="Times New Roman" w:cs="Times New Roman"/>
          <w:i/>
          <w:iCs/>
          <w:noProof/>
          <w:lang w:val="en-US"/>
        </w:rPr>
        <w:t>Taxon</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55</w:t>
      </w:r>
      <w:r w:rsidRPr="003868D5">
        <w:rPr>
          <w:rFonts w:ascii="Times New Roman" w:hAnsi="Times New Roman" w:cs="Times New Roman"/>
          <w:noProof/>
          <w:lang w:val="en-US"/>
        </w:rPr>
        <w:t>, 153–163 (2006).</w:t>
      </w:r>
    </w:p>
    <w:p w14:paraId="5273D812"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 </w:t>
      </w:r>
      <w:r w:rsidRPr="003868D5">
        <w:rPr>
          <w:rFonts w:ascii="Times New Roman" w:hAnsi="Times New Roman" w:cs="Times New Roman"/>
          <w:noProof/>
          <w:lang w:val="en-US"/>
        </w:rPr>
        <w:tab/>
        <w:t xml:space="preserve">M. D. Pirie, P. J. M. Maas, R. A. Wilschut, H. Melchers-Sharrott, L. W. Chatrou, Parallel diversifications of </w:t>
      </w:r>
      <w:r w:rsidRPr="003868D5">
        <w:rPr>
          <w:rFonts w:ascii="Times New Roman" w:hAnsi="Times New Roman" w:cs="Times New Roman"/>
          <w:i/>
          <w:iCs/>
          <w:noProof/>
          <w:lang w:val="en-US"/>
        </w:rPr>
        <w:t>Cremastosperma</w:t>
      </w:r>
      <w:r w:rsidRPr="003868D5">
        <w:rPr>
          <w:rFonts w:ascii="Times New Roman" w:hAnsi="Times New Roman" w:cs="Times New Roman"/>
          <w:noProof/>
          <w:lang w:val="en-US"/>
        </w:rPr>
        <w:t xml:space="preserve"> and </w:t>
      </w:r>
      <w:r w:rsidRPr="003868D5">
        <w:rPr>
          <w:rFonts w:ascii="Times New Roman" w:hAnsi="Times New Roman" w:cs="Times New Roman"/>
          <w:i/>
          <w:iCs/>
          <w:noProof/>
          <w:lang w:val="en-US"/>
        </w:rPr>
        <w:t>Mosannona</w:t>
      </w:r>
      <w:r w:rsidRPr="003868D5">
        <w:rPr>
          <w:rFonts w:ascii="Times New Roman" w:hAnsi="Times New Roman" w:cs="Times New Roman"/>
          <w:noProof/>
          <w:lang w:val="en-US"/>
        </w:rPr>
        <w:t xml:space="preserve"> (Annonaceae), tropical rainforest trees tracking Neogene upheaval of South America. </w:t>
      </w:r>
      <w:r w:rsidRPr="003868D5">
        <w:rPr>
          <w:rFonts w:ascii="Times New Roman" w:hAnsi="Times New Roman" w:cs="Times New Roman"/>
          <w:i/>
          <w:iCs/>
          <w:noProof/>
          <w:lang w:val="en-US"/>
        </w:rPr>
        <w:t>R. Soc. Open Sci.</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5</w:t>
      </w:r>
      <w:r w:rsidRPr="003868D5">
        <w:rPr>
          <w:rFonts w:ascii="Times New Roman" w:hAnsi="Times New Roman" w:cs="Times New Roman"/>
          <w:noProof/>
          <w:lang w:val="en-US"/>
        </w:rPr>
        <w:t>, 171561 (2018).</w:t>
      </w:r>
    </w:p>
    <w:p w14:paraId="4134FDA3"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6. </w:t>
      </w:r>
      <w:r w:rsidRPr="003868D5">
        <w:rPr>
          <w:rFonts w:ascii="Times New Roman" w:hAnsi="Times New Roman" w:cs="Times New Roman"/>
          <w:noProof/>
          <w:lang w:val="en-US"/>
        </w:rPr>
        <w:tab/>
        <w:t xml:space="preserve">P. E. Berry, W. J. Hahn, K. J. Sytsma, J. C. Hall, A. Mast, Phylogenetic relationships and biogeography of </w:t>
      </w:r>
      <w:r w:rsidRPr="003868D5">
        <w:rPr>
          <w:rFonts w:ascii="Times New Roman" w:hAnsi="Times New Roman" w:cs="Times New Roman"/>
          <w:i/>
          <w:iCs/>
          <w:noProof/>
          <w:lang w:val="en-US"/>
        </w:rPr>
        <w:t>Fuchsia</w:t>
      </w:r>
      <w:r w:rsidRPr="003868D5">
        <w:rPr>
          <w:rFonts w:ascii="Times New Roman" w:hAnsi="Times New Roman" w:cs="Times New Roman"/>
          <w:noProof/>
          <w:lang w:val="en-US"/>
        </w:rPr>
        <w:t xml:space="preserve"> (Onagraceae) based on noncoding nuclear and chloroplast DNA data. </w:t>
      </w:r>
      <w:r w:rsidRPr="003868D5">
        <w:rPr>
          <w:rFonts w:ascii="Times New Roman" w:hAnsi="Times New Roman" w:cs="Times New Roman"/>
          <w:i/>
          <w:iCs/>
          <w:noProof/>
          <w:lang w:val="en-US"/>
        </w:rPr>
        <w:t>Am. J.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91</w:t>
      </w:r>
      <w:r w:rsidRPr="003868D5">
        <w:rPr>
          <w:rFonts w:ascii="Times New Roman" w:hAnsi="Times New Roman" w:cs="Times New Roman"/>
          <w:noProof/>
          <w:lang w:val="en-US"/>
        </w:rPr>
        <w:t>, 601–614 (2004).</w:t>
      </w:r>
    </w:p>
    <w:p w14:paraId="28F31A8D"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7. </w:t>
      </w:r>
      <w:r w:rsidRPr="003868D5">
        <w:rPr>
          <w:rFonts w:ascii="Times New Roman" w:hAnsi="Times New Roman" w:cs="Times New Roman"/>
          <w:noProof/>
          <w:lang w:val="en-US"/>
        </w:rPr>
        <w:tab/>
        <w:t xml:space="preserve">G. Davidse, </w:t>
      </w:r>
      <w:r w:rsidRPr="003868D5">
        <w:rPr>
          <w:rFonts w:ascii="Times New Roman" w:hAnsi="Times New Roman" w:cs="Times New Roman"/>
          <w:i/>
          <w:iCs/>
          <w:noProof/>
          <w:lang w:val="en-US"/>
        </w:rPr>
        <w:t>Flora mesoamericana. 4: Parte 1. Cucurbitaceae a Polemoniaceae</w:t>
      </w:r>
      <w:r w:rsidRPr="003868D5">
        <w:rPr>
          <w:rFonts w:ascii="Times New Roman" w:hAnsi="Times New Roman" w:cs="Times New Roman"/>
          <w:noProof/>
          <w:lang w:val="en-US"/>
        </w:rPr>
        <w:t xml:space="preserve"> (Univ. Nacional Autónoma de México, Inst. de Biología, 2009).</w:t>
      </w:r>
    </w:p>
    <w:p w14:paraId="114E5FE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8. ,</w:t>
      </w:r>
      <w:r w:rsidRPr="003868D5">
        <w:rPr>
          <w:rFonts w:ascii="Times New Roman" w:hAnsi="Times New Roman" w:cs="Times New Roman"/>
          <w:noProof/>
          <w:lang w:val="en-US"/>
        </w:rPr>
        <w:tab/>
        <w:t xml:space="preserve"> Tropicos.org (2008).</w:t>
      </w:r>
    </w:p>
    <w:p w14:paraId="06C0E740"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lastRenderedPageBreak/>
        <w:t xml:space="preserve">9. </w:t>
      </w:r>
      <w:r w:rsidRPr="003868D5">
        <w:rPr>
          <w:rFonts w:ascii="Times New Roman" w:hAnsi="Times New Roman" w:cs="Times New Roman"/>
          <w:noProof/>
          <w:lang w:val="en-US"/>
        </w:rPr>
        <w:tab/>
        <w:t xml:space="preserve">M. F. Simon,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Recent assembly of the Cerrado, a Neotropical plant diversity hotspot, by in situ evolution of adaptations to fire. </w:t>
      </w:r>
      <w:r w:rsidRPr="003868D5">
        <w:rPr>
          <w:rFonts w:ascii="Times New Roman" w:hAnsi="Times New Roman" w:cs="Times New Roman"/>
          <w:i/>
          <w:iCs/>
          <w:noProof/>
          <w:lang w:val="en-US"/>
        </w:rPr>
        <w:t>Proc. Natl. Acad. Sci.</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106</w:t>
      </w:r>
      <w:r w:rsidRPr="003868D5">
        <w:rPr>
          <w:rFonts w:ascii="Times New Roman" w:hAnsi="Times New Roman" w:cs="Times New Roman"/>
          <w:noProof/>
          <w:lang w:val="en-US"/>
        </w:rPr>
        <w:t>, 20359–20364 (2009).</w:t>
      </w:r>
    </w:p>
    <w:p w14:paraId="317431AE"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10. </w:t>
      </w:r>
      <w:r w:rsidRPr="003868D5">
        <w:rPr>
          <w:rFonts w:ascii="Times New Roman" w:hAnsi="Times New Roman" w:cs="Times New Roman"/>
          <w:noProof/>
          <w:lang w:val="en-US"/>
        </w:rPr>
        <w:tab/>
        <w:t xml:space="preserve">G. Stride, S. Nylinder, U. Swenson, Revisiting the biogeography of </w:t>
      </w:r>
      <w:r w:rsidRPr="003868D5">
        <w:rPr>
          <w:rFonts w:ascii="Times New Roman" w:hAnsi="Times New Roman" w:cs="Times New Roman"/>
          <w:i/>
          <w:iCs/>
          <w:noProof/>
          <w:lang w:val="en-US"/>
        </w:rPr>
        <w:t>Sideroxylon</w:t>
      </w:r>
      <w:r w:rsidRPr="003868D5">
        <w:rPr>
          <w:rFonts w:ascii="Times New Roman" w:hAnsi="Times New Roman" w:cs="Times New Roman"/>
          <w:noProof/>
          <w:lang w:val="en-US"/>
        </w:rPr>
        <w:t xml:space="preserve"> (Sapotaceae) and an evaluation of the taxonomic status of </w:t>
      </w:r>
      <w:r w:rsidRPr="003868D5">
        <w:rPr>
          <w:rFonts w:ascii="Times New Roman" w:hAnsi="Times New Roman" w:cs="Times New Roman"/>
          <w:i/>
          <w:iCs/>
          <w:noProof/>
          <w:lang w:val="en-US"/>
        </w:rPr>
        <w:t>Argania</w:t>
      </w:r>
      <w:r w:rsidRPr="003868D5">
        <w:rPr>
          <w:rFonts w:ascii="Times New Roman" w:hAnsi="Times New Roman" w:cs="Times New Roman"/>
          <w:noProof/>
          <w:lang w:val="en-US"/>
        </w:rPr>
        <w:t xml:space="preserve"> and </w:t>
      </w:r>
      <w:r w:rsidRPr="003868D5">
        <w:rPr>
          <w:rFonts w:ascii="Times New Roman" w:hAnsi="Times New Roman" w:cs="Times New Roman"/>
          <w:i/>
          <w:iCs/>
          <w:noProof/>
          <w:lang w:val="en-US"/>
        </w:rPr>
        <w:t>Spiniluma</w:t>
      </w:r>
      <w:r w:rsidRPr="003868D5">
        <w:rPr>
          <w:rFonts w:ascii="Times New Roman" w:hAnsi="Times New Roman" w:cs="Times New Roman"/>
          <w:noProof/>
          <w:lang w:val="en-US"/>
        </w:rPr>
        <w:t xml:space="preserve">. </w:t>
      </w:r>
      <w:r w:rsidRPr="003868D5">
        <w:rPr>
          <w:rFonts w:ascii="Times New Roman" w:hAnsi="Times New Roman" w:cs="Times New Roman"/>
          <w:i/>
          <w:iCs/>
          <w:noProof/>
          <w:lang w:val="en-US"/>
        </w:rPr>
        <w:t>Aust. Syst.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27</w:t>
      </w:r>
      <w:r w:rsidRPr="003868D5">
        <w:rPr>
          <w:rFonts w:ascii="Times New Roman" w:hAnsi="Times New Roman" w:cs="Times New Roman"/>
          <w:noProof/>
          <w:lang w:val="en-US"/>
        </w:rPr>
        <w:t>, 104–118 (2014).</w:t>
      </w:r>
    </w:p>
    <w:p w14:paraId="51A2B93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11. </w:t>
      </w:r>
      <w:r w:rsidRPr="003868D5">
        <w:rPr>
          <w:rFonts w:ascii="Times New Roman" w:hAnsi="Times New Roman" w:cs="Times New Roman"/>
          <w:noProof/>
          <w:lang w:val="en-US"/>
        </w:rPr>
        <w:tab/>
        <w:t xml:space="preserve">Y.-Y. Huang, S. A. Mori, L. M. Kelly, Toward a phylogenetic-based generic classification of Neotropical Lecythidaceae-I. Status of </w:t>
      </w:r>
      <w:r w:rsidRPr="003868D5">
        <w:rPr>
          <w:rFonts w:ascii="Times New Roman" w:hAnsi="Times New Roman" w:cs="Times New Roman"/>
          <w:i/>
          <w:iCs/>
          <w:noProof/>
          <w:lang w:val="en-US"/>
        </w:rPr>
        <w:t>Bertholletia</w:t>
      </w:r>
      <w:r w:rsidRPr="003868D5">
        <w:rPr>
          <w:rFonts w:ascii="Times New Roman" w:hAnsi="Times New Roman" w:cs="Times New Roman"/>
          <w:noProof/>
          <w:lang w:val="en-US"/>
        </w:rPr>
        <w:t xml:space="preserve">, </w:t>
      </w:r>
      <w:r w:rsidRPr="003868D5">
        <w:rPr>
          <w:rFonts w:ascii="Times New Roman" w:hAnsi="Times New Roman" w:cs="Times New Roman"/>
          <w:i/>
          <w:iCs/>
          <w:noProof/>
          <w:lang w:val="en-US"/>
        </w:rPr>
        <w:t>Corythophora</w:t>
      </w:r>
      <w:r w:rsidRPr="003868D5">
        <w:rPr>
          <w:rFonts w:ascii="Times New Roman" w:hAnsi="Times New Roman" w:cs="Times New Roman"/>
          <w:noProof/>
          <w:lang w:val="en-US"/>
        </w:rPr>
        <w:t xml:space="preserve">, </w:t>
      </w:r>
      <w:r w:rsidRPr="003868D5">
        <w:rPr>
          <w:rFonts w:ascii="Times New Roman" w:hAnsi="Times New Roman" w:cs="Times New Roman"/>
          <w:i/>
          <w:iCs/>
          <w:noProof/>
          <w:lang w:val="en-US"/>
        </w:rPr>
        <w:t>Eschweilera</w:t>
      </w:r>
      <w:r w:rsidRPr="003868D5">
        <w:rPr>
          <w:rFonts w:ascii="Times New Roman" w:hAnsi="Times New Roman" w:cs="Times New Roman"/>
          <w:noProof/>
          <w:lang w:val="en-US"/>
        </w:rPr>
        <w:t xml:space="preserve"> and </w:t>
      </w:r>
      <w:r w:rsidRPr="003868D5">
        <w:rPr>
          <w:rFonts w:ascii="Times New Roman" w:hAnsi="Times New Roman" w:cs="Times New Roman"/>
          <w:i/>
          <w:iCs/>
          <w:noProof/>
          <w:lang w:val="en-US"/>
        </w:rPr>
        <w:t>Lecythis</w:t>
      </w:r>
      <w:r w:rsidRPr="003868D5">
        <w:rPr>
          <w:rFonts w:ascii="Times New Roman" w:hAnsi="Times New Roman" w:cs="Times New Roman"/>
          <w:noProof/>
          <w:lang w:val="en-US"/>
        </w:rPr>
        <w:t xml:space="preserve">. </w:t>
      </w:r>
      <w:r w:rsidRPr="003868D5">
        <w:rPr>
          <w:rFonts w:ascii="Times New Roman" w:hAnsi="Times New Roman" w:cs="Times New Roman"/>
          <w:i/>
          <w:iCs/>
          <w:noProof/>
          <w:lang w:val="en-US"/>
        </w:rPr>
        <w:t>Phytotaxa</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203</w:t>
      </w:r>
      <w:r w:rsidRPr="003868D5">
        <w:rPr>
          <w:rFonts w:ascii="Times New Roman" w:hAnsi="Times New Roman" w:cs="Times New Roman"/>
          <w:noProof/>
          <w:lang w:val="en-US"/>
        </w:rPr>
        <w:t>, 85–121 (2015).</w:t>
      </w:r>
    </w:p>
    <w:p w14:paraId="6AA8B7D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12. </w:t>
      </w:r>
      <w:r w:rsidRPr="003868D5">
        <w:rPr>
          <w:rFonts w:ascii="Times New Roman" w:hAnsi="Times New Roman" w:cs="Times New Roman"/>
          <w:noProof/>
          <w:lang w:val="en-US"/>
        </w:rPr>
        <w:tab/>
        <w:t>T. E. Särkinen, “Historical assembly of seasonally dry tropical forest diversity in the tropical Andes,”  University of Oxford. (2010).</w:t>
      </w:r>
    </w:p>
    <w:p w14:paraId="65A0AD48"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13. </w:t>
      </w:r>
      <w:r w:rsidRPr="003868D5">
        <w:rPr>
          <w:rFonts w:ascii="Times New Roman" w:hAnsi="Times New Roman" w:cs="Times New Roman"/>
          <w:noProof/>
          <w:lang w:val="en-US"/>
        </w:rPr>
        <w:tab/>
        <w:t xml:space="preserve">A. Antonelli, J. A. A. Nylander, C. Persson, I. Sanmartín, Tracing the impact of the Andean uplift on Neotropical plant evolution. </w:t>
      </w:r>
      <w:r w:rsidRPr="003868D5">
        <w:rPr>
          <w:rFonts w:ascii="Times New Roman" w:hAnsi="Times New Roman" w:cs="Times New Roman"/>
          <w:i/>
          <w:iCs/>
          <w:noProof/>
          <w:lang w:val="en-US"/>
        </w:rPr>
        <w:t>Proc. Natl. Acad. Sci. U. S. A.</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106</w:t>
      </w:r>
      <w:r w:rsidRPr="003868D5">
        <w:rPr>
          <w:rFonts w:ascii="Times New Roman" w:hAnsi="Times New Roman" w:cs="Times New Roman"/>
          <w:noProof/>
          <w:lang w:val="en-US"/>
        </w:rPr>
        <w:t>, 9749–9754 (2009).</w:t>
      </w:r>
    </w:p>
    <w:p w14:paraId="6024939F"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14. </w:t>
      </w:r>
      <w:r w:rsidRPr="003868D5">
        <w:rPr>
          <w:rFonts w:ascii="Times New Roman" w:hAnsi="Times New Roman" w:cs="Times New Roman"/>
          <w:noProof/>
          <w:lang w:val="en-US"/>
        </w:rPr>
        <w:tab/>
        <w:t xml:space="preserve">M. Lavin, M. F. Wojciechowski, P. Gasson, C. Hughes, E. Wheeler, Phylogeny of robinioid legumes (Fabaceae) revisited: </w:t>
      </w:r>
      <w:r w:rsidRPr="003868D5">
        <w:rPr>
          <w:rFonts w:ascii="Times New Roman" w:hAnsi="Times New Roman" w:cs="Times New Roman"/>
          <w:i/>
          <w:iCs/>
          <w:noProof/>
          <w:lang w:val="en-US"/>
        </w:rPr>
        <w:t>Coursetia</w:t>
      </w:r>
      <w:r w:rsidRPr="003868D5">
        <w:rPr>
          <w:rFonts w:ascii="Times New Roman" w:hAnsi="Times New Roman" w:cs="Times New Roman"/>
          <w:noProof/>
          <w:lang w:val="en-US"/>
        </w:rPr>
        <w:t xml:space="preserve"> and </w:t>
      </w:r>
      <w:r w:rsidRPr="003868D5">
        <w:rPr>
          <w:rFonts w:ascii="Times New Roman" w:hAnsi="Times New Roman" w:cs="Times New Roman"/>
          <w:i/>
          <w:iCs/>
          <w:noProof/>
          <w:lang w:val="en-US"/>
        </w:rPr>
        <w:t>Gliricidia</w:t>
      </w:r>
      <w:r w:rsidRPr="003868D5">
        <w:rPr>
          <w:rFonts w:ascii="Times New Roman" w:hAnsi="Times New Roman" w:cs="Times New Roman"/>
          <w:noProof/>
          <w:lang w:val="en-US"/>
        </w:rPr>
        <w:t xml:space="preserve"> recircumscribed, and a biogeographical appraisal of the Caribbean endemics. </w:t>
      </w:r>
      <w:r w:rsidRPr="003868D5">
        <w:rPr>
          <w:rFonts w:ascii="Times New Roman" w:hAnsi="Times New Roman" w:cs="Times New Roman"/>
          <w:i/>
          <w:iCs/>
          <w:noProof/>
          <w:lang w:val="en-US"/>
        </w:rPr>
        <w:t>Syst.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28</w:t>
      </w:r>
      <w:r w:rsidRPr="003868D5">
        <w:rPr>
          <w:rFonts w:ascii="Times New Roman" w:hAnsi="Times New Roman" w:cs="Times New Roman"/>
          <w:noProof/>
          <w:lang w:val="en-US"/>
        </w:rPr>
        <w:t>, 387–409 (2003).</w:t>
      </w:r>
    </w:p>
    <w:p w14:paraId="76402D40"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15. </w:t>
      </w:r>
      <w:r w:rsidRPr="003868D5">
        <w:rPr>
          <w:rFonts w:ascii="Times New Roman" w:hAnsi="Times New Roman" w:cs="Times New Roman"/>
          <w:noProof/>
          <w:lang w:val="en-US"/>
        </w:rPr>
        <w:tab/>
        <w:t>R. H. J. Erkens, J. W. Maas, T. L. P. Couvreur, From Africa via Europe to South America: migrational route of a species-rich genus of Neotropical lowland rain forest trees (</w:t>
      </w:r>
      <w:r w:rsidRPr="003868D5">
        <w:rPr>
          <w:rFonts w:ascii="Times New Roman" w:hAnsi="Times New Roman" w:cs="Times New Roman"/>
          <w:i/>
          <w:iCs/>
          <w:noProof/>
          <w:lang w:val="en-US"/>
        </w:rPr>
        <w:t>Guatteria</w:t>
      </w:r>
      <w:r w:rsidRPr="003868D5">
        <w:rPr>
          <w:rFonts w:ascii="Times New Roman" w:hAnsi="Times New Roman" w:cs="Times New Roman"/>
          <w:noProof/>
          <w:lang w:val="en-US"/>
        </w:rPr>
        <w:t xml:space="preserve">, Annonaceae). </w:t>
      </w:r>
      <w:r w:rsidRPr="003868D5">
        <w:rPr>
          <w:rFonts w:ascii="Times New Roman" w:hAnsi="Times New Roman" w:cs="Times New Roman"/>
          <w:i/>
          <w:iCs/>
          <w:noProof/>
          <w:lang w:val="en-US"/>
        </w:rPr>
        <w:t>J. Biogeogr.</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36</w:t>
      </w:r>
      <w:r w:rsidRPr="003868D5">
        <w:rPr>
          <w:rFonts w:ascii="Times New Roman" w:hAnsi="Times New Roman" w:cs="Times New Roman"/>
          <w:noProof/>
          <w:lang w:val="en-US"/>
        </w:rPr>
        <w:t>, 2338–2352 (2009).</w:t>
      </w:r>
    </w:p>
    <w:p w14:paraId="1714DF12"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16. </w:t>
      </w:r>
      <w:r w:rsidRPr="003868D5">
        <w:rPr>
          <w:rFonts w:ascii="Times New Roman" w:hAnsi="Times New Roman" w:cs="Times New Roman"/>
          <w:noProof/>
          <w:lang w:val="en-US"/>
        </w:rPr>
        <w:tab/>
        <w:t xml:space="preserve">A. Antonelli, I. Sanmartín, Mass extinction, gradual cooling, or rapid radiation? Reconstructing the spatiotemporal evolution of the ancient angiosperm genus </w:t>
      </w:r>
      <w:r w:rsidRPr="003868D5">
        <w:rPr>
          <w:rFonts w:ascii="Times New Roman" w:hAnsi="Times New Roman" w:cs="Times New Roman"/>
          <w:i/>
          <w:iCs/>
          <w:noProof/>
          <w:lang w:val="en-US"/>
        </w:rPr>
        <w:t>Hedyosmum</w:t>
      </w:r>
      <w:r w:rsidRPr="003868D5">
        <w:rPr>
          <w:rFonts w:ascii="Times New Roman" w:hAnsi="Times New Roman" w:cs="Times New Roman"/>
          <w:noProof/>
          <w:lang w:val="en-US"/>
        </w:rPr>
        <w:t xml:space="preserve"> (Chloranthaceae) using empirical and simulated approaches. </w:t>
      </w:r>
      <w:r w:rsidRPr="003868D5">
        <w:rPr>
          <w:rFonts w:ascii="Times New Roman" w:hAnsi="Times New Roman" w:cs="Times New Roman"/>
          <w:i/>
          <w:iCs/>
          <w:noProof/>
          <w:lang w:val="en-US"/>
        </w:rPr>
        <w:t>Syst.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60</w:t>
      </w:r>
      <w:r w:rsidRPr="003868D5">
        <w:rPr>
          <w:rFonts w:ascii="Times New Roman" w:hAnsi="Times New Roman" w:cs="Times New Roman"/>
          <w:noProof/>
          <w:lang w:val="en-US"/>
        </w:rPr>
        <w:t>, 596–615 (2011).</w:t>
      </w:r>
    </w:p>
    <w:p w14:paraId="16BE81E5"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17. </w:t>
      </w:r>
      <w:r w:rsidRPr="003868D5">
        <w:rPr>
          <w:rFonts w:ascii="Times New Roman" w:hAnsi="Times New Roman" w:cs="Times New Roman"/>
          <w:noProof/>
          <w:lang w:val="en-US"/>
        </w:rPr>
        <w:tab/>
        <w:t xml:space="preserve">L. P. Lagomarsino, F. L. Condamine, A. Antonelli, A. Mulch, C. C. Davis, The abiotic and biotic drivers of rapid diversification in </w:t>
      </w:r>
      <w:r w:rsidRPr="003868D5">
        <w:rPr>
          <w:rFonts w:ascii="Times New Roman" w:hAnsi="Times New Roman" w:cs="Times New Roman"/>
          <w:noProof/>
          <w:lang w:val="en-US"/>
        </w:rPr>
        <w:lastRenderedPageBreak/>
        <w:t xml:space="preserve">Andean bellflowers (Campanulaceae). </w:t>
      </w:r>
      <w:r w:rsidRPr="003868D5">
        <w:rPr>
          <w:rFonts w:ascii="Times New Roman" w:hAnsi="Times New Roman" w:cs="Times New Roman"/>
          <w:i/>
          <w:iCs/>
          <w:noProof/>
          <w:lang w:val="en-US"/>
        </w:rPr>
        <w:t>New Phytol.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210</w:t>
      </w:r>
      <w:r w:rsidRPr="003868D5">
        <w:rPr>
          <w:rFonts w:ascii="Times New Roman" w:hAnsi="Times New Roman" w:cs="Times New Roman"/>
          <w:noProof/>
          <w:lang w:val="en-US"/>
        </w:rPr>
        <w:t>, 1430–1442 (2016).</w:t>
      </w:r>
    </w:p>
    <w:p w14:paraId="2589E53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18. </w:t>
      </w:r>
      <w:r w:rsidRPr="003868D5">
        <w:rPr>
          <w:rFonts w:ascii="Times New Roman" w:hAnsi="Times New Roman" w:cs="Times New Roman"/>
          <w:noProof/>
          <w:lang w:val="en-US"/>
        </w:rPr>
        <w:tab/>
        <w:t xml:space="preserve">F. L. Condamine, N. S. Nagalingum, C. R. Marshall, H. Morlon, Origin and diversification of living cycads: A cautionary tale on the impact of the branching process prior in Bayesian molecular dating. </w:t>
      </w:r>
      <w:r w:rsidRPr="003868D5">
        <w:rPr>
          <w:rFonts w:ascii="Times New Roman" w:hAnsi="Times New Roman" w:cs="Times New Roman"/>
          <w:i/>
          <w:iCs/>
          <w:noProof/>
          <w:lang w:val="en-US"/>
        </w:rPr>
        <w:t>BMC Evol.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15</w:t>
      </w:r>
      <w:r w:rsidRPr="003868D5">
        <w:rPr>
          <w:rFonts w:ascii="Times New Roman" w:hAnsi="Times New Roman" w:cs="Times New Roman"/>
          <w:noProof/>
          <w:lang w:val="en-US"/>
        </w:rPr>
        <w:t>, 65 (2015).</w:t>
      </w:r>
    </w:p>
    <w:p w14:paraId="362A48B7"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19. </w:t>
      </w:r>
      <w:r w:rsidRPr="003868D5">
        <w:rPr>
          <w:rFonts w:ascii="Times New Roman" w:hAnsi="Times New Roman" w:cs="Times New Roman"/>
          <w:noProof/>
          <w:lang w:val="en-US"/>
        </w:rPr>
        <w:tab/>
        <w:t xml:space="preserve">C. S. Drummond, R. J. Eastwood, S. T. S. Miotto, C. E. Hughes, Multiple continental radiations and correlates of diversification in </w:t>
      </w:r>
      <w:r w:rsidRPr="003868D5">
        <w:rPr>
          <w:rFonts w:ascii="Times New Roman" w:hAnsi="Times New Roman" w:cs="Times New Roman"/>
          <w:i/>
          <w:iCs/>
          <w:noProof/>
          <w:lang w:val="en-US"/>
        </w:rPr>
        <w:t>Lupinus</w:t>
      </w:r>
      <w:r w:rsidRPr="003868D5">
        <w:rPr>
          <w:rFonts w:ascii="Times New Roman" w:hAnsi="Times New Roman" w:cs="Times New Roman"/>
          <w:noProof/>
          <w:lang w:val="en-US"/>
        </w:rPr>
        <w:t xml:space="preserve"> (Leguminosae): testing for key innovation with incomplete taxon sampling. </w:t>
      </w:r>
      <w:r w:rsidRPr="003868D5">
        <w:rPr>
          <w:rFonts w:ascii="Times New Roman" w:hAnsi="Times New Roman" w:cs="Times New Roman"/>
          <w:i/>
          <w:iCs/>
          <w:noProof/>
          <w:lang w:val="en-US"/>
        </w:rPr>
        <w:t>Syst.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61</w:t>
      </w:r>
      <w:r w:rsidRPr="003868D5">
        <w:rPr>
          <w:rFonts w:ascii="Times New Roman" w:hAnsi="Times New Roman" w:cs="Times New Roman"/>
          <w:noProof/>
          <w:lang w:val="en-US"/>
        </w:rPr>
        <w:t>, 443–460 (2012).</w:t>
      </w:r>
    </w:p>
    <w:p w14:paraId="0F346C00"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20. </w:t>
      </w:r>
      <w:r w:rsidRPr="003868D5">
        <w:rPr>
          <w:rFonts w:ascii="Times New Roman" w:hAnsi="Times New Roman" w:cs="Times New Roman"/>
          <w:noProof/>
          <w:lang w:val="en-US"/>
        </w:rPr>
        <w:tab/>
        <w:t xml:space="preserve">M. C. M. P. de Medeiros, L. G. Lohmann, Phylogeny and biogeography of </w:t>
      </w:r>
      <w:r w:rsidRPr="003868D5">
        <w:rPr>
          <w:rFonts w:ascii="Times New Roman" w:hAnsi="Times New Roman" w:cs="Times New Roman"/>
          <w:i/>
          <w:iCs/>
          <w:noProof/>
          <w:lang w:val="en-US"/>
        </w:rPr>
        <w:t>Tynanthus</w:t>
      </w:r>
      <w:r w:rsidRPr="003868D5">
        <w:rPr>
          <w:rFonts w:ascii="Times New Roman" w:hAnsi="Times New Roman" w:cs="Times New Roman"/>
          <w:noProof/>
          <w:lang w:val="en-US"/>
        </w:rPr>
        <w:t xml:space="preserve"> Miers (Bignonieae, Bignoniaceae).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85</w:t>
      </w:r>
      <w:r w:rsidRPr="003868D5">
        <w:rPr>
          <w:rFonts w:ascii="Times New Roman" w:hAnsi="Times New Roman" w:cs="Times New Roman"/>
          <w:noProof/>
          <w:lang w:val="en-US"/>
        </w:rPr>
        <w:t>, 32–40 (2015).</w:t>
      </w:r>
    </w:p>
    <w:p w14:paraId="691FF578"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21. </w:t>
      </w:r>
      <w:r w:rsidRPr="003868D5">
        <w:rPr>
          <w:rFonts w:ascii="Times New Roman" w:hAnsi="Times New Roman" w:cs="Times New Roman"/>
          <w:noProof/>
          <w:lang w:val="en-US"/>
        </w:rPr>
        <w:tab/>
        <w:t xml:space="preserve">S. Faurby, W. L. Eiserhardt, W. J. Baker, J.-C. Svenning, An all-evidence species-level supertree for the palms (Arecaceae).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100</w:t>
      </w:r>
      <w:r w:rsidRPr="003868D5">
        <w:rPr>
          <w:rFonts w:ascii="Times New Roman" w:hAnsi="Times New Roman" w:cs="Times New Roman"/>
          <w:noProof/>
          <w:lang w:val="en-US"/>
        </w:rPr>
        <w:t>, 57–69 (2016).</w:t>
      </w:r>
    </w:p>
    <w:p w14:paraId="0A18E2A6"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22. </w:t>
      </w:r>
      <w:r w:rsidRPr="003868D5">
        <w:rPr>
          <w:rFonts w:ascii="Times New Roman" w:hAnsi="Times New Roman" w:cs="Times New Roman"/>
          <w:noProof/>
          <w:lang w:val="en-US"/>
        </w:rPr>
        <w:tab/>
        <w:t xml:space="preserve">M. F. Simon,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The evolutionary history of </w:t>
      </w:r>
      <w:r w:rsidRPr="003868D5">
        <w:rPr>
          <w:rFonts w:ascii="Times New Roman" w:hAnsi="Times New Roman" w:cs="Times New Roman"/>
          <w:i/>
          <w:iCs/>
          <w:noProof/>
          <w:lang w:val="en-US"/>
        </w:rPr>
        <w:t>Mimosa</w:t>
      </w:r>
      <w:r w:rsidRPr="003868D5">
        <w:rPr>
          <w:rFonts w:ascii="Times New Roman" w:hAnsi="Times New Roman" w:cs="Times New Roman"/>
          <w:noProof/>
          <w:lang w:val="en-US"/>
        </w:rPr>
        <w:t xml:space="preserve"> (Leguminosae): toward a phylogeny of the sensitive plants. </w:t>
      </w:r>
      <w:r w:rsidRPr="003868D5">
        <w:rPr>
          <w:rFonts w:ascii="Times New Roman" w:hAnsi="Times New Roman" w:cs="Times New Roman"/>
          <w:i/>
          <w:iCs/>
          <w:noProof/>
          <w:lang w:val="en-US"/>
        </w:rPr>
        <w:t>Am. J.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98</w:t>
      </w:r>
      <w:r w:rsidRPr="003868D5">
        <w:rPr>
          <w:rFonts w:ascii="Times New Roman" w:hAnsi="Times New Roman" w:cs="Times New Roman"/>
          <w:noProof/>
          <w:lang w:val="en-US"/>
        </w:rPr>
        <w:t>, 1201–1221 (2011).</w:t>
      </w:r>
    </w:p>
    <w:p w14:paraId="77BBBCE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23. </w:t>
      </w:r>
      <w:r w:rsidRPr="003868D5">
        <w:rPr>
          <w:rFonts w:ascii="Times New Roman" w:hAnsi="Times New Roman" w:cs="Times New Roman"/>
          <w:noProof/>
          <w:lang w:val="en-US"/>
        </w:rPr>
        <w:tab/>
        <w:t xml:space="preserve">O. A. Pérez-Escobar,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Recent origin and rapid speciation of Neotropical orchids in the world’s richest plant biodiversity hotspot. </w:t>
      </w:r>
      <w:r w:rsidRPr="003868D5">
        <w:rPr>
          <w:rFonts w:ascii="Times New Roman" w:hAnsi="Times New Roman" w:cs="Times New Roman"/>
          <w:i/>
          <w:iCs/>
          <w:noProof/>
          <w:lang w:val="en-US"/>
        </w:rPr>
        <w:t>New Phytol.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215</w:t>
      </w:r>
      <w:r w:rsidRPr="003868D5">
        <w:rPr>
          <w:rFonts w:ascii="Times New Roman" w:hAnsi="Times New Roman" w:cs="Times New Roman"/>
          <w:noProof/>
          <w:lang w:val="en-US"/>
        </w:rPr>
        <w:t>, 891–905 (2017).</w:t>
      </w:r>
    </w:p>
    <w:p w14:paraId="784B4933"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24. </w:t>
      </w:r>
      <w:r w:rsidRPr="003868D5">
        <w:rPr>
          <w:rFonts w:ascii="Times New Roman" w:hAnsi="Times New Roman" w:cs="Times New Roman"/>
          <w:noProof/>
          <w:lang w:val="en-US"/>
        </w:rPr>
        <w:tab/>
        <w:t xml:space="preserve">E. L. Spriggs, P.-A. Christin, E. J. Edwards, C4 photosynthesis promoted species diversification during the Miocene grassland expansion. </w:t>
      </w:r>
      <w:r w:rsidRPr="003868D5">
        <w:rPr>
          <w:rFonts w:ascii="Times New Roman" w:hAnsi="Times New Roman" w:cs="Times New Roman"/>
          <w:i/>
          <w:iCs/>
          <w:noProof/>
          <w:lang w:val="en-US"/>
        </w:rPr>
        <w:t>PLoS One</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9</w:t>
      </w:r>
      <w:r w:rsidRPr="003868D5">
        <w:rPr>
          <w:rFonts w:ascii="Times New Roman" w:hAnsi="Times New Roman" w:cs="Times New Roman"/>
          <w:noProof/>
          <w:lang w:val="en-US"/>
        </w:rPr>
        <w:t>, e97722 (2014).</w:t>
      </w:r>
    </w:p>
    <w:p w14:paraId="7B4434D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lastRenderedPageBreak/>
        <w:t xml:space="preserve">25. </w:t>
      </w:r>
      <w:r w:rsidRPr="003868D5">
        <w:rPr>
          <w:rFonts w:ascii="Times New Roman" w:hAnsi="Times New Roman" w:cs="Times New Roman"/>
          <w:noProof/>
          <w:lang w:val="en-US"/>
        </w:rPr>
        <w:tab/>
        <w:t xml:space="preserve">K. G. Dexter,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Dispersal assembly of rain forest tree communities across the Amazon basin. </w:t>
      </w:r>
      <w:r w:rsidRPr="003868D5">
        <w:rPr>
          <w:rFonts w:ascii="Times New Roman" w:hAnsi="Times New Roman" w:cs="Times New Roman"/>
          <w:i/>
          <w:iCs/>
          <w:noProof/>
          <w:lang w:val="en-US"/>
        </w:rPr>
        <w:t>Proc. Natl. Acad. Sci.</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114</w:t>
      </w:r>
      <w:r w:rsidRPr="003868D5">
        <w:rPr>
          <w:rFonts w:ascii="Times New Roman" w:hAnsi="Times New Roman" w:cs="Times New Roman"/>
          <w:noProof/>
          <w:lang w:val="en-US"/>
        </w:rPr>
        <w:t>, 2645–2650 (2017).</w:t>
      </w:r>
    </w:p>
    <w:p w14:paraId="02AB298B"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26. </w:t>
      </w:r>
      <w:r w:rsidRPr="003868D5">
        <w:rPr>
          <w:rFonts w:ascii="Times New Roman" w:hAnsi="Times New Roman" w:cs="Times New Roman"/>
          <w:noProof/>
          <w:lang w:val="en-US"/>
        </w:rPr>
        <w:tab/>
        <w:t xml:space="preserve">M. L. Serrano-Serrano, J. Rolland, J. L. Clark, N. Salamin, M. Perret, Hummingbird pollination and the diversification of angiosperms: an old and successful association in Gesneriaceae. </w:t>
      </w:r>
      <w:r w:rsidRPr="003868D5">
        <w:rPr>
          <w:rFonts w:ascii="Times New Roman" w:hAnsi="Times New Roman" w:cs="Times New Roman"/>
          <w:i/>
          <w:iCs/>
          <w:noProof/>
          <w:lang w:val="en-US"/>
        </w:rPr>
        <w:t>Proc. R. Soc. B Biol. Sci.</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284</w:t>
      </w:r>
      <w:r w:rsidRPr="003868D5">
        <w:rPr>
          <w:rFonts w:ascii="Times New Roman" w:hAnsi="Times New Roman" w:cs="Times New Roman"/>
          <w:noProof/>
          <w:lang w:val="en-US"/>
        </w:rPr>
        <w:t>, 20162816 (2017).</w:t>
      </w:r>
    </w:p>
    <w:p w14:paraId="7B657775"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27. </w:t>
      </w:r>
      <w:r w:rsidRPr="003868D5">
        <w:rPr>
          <w:rFonts w:ascii="Times New Roman" w:hAnsi="Times New Roman" w:cs="Times New Roman"/>
          <w:noProof/>
          <w:lang w:val="en-US"/>
        </w:rPr>
        <w:tab/>
        <w:t xml:space="preserve">P. V. A. Fine, F. Zapata, D. C. Daly, Investigating processes of Neotropical rain forest tree diversification by examining the evolution and historical biogeography of the Protieae (Burseraceae). </w:t>
      </w:r>
      <w:r w:rsidRPr="003868D5">
        <w:rPr>
          <w:rFonts w:ascii="Times New Roman" w:hAnsi="Times New Roman" w:cs="Times New Roman"/>
          <w:i/>
          <w:iCs/>
          <w:noProof/>
          <w:lang w:val="en-US"/>
        </w:rPr>
        <w:t>Evolution</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68</w:t>
      </w:r>
      <w:r w:rsidRPr="003868D5">
        <w:rPr>
          <w:rFonts w:ascii="Times New Roman" w:hAnsi="Times New Roman" w:cs="Times New Roman"/>
          <w:noProof/>
          <w:lang w:val="en-US"/>
        </w:rPr>
        <w:t>, 1988–2004 (2014).</w:t>
      </w:r>
    </w:p>
    <w:p w14:paraId="7EA4CC06"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28. </w:t>
      </w:r>
      <w:r w:rsidRPr="003868D5">
        <w:rPr>
          <w:rFonts w:ascii="Times New Roman" w:hAnsi="Times New Roman" w:cs="Times New Roman"/>
          <w:noProof/>
          <w:lang w:val="en-US"/>
        </w:rPr>
        <w:tab/>
        <w:t xml:space="preserve">T. Särkinen, L. Bohs, R. G. Olmstead, S. Knapp, A phylogenetic framework for evolutionary study of the nightshades (Solanaceae): a dated 1000-tip tree. </w:t>
      </w:r>
      <w:r w:rsidRPr="003868D5">
        <w:rPr>
          <w:rFonts w:ascii="Times New Roman" w:hAnsi="Times New Roman" w:cs="Times New Roman"/>
          <w:i/>
          <w:iCs/>
          <w:noProof/>
          <w:lang w:val="en-US"/>
        </w:rPr>
        <w:t>BMC Evol.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13</w:t>
      </w:r>
      <w:r w:rsidRPr="003868D5">
        <w:rPr>
          <w:rFonts w:ascii="Times New Roman" w:hAnsi="Times New Roman" w:cs="Times New Roman"/>
          <w:noProof/>
          <w:lang w:val="en-US"/>
        </w:rPr>
        <w:t>, 214 (2013).</w:t>
      </w:r>
    </w:p>
    <w:p w14:paraId="1333F127"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29. </w:t>
      </w:r>
      <w:r w:rsidRPr="003868D5">
        <w:rPr>
          <w:rFonts w:ascii="Times New Roman" w:hAnsi="Times New Roman" w:cs="Times New Roman"/>
          <w:noProof/>
          <w:lang w:val="en-US"/>
        </w:rPr>
        <w:tab/>
        <w:t xml:space="preserve">D. L. De-Silva,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North Andean origin and diversification of the largest ithomiine butterfly genus. </w:t>
      </w:r>
      <w:r w:rsidRPr="003868D5">
        <w:rPr>
          <w:rFonts w:ascii="Times New Roman" w:hAnsi="Times New Roman" w:cs="Times New Roman"/>
          <w:i/>
          <w:iCs/>
          <w:noProof/>
          <w:lang w:val="en-US"/>
        </w:rPr>
        <w:t>Sci. Rep.</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7</w:t>
      </w:r>
      <w:r w:rsidRPr="003868D5">
        <w:rPr>
          <w:rFonts w:ascii="Times New Roman" w:hAnsi="Times New Roman" w:cs="Times New Roman"/>
          <w:noProof/>
          <w:lang w:val="en-US"/>
        </w:rPr>
        <w:t>, 45966 (2017).</w:t>
      </w:r>
    </w:p>
    <w:p w14:paraId="4AB71918"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30. </w:t>
      </w:r>
      <w:r w:rsidRPr="003868D5">
        <w:rPr>
          <w:rFonts w:ascii="Times New Roman" w:hAnsi="Times New Roman" w:cs="Times New Roman"/>
          <w:noProof/>
          <w:lang w:val="en-US"/>
        </w:rPr>
        <w:tab/>
        <w:t xml:space="preserve">T. L. Weese, L. Bohs, A three-gene phylogeny of the genus </w:t>
      </w:r>
      <w:r w:rsidRPr="003868D5">
        <w:rPr>
          <w:rFonts w:ascii="Times New Roman" w:hAnsi="Times New Roman" w:cs="Times New Roman"/>
          <w:i/>
          <w:iCs/>
          <w:noProof/>
          <w:lang w:val="en-US"/>
        </w:rPr>
        <w:t>Solanum</w:t>
      </w:r>
      <w:r w:rsidRPr="003868D5">
        <w:rPr>
          <w:rFonts w:ascii="Times New Roman" w:hAnsi="Times New Roman" w:cs="Times New Roman"/>
          <w:noProof/>
          <w:lang w:val="en-US"/>
        </w:rPr>
        <w:t xml:space="preserve"> (Solanaceae). </w:t>
      </w:r>
      <w:r w:rsidRPr="003868D5">
        <w:rPr>
          <w:rFonts w:ascii="Times New Roman" w:hAnsi="Times New Roman" w:cs="Times New Roman"/>
          <w:i/>
          <w:iCs/>
          <w:noProof/>
          <w:lang w:val="en-US"/>
        </w:rPr>
        <w:t>Syst.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32</w:t>
      </w:r>
      <w:r w:rsidRPr="003868D5">
        <w:rPr>
          <w:rFonts w:ascii="Times New Roman" w:hAnsi="Times New Roman" w:cs="Times New Roman"/>
          <w:noProof/>
          <w:lang w:val="en-US"/>
        </w:rPr>
        <w:t>, 445–463 (2007).</w:t>
      </w:r>
    </w:p>
    <w:p w14:paraId="6D4A82D6"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31. </w:t>
      </w:r>
      <w:r w:rsidRPr="003868D5">
        <w:rPr>
          <w:rFonts w:ascii="Times New Roman" w:hAnsi="Times New Roman" w:cs="Times New Roman"/>
          <w:noProof/>
          <w:lang w:val="en-US"/>
        </w:rPr>
        <w:tab/>
        <w:t xml:space="preserve">R. J. Schley,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Is Amazonia a ‘museum’for Neotropical trees? The evolution of the </w:t>
      </w:r>
      <w:r w:rsidRPr="003868D5">
        <w:rPr>
          <w:rFonts w:ascii="Times New Roman" w:hAnsi="Times New Roman" w:cs="Times New Roman"/>
          <w:i/>
          <w:iCs/>
          <w:noProof/>
          <w:lang w:val="en-US"/>
        </w:rPr>
        <w:t>Brownea</w:t>
      </w:r>
      <w:r w:rsidRPr="003868D5">
        <w:rPr>
          <w:rFonts w:ascii="Times New Roman" w:hAnsi="Times New Roman" w:cs="Times New Roman"/>
          <w:noProof/>
          <w:lang w:val="en-US"/>
        </w:rPr>
        <w:t xml:space="preserve"> clade (Detarioideae, Leguminosae).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126</w:t>
      </w:r>
      <w:r w:rsidRPr="003868D5">
        <w:rPr>
          <w:rFonts w:ascii="Times New Roman" w:hAnsi="Times New Roman" w:cs="Times New Roman"/>
          <w:noProof/>
          <w:lang w:val="en-US"/>
        </w:rPr>
        <w:t>, 279–292 (2018).</w:t>
      </w:r>
    </w:p>
    <w:p w14:paraId="5E8A32C4"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32. </w:t>
      </w:r>
      <w:r w:rsidRPr="003868D5">
        <w:rPr>
          <w:rFonts w:ascii="Times New Roman" w:hAnsi="Times New Roman" w:cs="Times New Roman"/>
          <w:noProof/>
          <w:lang w:val="en-US"/>
        </w:rPr>
        <w:tab/>
        <w:t xml:space="preserve">A. C. Martins, M. D. Scherz, S. S. Renner, Several origins of floral oil in the Angelonieae, a southern hemisphere disjunct clade of Plantaginaceae. </w:t>
      </w:r>
      <w:r w:rsidRPr="003868D5">
        <w:rPr>
          <w:rFonts w:ascii="Times New Roman" w:hAnsi="Times New Roman" w:cs="Times New Roman"/>
          <w:i/>
          <w:iCs/>
          <w:noProof/>
          <w:lang w:val="en-US"/>
        </w:rPr>
        <w:t>Am. J.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101</w:t>
      </w:r>
      <w:r w:rsidRPr="003868D5">
        <w:rPr>
          <w:rFonts w:ascii="Times New Roman" w:hAnsi="Times New Roman" w:cs="Times New Roman"/>
          <w:noProof/>
          <w:lang w:val="en-US"/>
        </w:rPr>
        <w:t>, 2113–2120 (2014).</w:t>
      </w:r>
    </w:p>
    <w:p w14:paraId="76CA801C"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33. </w:t>
      </w:r>
      <w:r w:rsidRPr="003868D5">
        <w:rPr>
          <w:rFonts w:ascii="Times New Roman" w:hAnsi="Times New Roman" w:cs="Times New Roman"/>
          <w:noProof/>
          <w:lang w:val="en-US"/>
        </w:rPr>
        <w:tab/>
        <w:t xml:space="preserve">M. F. Santos,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Biogeographical patterns of </w:t>
      </w:r>
      <w:r w:rsidRPr="003868D5">
        <w:rPr>
          <w:rFonts w:ascii="Times New Roman" w:hAnsi="Times New Roman" w:cs="Times New Roman"/>
          <w:i/>
          <w:iCs/>
          <w:noProof/>
          <w:lang w:val="en-US"/>
        </w:rPr>
        <w:t>Myrcia</w:t>
      </w:r>
      <w:r w:rsidRPr="003868D5">
        <w:rPr>
          <w:rFonts w:ascii="Times New Roman" w:hAnsi="Times New Roman" w:cs="Times New Roman"/>
          <w:noProof/>
          <w:lang w:val="en-US"/>
        </w:rPr>
        <w:t xml:space="preserve"> sl (Myrtaceae) and their correlation with geological and climatic history in the </w:t>
      </w:r>
      <w:r w:rsidRPr="003868D5">
        <w:rPr>
          <w:rFonts w:ascii="Times New Roman" w:hAnsi="Times New Roman" w:cs="Times New Roman"/>
          <w:noProof/>
          <w:lang w:val="en-US"/>
        </w:rPr>
        <w:lastRenderedPageBreak/>
        <w:t xml:space="preserve">Neotropics.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108</w:t>
      </w:r>
      <w:r w:rsidRPr="003868D5">
        <w:rPr>
          <w:rFonts w:ascii="Times New Roman" w:hAnsi="Times New Roman" w:cs="Times New Roman"/>
          <w:noProof/>
          <w:lang w:val="en-US"/>
        </w:rPr>
        <w:t>, 34–48 (2017).</w:t>
      </w:r>
    </w:p>
    <w:p w14:paraId="51A1BC7D"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34. </w:t>
      </w:r>
      <w:r w:rsidRPr="003868D5">
        <w:rPr>
          <w:rFonts w:ascii="Times New Roman" w:hAnsi="Times New Roman" w:cs="Times New Roman"/>
          <w:noProof/>
          <w:lang w:val="en-US"/>
        </w:rPr>
        <w:tab/>
        <w:t>R. Govaerts, M. Sobral, P. Ashton, F. Barrie, World checklist of Myrtaceae. Royal Botanic Gardens (2016).</w:t>
      </w:r>
    </w:p>
    <w:p w14:paraId="44C8ED3D"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35. </w:t>
      </w:r>
      <w:r w:rsidRPr="003868D5">
        <w:rPr>
          <w:rFonts w:ascii="Times New Roman" w:hAnsi="Times New Roman" w:cs="Times New Roman"/>
          <w:noProof/>
          <w:lang w:val="en-US"/>
        </w:rPr>
        <w:tab/>
        <w:t xml:space="preserve">R. S. Couto,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Time calibrated tree of </w:t>
      </w:r>
      <w:r w:rsidRPr="003868D5">
        <w:rPr>
          <w:rFonts w:ascii="Times New Roman" w:hAnsi="Times New Roman" w:cs="Times New Roman"/>
          <w:i/>
          <w:iCs/>
          <w:noProof/>
          <w:lang w:val="en-US"/>
        </w:rPr>
        <w:t>Dioscorea</w:t>
      </w:r>
      <w:r w:rsidRPr="003868D5">
        <w:rPr>
          <w:rFonts w:ascii="Times New Roman" w:hAnsi="Times New Roman" w:cs="Times New Roman"/>
          <w:noProof/>
          <w:lang w:val="en-US"/>
        </w:rPr>
        <w:t xml:space="preserve"> (Dioscoreaceae) indicates four origins of yams in the Neotropics since the Eocene. </w:t>
      </w:r>
      <w:r w:rsidRPr="003868D5">
        <w:rPr>
          <w:rFonts w:ascii="Times New Roman" w:hAnsi="Times New Roman" w:cs="Times New Roman"/>
          <w:i/>
          <w:iCs/>
          <w:noProof/>
          <w:lang w:val="en-US"/>
        </w:rPr>
        <w:t>Bot. J. Linn. Soc.</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188</w:t>
      </w:r>
      <w:r w:rsidRPr="003868D5">
        <w:rPr>
          <w:rFonts w:ascii="Times New Roman" w:hAnsi="Times New Roman" w:cs="Times New Roman"/>
          <w:noProof/>
          <w:lang w:val="en-US"/>
        </w:rPr>
        <w:t>, 144–160 (2018).</w:t>
      </w:r>
    </w:p>
    <w:p w14:paraId="6B42113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36. </w:t>
      </w:r>
      <w:r w:rsidRPr="003868D5">
        <w:rPr>
          <w:rFonts w:ascii="Times New Roman" w:hAnsi="Times New Roman" w:cs="Times New Roman"/>
          <w:noProof/>
          <w:lang w:val="en-US"/>
        </w:rPr>
        <w:tab/>
        <w:t xml:space="preserve">R. Arévalo, B. W. van Ee, R. Riina, P. E. Berry, A. C. Wiedenhoeft, Force of habit: shrubs, trees and contingent evolution of wood anatomical diversity using </w:t>
      </w:r>
      <w:r w:rsidRPr="003868D5">
        <w:rPr>
          <w:rFonts w:ascii="Times New Roman" w:hAnsi="Times New Roman" w:cs="Times New Roman"/>
          <w:i/>
          <w:iCs/>
          <w:noProof/>
          <w:lang w:val="en-US"/>
        </w:rPr>
        <w:t>Croton</w:t>
      </w:r>
      <w:r w:rsidRPr="003868D5">
        <w:rPr>
          <w:rFonts w:ascii="Times New Roman" w:hAnsi="Times New Roman" w:cs="Times New Roman"/>
          <w:noProof/>
          <w:lang w:val="en-US"/>
        </w:rPr>
        <w:t xml:space="preserve"> (Euphorbiaceae) as a model system. </w:t>
      </w:r>
      <w:r w:rsidRPr="003868D5">
        <w:rPr>
          <w:rFonts w:ascii="Times New Roman" w:hAnsi="Times New Roman" w:cs="Times New Roman"/>
          <w:i/>
          <w:iCs/>
          <w:noProof/>
          <w:lang w:val="en-US"/>
        </w:rPr>
        <w:t>Ann.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119</w:t>
      </w:r>
      <w:r w:rsidRPr="003868D5">
        <w:rPr>
          <w:rFonts w:ascii="Times New Roman" w:hAnsi="Times New Roman" w:cs="Times New Roman"/>
          <w:noProof/>
          <w:lang w:val="en-US"/>
        </w:rPr>
        <w:t>, 563–579 (2017).</w:t>
      </w:r>
    </w:p>
    <w:p w14:paraId="609BD6A1"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37. </w:t>
      </w:r>
      <w:r w:rsidRPr="003868D5">
        <w:rPr>
          <w:rFonts w:ascii="Times New Roman" w:hAnsi="Times New Roman" w:cs="Times New Roman"/>
          <w:noProof/>
          <w:lang w:val="en-US"/>
        </w:rPr>
        <w:tab/>
        <w:t xml:space="preserve">H.-J. Esser, P. E. Berry, R. Riina, EuphORBia: a global inventory of the spurges. </w:t>
      </w:r>
      <w:r w:rsidRPr="003868D5">
        <w:rPr>
          <w:rFonts w:ascii="Times New Roman" w:hAnsi="Times New Roman" w:cs="Times New Roman"/>
          <w:i/>
          <w:iCs/>
          <w:noProof/>
          <w:lang w:val="en-US"/>
        </w:rPr>
        <w:t>Blumea-Biodiversity, Evol. Biogeogr. Plants</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54</w:t>
      </w:r>
      <w:r w:rsidRPr="003868D5">
        <w:rPr>
          <w:rFonts w:ascii="Times New Roman" w:hAnsi="Times New Roman" w:cs="Times New Roman"/>
          <w:noProof/>
          <w:lang w:val="en-US"/>
        </w:rPr>
        <w:t>, 11–12 (2009).</w:t>
      </w:r>
    </w:p>
    <w:p w14:paraId="5585C25E"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38. </w:t>
      </w:r>
      <w:r w:rsidRPr="003868D5">
        <w:rPr>
          <w:rFonts w:ascii="Times New Roman" w:hAnsi="Times New Roman" w:cs="Times New Roman"/>
          <w:noProof/>
          <w:lang w:val="en-US"/>
        </w:rPr>
        <w:tab/>
        <w:t xml:space="preserve">Y. Wang,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Phylogeny and infrageneric classification of </w:t>
      </w:r>
      <w:r w:rsidRPr="003868D5">
        <w:rPr>
          <w:rFonts w:ascii="Times New Roman" w:hAnsi="Times New Roman" w:cs="Times New Roman"/>
          <w:i/>
          <w:iCs/>
          <w:noProof/>
          <w:lang w:val="en-US"/>
        </w:rPr>
        <w:t>Symplocos</w:t>
      </w:r>
      <w:r w:rsidRPr="003868D5">
        <w:rPr>
          <w:rFonts w:ascii="Times New Roman" w:hAnsi="Times New Roman" w:cs="Times New Roman"/>
          <w:noProof/>
          <w:lang w:val="en-US"/>
        </w:rPr>
        <w:t xml:space="preserve"> (Symplocaceae) inferred from DNA sequence data. </w:t>
      </w:r>
      <w:r w:rsidRPr="003868D5">
        <w:rPr>
          <w:rFonts w:ascii="Times New Roman" w:hAnsi="Times New Roman" w:cs="Times New Roman"/>
          <w:i/>
          <w:iCs/>
          <w:noProof/>
          <w:lang w:val="en-US"/>
        </w:rPr>
        <w:t>Am. J. Bot.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91</w:t>
      </w:r>
      <w:r w:rsidRPr="003868D5">
        <w:rPr>
          <w:rFonts w:ascii="Times New Roman" w:hAnsi="Times New Roman" w:cs="Times New Roman"/>
          <w:noProof/>
          <w:lang w:val="en-US"/>
        </w:rPr>
        <w:t>, 1901–1914 (2004).</w:t>
      </w:r>
    </w:p>
    <w:p w14:paraId="077E6EDD"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39. </w:t>
      </w:r>
      <w:r w:rsidRPr="003868D5">
        <w:rPr>
          <w:rFonts w:ascii="Times New Roman" w:hAnsi="Times New Roman" w:cs="Times New Roman"/>
          <w:noProof/>
          <w:lang w:val="en-US"/>
        </w:rPr>
        <w:tab/>
        <w:t xml:space="preserve">G. C. Gibb,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Shotgun mitogenomics provides a reference phylogenetic framework and timescale for living xenarthrans. </w:t>
      </w:r>
      <w:r w:rsidRPr="003868D5">
        <w:rPr>
          <w:rFonts w:ascii="Times New Roman" w:hAnsi="Times New Roman" w:cs="Times New Roman"/>
          <w:i/>
          <w:iCs/>
          <w:noProof/>
          <w:lang w:val="en-US"/>
        </w:rPr>
        <w:t>Mol. Biol.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33</w:t>
      </w:r>
      <w:r w:rsidRPr="003868D5">
        <w:rPr>
          <w:rFonts w:ascii="Times New Roman" w:hAnsi="Times New Roman" w:cs="Times New Roman"/>
          <w:noProof/>
          <w:lang w:val="en-US"/>
        </w:rPr>
        <w:t>, 621–642 (2016).</w:t>
      </w:r>
    </w:p>
    <w:p w14:paraId="186FB82E"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40. </w:t>
      </w:r>
      <w:r w:rsidRPr="003868D5">
        <w:rPr>
          <w:rFonts w:ascii="Times New Roman" w:hAnsi="Times New Roman" w:cs="Times New Roman"/>
          <w:noProof/>
          <w:lang w:val="en-US"/>
        </w:rPr>
        <w:tab/>
        <w:t xml:space="preserve">D. E. Wilson, D. M. Reeder, </w:t>
      </w:r>
      <w:r w:rsidRPr="003868D5">
        <w:rPr>
          <w:rFonts w:ascii="Times New Roman" w:hAnsi="Times New Roman" w:cs="Times New Roman"/>
          <w:i/>
          <w:iCs/>
          <w:noProof/>
          <w:lang w:val="en-US"/>
        </w:rPr>
        <w:t>Mammal species of the world: a taxonomic and geographic reference</w:t>
      </w:r>
      <w:r w:rsidRPr="003868D5">
        <w:rPr>
          <w:rFonts w:ascii="Times New Roman" w:hAnsi="Times New Roman" w:cs="Times New Roman"/>
          <w:noProof/>
          <w:lang w:val="en-US"/>
        </w:rPr>
        <w:t xml:space="preserve"> (JHU Press, 2005).</w:t>
      </w:r>
    </w:p>
    <w:p w14:paraId="10F9706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41. </w:t>
      </w:r>
      <w:r w:rsidRPr="003868D5">
        <w:rPr>
          <w:rFonts w:ascii="Times New Roman" w:hAnsi="Times New Roman" w:cs="Times New Roman"/>
          <w:noProof/>
          <w:lang w:val="en-US"/>
        </w:rPr>
        <w:tab/>
        <w:t xml:space="preserve">D. Rojas, O. M. Warsi, L. M. Davalos, Bats (Chiroptera: Noctilionoidea) challenge a recent origin of extant neotropical diversity. </w:t>
      </w:r>
      <w:r w:rsidRPr="003868D5">
        <w:rPr>
          <w:rFonts w:ascii="Times New Roman" w:hAnsi="Times New Roman" w:cs="Times New Roman"/>
          <w:i/>
          <w:iCs/>
          <w:noProof/>
          <w:lang w:val="en-US"/>
        </w:rPr>
        <w:t>Syst.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65</w:t>
      </w:r>
      <w:r w:rsidRPr="003868D5">
        <w:rPr>
          <w:rFonts w:ascii="Times New Roman" w:hAnsi="Times New Roman" w:cs="Times New Roman"/>
          <w:noProof/>
          <w:lang w:val="en-US"/>
        </w:rPr>
        <w:t>, 432–448 (2016).</w:t>
      </w:r>
    </w:p>
    <w:p w14:paraId="4C5A52B9"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lastRenderedPageBreak/>
        <w:t xml:space="preserve">42. </w:t>
      </w:r>
      <w:r w:rsidRPr="003868D5">
        <w:rPr>
          <w:rFonts w:ascii="Times New Roman" w:hAnsi="Times New Roman" w:cs="Times New Roman"/>
          <w:noProof/>
          <w:lang w:val="en-US"/>
        </w:rPr>
        <w:tab/>
        <w:t xml:space="preserve">O. R. P. Bininda-Emonds,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The delayed rise of present-day mammals. </w:t>
      </w:r>
      <w:r w:rsidRPr="003868D5">
        <w:rPr>
          <w:rFonts w:ascii="Times New Roman" w:hAnsi="Times New Roman" w:cs="Times New Roman"/>
          <w:i/>
          <w:iCs/>
          <w:noProof/>
          <w:lang w:val="en-US"/>
        </w:rPr>
        <w:t>Nature</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446</w:t>
      </w:r>
      <w:r w:rsidRPr="003868D5">
        <w:rPr>
          <w:rFonts w:ascii="Times New Roman" w:hAnsi="Times New Roman" w:cs="Times New Roman"/>
          <w:noProof/>
          <w:lang w:val="en-US"/>
        </w:rPr>
        <w:t>, 507–512 (2007).</w:t>
      </w:r>
    </w:p>
    <w:p w14:paraId="4024503C"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43. </w:t>
      </w:r>
      <w:r w:rsidRPr="003868D5">
        <w:rPr>
          <w:rFonts w:ascii="Times New Roman" w:hAnsi="Times New Roman" w:cs="Times New Roman"/>
          <w:noProof/>
          <w:lang w:val="en-US"/>
        </w:rPr>
        <w:tab/>
        <w:t xml:space="preserve">M. S. Springer,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Macroevolutionary dynamics and historical biogeography of primate diversification inferred from a species supermatrix. </w:t>
      </w:r>
      <w:r w:rsidRPr="003868D5">
        <w:rPr>
          <w:rFonts w:ascii="Times New Roman" w:hAnsi="Times New Roman" w:cs="Times New Roman"/>
          <w:i/>
          <w:iCs/>
          <w:noProof/>
          <w:lang w:val="en-US"/>
        </w:rPr>
        <w:t>PLoS One</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7</w:t>
      </w:r>
      <w:r w:rsidRPr="003868D5">
        <w:rPr>
          <w:rFonts w:ascii="Times New Roman" w:hAnsi="Times New Roman" w:cs="Times New Roman"/>
          <w:noProof/>
          <w:lang w:val="en-US"/>
        </w:rPr>
        <w:t>, e49521 (2012).</w:t>
      </w:r>
    </w:p>
    <w:p w14:paraId="4C26DD25"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44. </w:t>
      </w:r>
      <w:r w:rsidRPr="003868D5">
        <w:rPr>
          <w:rFonts w:ascii="Times New Roman" w:hAnsi="Times New Roman" w:cs="Times New Roman"/>
          <w:noProof/>
          <w:lang w:val="en-US"/>
        </w:rPr>
        <w:tab/>
        <w:t xml:space="preserve">A. B. Rylands, R. A. Mittermeier, “The Diversity of the New World primates (Platyrrhini): an annotated taxonomy” in </w:t>
      </w:r>
      <w:r w:rsidRPr="003868D5">
        <w:rPr>
          <w:rFonts w:ascii="Times New Roman" w:hAnsi="Times New Roman" w:cs="Times New Roman"/>
          <w:i/>
          <w:iCs/>
          <w:noProof/>
          <w:lang w:val="en-US"/>
        </w:rPr>
        <w:t>South American Primates: Comparative Perspectives in the Study of Behavior, Ecology, and Conservation</w:t>
      </w:r>
      <w:r w:rsidRPr="003868D5">
        <w:rPr>
          <w:rFonts w:ascii="Times New Roman" w:hAnsi="Times New Roman" w:cs="Times New Roman"/>
          <w:noProof/>
          <w:lang w:val="en-US"/>
        </w:rPr>
        <w:t>, P. A. Garber, A. Estrada, J. C. Bicca-Marques, E. W. Heymann, K. B. Strier, Eds. (Springer New York, 2009), pp. 23–54.</w:t>
      </w:r>
    </w:p>
    <w:p w14:paraId="09FEBBFF"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45. </w:t>
      </w:r>
      <w:r w:rsidRPr="003868D5">
        <w:rPr>
          <w:rFonts w:ascii="Times New Roman" w:hAnsi="Times New Roman" w:cs="Times New Roman"/>
          <w:noProof/>
          <w:lang w:val="en-US"/>
        </w:rPr>
        <w:tab/>
        <w:t xml:space="preserve">S. A. Jansa, F. K. Barker, R. S. Voss, The early diversification history of didelphid marsupials: A window into South America’s “splendid isolation.” </w:t>
      </w:r>
      <w:r w:rsidRPr="003868D5">
        <w:rPr>
          <w:rFonts w:ascii="Times New Roman" w:hAnsi="Times New Roman" w:cs="Times New Roman"/>
          <w:i/>
          <w:iCs/>
          <w:noProof/>
          <w:lang w:val="en-US"/>
        </w:rPr>
        <w:t>Evolution</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68</w:t>
      </w:r>
      <w:r w:rsidRPr="003868D5">
        <w:rPr>
          <w:rFonts w:ascii="Times New Roman" w:hAnsi="Times New Roman" w:cs="Times New Roman"/>
          <w:noProof/>
          <w:lang w:val="en-US"/>
        </w:rPr>
        <w:t>, 684–695 (2014).</w:t>
      </w:r>
    </w:p>
    <w:p w14:paraId="0C7EDA2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46. </w:t>
      </w:r>
      <w:r w:rsidRPr="003868D5">
        <w:rPr>
          <w:rFonts w:ascii="Times New Roman" w:hAnsi="Times New Roman" w:cs="Times New Roman"/>
          <w:noProof/>
          <w:lang w:val="en-US"/>
        </w:rPr>
        <w:tab/>
        <w:t xml:space="preserve">R. Maestri,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The ecology of a continental evolutionary radiation: Is the radiation of sigmodontine rodents adaptive? </w:t>
      </w:r>
      <w:r w:rsidRPr="003868D5">
        <w:rPr>
          <w:rFonts w:ascii="Times New Roman" w:hAnsi="Times New Roman" w:cs="Times New Roman"/>
          <w:i/>
          <w:iCs/>
          <w:noProof/>
          <w:lang w:val="en-US"/>
        </w:rPr>
        <w:t>Evolution</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71</w:t>
      </w:r>
      <w:r w:rsidRPr="003868D5">
        <w:rPr>
          <w:rFonts w:ascii="Times New Roman" w:hAnsi="Times New Roman" w:cs="Times New Roman"/>
          <w:noProof/>
          <w:lang w:val="en-US"/>
        </w:rPr>
        <w:t>, 610–632 (2017).</w:t>
      </w:r>
    </w:p>
    <w:p w14:paraId="79843D65"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47. </w:t>
      </w:r>
      <w:r w:rsidRPr="003868D5">
        <w:rPr>
          <w:rFonts w:ascii="Times New Roman" w:hAnsi="Times New Roman" w:cs="Times New Roman"/>
          <w:noProof/>
          <w:lang w:val="en-US"/>
        </w:rPr>
        <w:tab/>
        <w:t xml:space="preserve">B. K. Lim, Divergence times and origin of neotropical sheath-tailed bats (tribe Diclidurini) in South America.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45</w:t>
      </w:r>
      <w:r w:rsidRPr="003868D5">
        <w:rPr>
          <w:rFonts w:ascii="Times New Roman" w:hAnsi="Times New Roman" w:cs="Times New Roman"/>
          <w:noProof/>
          <w:lang w:val="en-US"/>
        </w:rPr>
        <w:t>, 777–791 (2007).</w:t>
      </w:r>
    </w:p>
    <w:p w14:paraId="6134381C"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48. </w:t>
      </w:r>
      <w:r w:rsidRPr="003868D5">
        <w:rPr>
          <w:rFonts w:ascii="Times New Roman" w:hAnsi="Times New Roman" w:cs="Times New Roman"/>
          <w:noProof/>
          <w:lang w:val="en-US"/>
        </w:rPr>
        <w:tab/>
        <w:t xml:space="preserve">O. Toljagić, K. L. Voje, M. Matschiner, L. H. Liow, T. F. Hansen, Millions of years behind: slow adaptation of ruminants to grasslands. </w:t>
      </w:r>
      <w:r w:rsidRPr="003868D5">
        <w:rPr>
          <w:rFonts w:ascii="Times New Roman" w:hAnsi="Times New Roman" w:cs="Times New Roman"/>
          <w:i/>
          <w:iCs/>
          <w:noProof/>
          <w:lang w:val="en-US"/>
        </w:rPr>
        <w:t>Syst.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67</w:t>
      </w:r>
      <w:r w:rsidRPr="003868D5">
        <w:rPr>
          <w:rFonts w:ascii="Times New Roman" w:hAnsi="Times New Roman" w:cs="Times New Roman"/>
          <w:noProof/>
          <w:lang w:val="en-US"/>
        </w:rPr>
        <w:t>, 145–157 (2017).</w:t>
      </w:r>
    </w:p>
    <w:p w14:paraId="2B598415"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49. </w:t>
      </w:r>
      <w:r w:rsidRPr="003868D5">
        <w:rPr>
          <w:rFonts w:ascii="Times New Roman" w:hAnsi="Times New Roman" w:cs="Times New Roman"/>
          <w:noProof/>
          <w:lang w:val="en-US"/>
        </w:rPr>
        <w:tab/>
        <w:t xml:space="preserve">K. Nyakatura, O. R. P. Bininda-Emonds, Updating the evolutionary history of Carnivora (Mammalia): a new species-level supertree </w:t>
      </w:r>
      <w:r w:rsidRPr="003868D5">
        <w:rPr>
          <w:rFonts w:ascii="Times New Roman" w:hAnsi="Times New Roman" w:cs="Times New Roman"/>
          <w:noProof/>
          <w:lang w:val="en-US"/>
        </w:rPr>
        <w:lastRenderedPageBreak/>
        <w:t xml:space="preserve">complete with divergence time estimates. </w:t>
      </w:r>
      <w:r w:rsidRPr="003868D5">
        <w:rPr>
          <w:rFonts w:ascii="Times New Roman" w:hAnsi="Times New Roman" w:cs="Times New Roman"/>
          <w:i/>
          <w:iCs/>
          <w:noProof/>
          <w:lang w:val="en-US"/>
        </w:rPr>
        <w:t>BMC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10</w:t>
      </w:r>
      <w:r w:rsidRPr="003868D5">
        <w:rPr>
          <w:rFonts w:ascii="Times New Roman" w:hAnsi="Times New Roman" w:cs="Times New Roman"/>
          <w:noProof/>
          <w:lang w:val="en-US"/>
        </w:rPr>
        <w:t>, 12 (2012).</w:t>
      </w:r>
    </w:p>
    <w:p w14:paraId="242CE16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50. </w:t>
      </w:r>
      <w:r w:rsidRPr="003868D5">
        <w:rPr>
          <w:rFonts w:ascii="Times New Roman" w:hAnsi="Times New Roman" w:cs="Times New Roman"/>
          <w:noProof/>
          <w:lang w:val="en-US"/>
        </w:rPr>
        <w:tab/>
        <w:t xml:space="preserve">N. S. Upham, B. D. Patterson, Diversification and biogeography of the Neotropical caviomorph lineage Octodontoidea (Rodentia: Hystricognathi).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63</w:t>
      </w:r>
      <w:r w:rsidRPr="003868D5">
        <w:rPr>
          <w:rFonts w:ascii="Times New Roman" w:hAnsi="Times New Roman" w:cs="Times New Roman"/>
          <w:noProof/>
          <w:lang w:val="en-US"/>
        </w:rPr>
        <w:t>, 417–429 (2012).</w:t>
      </w:r>
    </w:p>
    <w:p w14:paraId="68D0536E"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51. </w:t>
      </w:r>
      <w:r w:rsidRPr="003868D5">
        <w:rPr>
          <w:rFonts w:ascii="Times New Roman" w:hAnsi="Times New Roman" w:cs="Times New Roman"/>
          <w:noProof/>
          <w:lang w:val="en-US"/>
        </w:rPr>
        <w:tab/>
        <w:t xml:space="preserve">W. Jetz, G. H. Thomas, J. B. Joy, K. Hartmann, A. O. Mooers, The global diversity of birds in space and time. </w:t>
      </w:r>
      <w:r w:rsidRPr="003868D5">
        <w:rPr>
          <w:rFonts w:ascii="Times New Roman" w:hAnsi="Times New Roman" w:cs="Times New Roman"/>
          <w:i/>
          <w:iCs/>
          <w:noProof/>
          <w:lang w:val="en-US"/>
        </w:rPr>
        <w:t>Nature</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491</w:t>
      </w:r>
      <w:r w:rsidRPr="003868D5">
        <w:rPr>
          <w:rFonts w:ascii="Times New Roman" w:hAnsi="Times New Roman" w:cs="Times New Roman"/>
          <w:noProof/>
          <w:lang w:val="en-US"/>
        </w:rPr>
        <w:t>, 444–448 (2012).</w:t>
      </w:r>
    </w:p>
    <w:p w14:paraId="1B1D9E72"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52. </w:t>
      </w:r>
      <w:r w:rsidRPr="003868D5">
        <w:rPr>
          <w:rFonts w:ascii="Times New Roman" w:hAnsi="Times New Roman" w:cs="Times New Roman"/>
          <w:noProof/>
          <w:lang w:val="en-US"/>
        </w:rPr>
        <w:tab/>
        <w:t>J. V Remsen Jr, HBW and BirdLife International Illustrated Checklist of the Birds of the World Volume 1: Non-passerines (2015).</w:t>
      </w:r>
    </w:p>
    <w:p w14:paraId="5A543C13"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53. </w:t>
      </w:r>
      <w:r w:rsidRPr="003868D5">
        <w:rPr>
          <w:rFonts w:ascii="Times New Roman" w:hAnsi="Times New Roman" w:cs="Times New Roman"/>
          <w:noProof/>
          <w:lang w:val="en-US"/>
        </w:rPr>
        <w:tab/>
        <w:t xml:space="preserve">J. A. McGuire,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Molecular phylogenetics and the diversification of hummingbirds. </w:t>
      </w:r>
      <w:r w:rsidRPr="003868D5">
        <w:rPr>
          <w:rFonts w:ascii="Times New Roman" w:hAnsi="Times New Roman" w:cs="Times New Roman"/>
          <w:i/>
          <w:iCs/>
          <w:noProof/>
          <w:lang w:val="en-US"/>
        </w:rPr>
        <w:t>Curr.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24</w:t>
      </w:r>
      <w:r w:rsidRPr="003868D5">
        <w:rPr>
          <w:rFonts w:ascii="Times New Roman" w:hAnsi="Times New Roman" w:cs="Times New Roman"/>
          <w:noProof/>
          <w:lang w:val="en-US"/>
        </w:rPr>
        <w:t>, 910–916 (2014).</w:t>
      </w:r>
    </w:p>
    <w:p w14:paraId="6C919BBC"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54. </w:t>
      </w:r>
      <w:r w:rsidRPr="003868D5">
        <w:rPr>
          <w:rFonts w:ascii="Times New Roman" w:hAnsi="Times New Roman" w:cs="Times New Roman"/>
          <w:noProof/>
          <w:lang w:val="en-US"/>
        </w:rPr>
        <w:tab/>
        <w:t xml:space="preserve">E. P. Derryberry, </w:t>
      </w:r>
      <w:r w:rsidRPr="003868D5">
        <w:rPr>
          <w:rFonts w:ascii="Times New Roman" w:hAnsi="Times New Roman" w:cs="Times New Roman"/>
          <w:i/>
          <w:iCs/>
          <w:noProof/>
          <w:lang w:val="en-US"/>
        </w:rPr>
        <w:t>et al.</w:t>
      </w:r>
      <w:r w:rsidRPr="003868D5">
        <w:rPr>
          <w:rFonts w:ascii="Times New Roman" w:hAnsi="Times New Roman" w:cs="Times New Roman"/>
          <w:noProof/>
          <w:lang w:val="en-US"/>
        </w:rPr>
        <w:t xml:space="preserve">, Lineage diversification and morphological evolution in a large-scale continental radiation: The Neotropical ovenbirds and woodcreepers (aves: furnariidae). </w:t>
      </w:r>
      <w:r w:rsidRPr="003868D5">
        <w:rPr>
          <w:rFonts w:ascii="Times New Roman" w:hAnsi="Times New Roman" w:cs="Times New Roman"/>
          <w:i/>
          <w:iCs/>
          <w:noProof/>
          <w:lang w:val="en-US"/>
        </w:rPr>
        <w:t>Evolution</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65</w:t>
      </w:r>
      <w:r w:rsidRPr="003868D5">
        <w:rPr>
          <w:rFonts w:ascii="Times New Roman" w:hAnsi="Times New Roman" w:cs="Times New Roman"/>
          <w:noProof/>
          <w:lang w:val="en-US"/>
        </w:rPr>
        <w:t>, 2973–2986 (2011).</w:t>
      </w:r>
    </w:p>
    <w:p w14:paraId="29107EA6"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55. </w:t>
      </w:r>
      <w:r w:rsidRPr="003868D5">
        <w:rPr>
          <w:rFonts w:ascii="Times New Roman" w:hAnsi="Times New Roman" w:cs="Times New Roman"/>
          <w:noProof/>
          <w:lang w:val="en-US"/>
        </w:rPr>
        <w:tab/>
        <w:t xml:space="preserve">D. L. Slager, C. J. Battey, R. W. Bryson Jr, G. Voelker, J. Klicka, A multilocus phylogeny of a major New World avian radiation: the Vireonidae. </w:t>
      </w:r>
      <w:r w:rsidRPr="003868D5">
        <w:rPr>
          <w:rFonts w:ascii="Times New Roman" w:hAnsi="Times New Roman" w:cs="Times New Roman"/>
          <w:i/>
          <w:iCs/>
          <w:noProof/>
          <w:lang w:val="en-US"/>
        </w:rPr>
        <w:t>Mol. Phylogenet. Evol.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80</w:t>
      </w:r>
      <w:r w:rsidRPr="003868D5">
        <w:rPr>
          <w:rFonts w:ascii="Times New Roman" w:hAnsi="Times New Roman" w:cs="Times New Roman"/>
          <w:noProof/>
          <w:lang w:val="en-US"/>
        </w:rPr>
        <w:t>, 95–104 (2014).</w:t>
      </w:r>
    </w:p>
    <w:p w14:paraId="78D769D0"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56. </w:t>
      </w:r>
      <w:r w:rsidRPr="003868D5">
        <w:rPr>
          <w:rFonts w:ascii="Times New Roman" w:hAnsi="Times New Roman" w:cs="Times New Roman"/>
          <w:noProof/>
          <w:lang w:val="en-US"/>
        </w:rPr>
        <w:tab/>
        <w:t xml:space="preserve">R. A. Pyron, F. T. Burbrink, Early origin of viviparity and multiple reversions to oviparity in squamate reptiles. </w:t>
      </w:r>
      <w:r w:rsidRPr="003868D5">
        <w:rPr>
          <w:rFonts w:ascii="Times New Roman" w:hAnsi="Times New Roman" w:cs="Times New Roman"/>
          <w:i/>
          <w:iCs/>
          <w:noProof/>
          <w:lang w:val="en-US"/>
        </w:rPr>
        <w:t>Ecol. Lett.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17</w:t>
      </w:r>
      <w:r w:rsidRPr="003868D5">
        <w:rPr>
          <w:rFonts w:ascii="Times New Roman" w:hAnsi="Times New Roman" w:cs="Times New Roman"/>
          <w:noProof/>
          <w:lang w:val="en-US"/>
        </w:rPr>
        <w:t>, 13–21 (2014).</w:t>
      </w:r>
    </w:p>
    <w:p w14:paraId="7B0343A6"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57. </w:t>
      </w:r>
      <w:r w:rsidRPr="003868D5">
        <w:rPr>
          <w:rFonts w:ascii="Times New Roman" w:hAnsi="Times New Roman" w:cs="Times New Roman"/>
          <w:noProof/>
          <w:lang w:val="en-US"/>
        </w:rPr>
        <w:tab/>
        <w:t>P. Uetz, P. Freed, J. Hošek, The Reptile Database, http://www.reptile-database.org, accessed 2018.</w:t>
      </w:r>
    </w:p>
    <w:p w14:paraId="47473782"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58. </w:t>
      </w:r>
      <w:r w:rsidRPr="003868D5">
        <w:rPr>
          <w:rFonts w:ascii="Times New Roman" w:hAnsi="Times New Roman" w:cs="Times New Roman"/>
          <w:noProof/>
          <w:lang w:val="en-US"/>
        </w:rPr>
        <w:tab/>
        <w:t xml:space="preserve">C. R. Hutter, S. M. Lambert, J. J. Wiens, Rapid diversification and time explain Amphibian richness at different scales in the tropical </w:t>
      </w:r>
      <w:r w:rsidRPr="003868D5">
        <w:rPr>
          <w:rFonts w:ascii="Times New Roman" w:hAnsi="Times New Roman" w:cs="Times New Roman"/>
          <w:noProof/>
          <w:lang w:val="en-US"/>
        </w:rPr>
        <w:lastRenderedPageBreak/>
        <w:t xml:space="preserve">Andes, Earth’s most biodiverse Hotspot. </w:t>
      </w:r>
      <w:r w:rsidRPr="003868D5">
        <w:rPr>
          <w:rFonts w:ascii="Times New Roman" w:hAnsi="Times New Roman" w:cs="Times New Roman"/>
          <w:i/>
          <w:iCs/>
          <w:noProof/>
          <w:lang w:val="en-US"/>
        </w:rPr>
        <w:t>Am. Nat.</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190</w:t>
      </w:r>
      <w:r w:rsidRPr="003868D5">
        <w:rPr>
          <w:rFonts w:ascii="Times New Roman" w:hAnsi="Times New Roman" w:cs="Times New Roman"/>
          <w:noProof/>
          <w:lang w:val="en-US"/>
        </w:rPr>
        <w:t>, 828–843 (2017).</w:t>
      </w:r>
    </w:p>
    <w:p w14:paraId="122947FA"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59. ,</w:t>
      </w:r>
      <w:r w:rsidRPr="003868D5">
        <w:rPr>
          <w:rFonts w:ascii="Times New Roman" w:hAnsi="Times New Roman" w:cs="Times New Roman"/>
          <w:noProof/>
          <w:lang w:val="en-US"/>
        </w:rPr>
        <w:tab/>
        <w:t xml:space="preserve"> AmphibiaWeb. 2019. https://amphibiaweb.org University of California, Berkeley, USA. Accessed 2018.</w:t>
      </w:r>
    </w:p>
    <w:p w14:paraId="54BAFBD0"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60. </w:t>
      </w:r>
      <w:r w:rsidRPr="003868D5">
        <w:rPr>
          <w:rFonts w:ascii="Times New Roman" w:hAnsi="Times New Roman" w:cs="Times New Roman"/>
          <w:noProof/>
          <w:lang w:val="en-US"/>
        </w:rPr>
        <w:tab/>
        <w:t xml:space="preserve">D. R. Frost, Amphibian Species of the World: an online reference. http://research.amnh.org/herpetology/amphibia/index.html. Accessed 2018. </w:t>
      </w:r>
      <w:r w:rsidRPr="003868D5">
        <w:rPr>
          <w:rFonts w:ascii="Times New Roman" w:hAnsi="Times New Roman" w:cs="Times New Roman"/>
          <w:i/>
          <w:iCs/>
          <w:noProof/>
          <w:lang w:val="en-US"/>
        </w:rPr>
        <w:t>Am. Museum Nat. Hist. New York, USA</w:t>
      </w:r>
      <w:r w:rsidRPr="003868D5">
        <w:rPr>
          <w:rFonts w:ascii="Times New Roman" w:hAnsi="Times New Roman" w:cs="Times New Roman"/>
          <w:noProof/>
          <w:lang w:val="en-US"/>
        </w:rPr>
        <w:t xml:space="preserve"> (2019).</w:t>
      </w:r>
    </w:p>
    <w:p w14:paraId="245B4B08"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lang w:val="en-US"/>
        </w:rPr>
      </w:pPr>
      <w:r w:rsidRPr="003868D5">
        <w:rPr>
          <w:rFonts w:ascii="Times New Roman" w:hAnsi="Times New Roman" w:cs="Times New Roman"/>
          <w:noProof/>
          <w:lang w:val="en-US"/>
        </w:rPr>
        <w:t xml:space="preserve">61. </w:t>
      </w:r>
      <w:r w:rsidRPr="003868D5">
        <w:rPr>
          <w:rFonts w:ascii="Times New Roman" w:hAnsi="Times New Roman" w:cs="Times New Roman"/>
          <w:noProof/>
          <w:lang w:val="en-US"/>
        </w:rPr>
        <w:tab/>
        <w:t xml:space="preserve">S. N. Stuart, </w:t>
      </w:r>
      <w:r w:rsidRPr="003868D5">
        <w:rPr>
          <w:rFonts w:ascii="Times New Roman" w:hAnsi="Times New Roman" w:cs="Times New Roman"/>
          <w:i/>
          <w:iCs/>
          <w:noProof/>
          <w:lang w:val="en-US"/>
        </w:rPr>
        <w:t>Threatened amphibians of the world</w:t>
      </w:r>
      <w:r w:rsidRPr="003868D5">
        <w:rPr>
          <w:rFonts w:ascii="Times New Roman" w:hAnsi="Times New Roman" w:cs="Times New Roman"/>
          <w:noProof/>
          <w:lang w:val="en-US"/>
        </w:rPr>
        <w:t xml:space="preserve"> (Lynx Edicions, 2008).</w:t>
      </w:r>
    </w:p>
    <w:p w14:paraId="5D5A3E08" w14:textId="77777777" w:rsidR="003868D5" w:rsidRPr="003868D5" w:rsidRDefault="003868D5" w:rsidP="00EB534B">
      <w:pPr>
        <w:widowControl w:val="0"/>
        <w:autoSpaceDE w:val="0"/>
        <w:autoSpaceDN w:val="0"/>
        <w:adjustRightInd w:val="0"/>
        <w:spacing w:line="480" w:lineRule="auto"/>
        <w:ind w:left="640" w:hanging="640"/>
        <w:rPr>
          <w:rFonts w:ascii="Times New Roman" w:hAnsi="Times New Roman" w:cs="Times New Roman"/>
          <w:noProof/>
        </w:rPr>
      </w:pPr>
      <w:r w:rsidRPr="003868D5">
        <w:rPr>
          <w:rFonts w:ascii="Times New Roman" w:hAnsi="Times New Roman" w:cs="Times New Roman"/>
          <w:noProof/>
          <w:lang w:val="en-US"/>
        </w:rPr>
        <w:t xml:space="preserve">62. </w:t>
      </w:r>
      <w:r w:rsidRPr="003868D5">
        <w:rPr>
          <w:rFonts w:ascii="Times New Roman" w:hAnsi="Times New Roman" w:cs="Times New Roman"/>
          <w:noProof/>
          <w:lang w:val="en-US"/>
        </w:rPr>
        <w:tab/>
        <w:t xml:space="preserve">R. A. Pyron, Biogeographic analysis reveals ancient continental vicariance and recent oceanic dispersal in amphibians. </w:t>
      </w:r>
      <w:r w:rsidRPr="003868D5">
        <w:rPr>
          <w:rFonts w:ascii="Times New Roman" w:hAnsi="Times New Roman" w:cs="Times New Roman"/>
          <w:i/>
          <w:iCs/>
          <w:noProof/>
          <w:lang w:val="en-US"/>
        </w:rPr>
        <w:t>Syst. Biol.</w:t>
      </w:r>
      <w:r w:rsidRPr="003868D5">
        <w:rPr>
          <w:rFonts w:ascii="Times New Roman" w:hAnsi="Times New Roman" w:cs="Times New Roman"/>
          <w:noProof/>
          <w:lang w:val="en-US"/>
        </w:rPr>
        <w:t xml:space="preserve"> </w:t>
      </w:r>
      <w:r w:rsidRPr="003868D5">
        <w:rPr>
          <w:rFonts w:ascii="Times New Roman" w:hAnsi="Times New Roman" w:cs="Times New Roman"/>
          <w:b/>
          <w:bCs/>
          <w:noProof/>
          <w:lang w:val="en-US"/>
        </w:rPr>
        <w:t>63</w:t>
      </w:r>
      <w:r w:rsidRPr="003868D5">
        <w:rPr>
          <w:rFonts w:ascii="Times New Roman" w:hAnsi="Times New Roman" w:cs="Times New Roman"/>
          <w:noProof/>
          <w:lang w:val="en-US"/>
        </w:rPr>
        <w:t>, 779–797 (2014).</w:t>
      </w:r>
    </w:p>
    <w:p w14:paraId="2B55D687" w14:textId="7F6028DF" w:rsidR="001B7FD2" w:rsidRPr="00F86C99" w:rsidRDefault="001B7FD2" w:rsidP="00EB534B">
      <w:pPr>
        <w:widowControl w:val="0"/>
        <w:autoSpaceDE w:val="0"/>
        <w:autoSpaceDN w:val="0"/>
        <w:adjustRightInd w:val="0"/>
        <w:spacing w:line="480" w:lineRule="auto"/>
        <w:ind w:left="640" w:hanging="640"/>
        <w:rPr>
          <w:rFonts w:ascii="Times New Roman" w:hAnsi="Times New Roman" w:cs="Times New Roman"/>
        </w:rPr>
      </w:pPr>
      <w:r w:rsidRPr="00F86C99">
        <w:rPr>
          <w:rFonts w:ascii="Times New Roman" w:hAnsi="Times New Roman" w:cs="Times New Roman"/>
        </w:rPr>
        <w:fldChar w:fldCharType="end"/>
      </w:r>
    </w:p>
    <w:sectPr w:rsidR="001B7FD2" w:rsidRPr="00F86C99" w:rsidSect="007C3BF4">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13824"/>
    <w:multiLevelType w:val="hybridMultilevel"/>
    <w:tmpl w:val="2542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F4"/>
    <w:rsid w:val="001B7FD2"/>
    <w:rsid w:val="0037675C"/>
    <w:rsid w:val="003868D5"/>
    <w:rsid w:val="003F4F01"/>
    <w:rsid w:val="00463A68"/>
    <w:rsid w:val="004C276D"/>
    <w:rsid w:val="005A55CA"/>
    <w:rsid w:val="006B7C7E"/>
    <w:rsid w:val="006D7580"/>
    <w:rsid w:val="007B4443"/>
    <w:rsid w:val="007C3BF4"/>
    <w:rsid w:val="009B2891"/>
    <w:rsid w:val="00A80C54"/>
    <w:rsid w:val="00D97FF8"/>
    <w:rsid w:val="00EB534B"/>
    <w:rsid w:val="00EF262E"/>
    <w:rsid w:val="00F86C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0749"/>
  <w15:chartTrackingRefBased/>
  <w15:docId w15:val="{619B3ADE-3B13-4647-843A-B2335F03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BF4"/>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BF4"/>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B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BF4"/>
    <w:rPr>
      <w:rFonts w:ascii="Lucida Grande" w:eastAsiaTheme="minorEastAsia" w:hAnsi="Lucida Grande" w:cs="Lucida Grande"/>
      <w:sz w:val="18"/>
      <w:szCs w:val="18"/>
      <w:lang w:val="en-GB"/>
    </w:rPr>
  </w:style>
  <w:style w:type="table" w:styleId="LightShading">
    <w:name w:val="Light Shading"/>
    <w:basedOn w:val="TableNormal"/>
    <w:uiPriority w:val="60"/>
    <w:rsid w:val="007C3BF4"/>
    <w:rPr>
      <w:rFonts w:eastAsiaTheme="minorEastAsia"/>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unhideWhenUsed/>
    <w:rsid w:val="007C3BF4"/>
    <w:rPr>
      <w:sz w:val="18"/>
      <w:szCs w:val="18"/>
    </w:rPr>
  </w:style>
  <w:style w:type="paragraph" w:styleId="CommentText">
    <w:name w:val="annotation text"/>
    <w:basedOn w:val="Normal"/>
    <w:link w:val="CommentTextChar"/>
    <w:uiPriority w:val="99"/>
    <w:unhideWhenUsed/>
    <w:rsid w:val="007C3BF4"/>
  </w:style>
  <w:style w:type="character" w:customStyle="1" w:styleId="CommentTextChar">
    <w:name w:val="Comment Text Char"/>
    <w:basedOn w:val="DefaultParagraphFont"/>
    <w:link w:val="CommentText"/>
    <w:uiPriority w:val="99"/>
    <w:rsid w:val="007C3BF4"/>
    <w:rPr>
      <w:rFonts w:eastAsiaTheme="minorEastAsia"/>
      <w:lang w:val="en-GB"/>
    </w:rPr>
  </w:style>
  <w:style w:type="paragraph" w:styleId="CommentSubject">
    <w:name w:val="annotation subject"/>
    <w:basedOn w:val="CommentText"/>
    <w:next w:val="CommentText"/>
    <w:link w:val="CommentSubjectChar"/>
    <w:uiPriority w:val="99"/>
    <w:semiHidden/>
    <w:unhideWhenUsed/>
    <w:rsid w:val="007C3BF4"/>
    <w:rPr>
      <w:b/>
      <w:bCs/>
      <w:sz w:val="20"/>
      <w:szCs w:val="20"/>
    </w:rPr>
  </w:style>
  <w:style w:type="character" w:customStyle="1" w:styleId="CommentSubjectChar">
    <w:name w:val="Comment Subject Char"/>
    <w:basedOn w:val="CommentTextChar"/>
    <w:link w:val="CommentSubject"/>
    <w:uiPriority w:val="99"/>
    <w:semiHidden/>
    <w:rsid w:val="007C3BF4"/>
    <w:rPr>
      <w:rFonts w:eastAsiaTheme="minorEastAsia"/>
      <w:b/>
      <w:bCs/>
      <w:sz w:val="20"/>
      <w:szCs w:val="20"/>
      <w:lang w:val="en-GB"/>
    </w:rPr>
  </w:style>
  <w:style w:type="paragraph" w:styleId="ListParagraph">
    <w:name w:val="List Paragraph"/>
    <w:basedOn w:val="Normal"/>
    <w:uiPriority w:val="34"/>
    <w:qFormat/>
    <w:rsid w:val="007C3BF4"/>
    <w:pPr>
      <w:ind w:left="720"/>
      <w:contextualSpacing/>
    </w:pPr>
  </w:style>
  <w:style w:type="character" w:styleId="Hyperlink">
    <w:name w:val="Hyperlink"/>
    <w:basedOn w:val="DefaultParagraphFont"/>
    <w:uiPriority w:val="99"/>
    <w:semiHidden/>
    <w:unhideWhenUsed/>
    <w:rsid w:val="007C3BF4"/>
    <w:rPr>
      <w:color w:val="0000FF"/>
      <w:u w:val="single"/>
    </w:rPr>
  </w:style>
  <w:style w:type="character" w:styleId="FollowedHyperlink">
    <w:name w:val="FollowedHyperlink"/>
    <w:basedOn w:val="DefaultParagraphFont"/>
    <w:uiPriority w:val="99"/>
    <w:semiHidden/>
    <w:unhideWhenUsed/>
    <w:rsid w:val="007C3BF4"/>
    <w:rPr>
      <w:color w:val="800080"/>
      <w:u w:val="single"/>
    </w:rPr>
  </w:style>
  <w:style w:type="paragraph" w:customStyle="1" w:styleId="xl63">
    <w:name w:val="xl63"/>
    <w:basedOn w:val="Normal"/>
    <w:rsid w:val="007C3BF4"/>
    <w:pPr>
      <w:spacing w:before="100" w:beforeAutospacing="1" w:after="100" w:afterAutospacing="1"/>
    </w:pPr>
    <w:rPr>
      <w:rFonts w:ascii="Times New Roman" w:hAnsi="Times New Roman" w:cs="Times New Roman"/>
      <w:sz w:val="28"/>
      <w:szCs w:val="28"/>
      <w:lang w:val="en-US"/>
    </w:rPr>
  </w:style>
  <w:style w:type="paragraph" w:customStyle="1" w:styleId="xl64">
    <w:name w:val="xl64"/>
    <w:basedOn w:val="Normal"/>
    <w:rsid w:val="007C3BF4"/>
    <w:pPr>
      <w:spacing w:before="100" w:beforeAutospacing="1" w:after="100" w:afterAutospacing="1"/>
    </w:pPr>
    <w:rPr>
      <w:rFonts w:ascii="Times New Roman" w:hAnsi="Times New Roman" w:cs="Times New Roman"/>
      <w:b/>
      <w:bCs/>
      <w:sz w:val="28"/>
      <w:szCs w:val="28"/>
      <w:lang w:val="en-US"/>
    </w:rPr>
  </w:style>
  <w:style w:type="paragraph" w:customStyle="1" w:styleId="xl65">
    <w:name w:val="xl65"/>
    <w:basedOn w:val="Normal"/>
    <w:rsid w:val="007C3BF4"/>
    <w:pPr>
      <w:spacing w:before="100" w:beforeAutospacing="1" w:after="100" w:afterAutospacing="1"/>
    </w:pPr>
    <w:rPr>
      <w:rFonts w:ascii="Times New Roman" w:hAnsi="Times New Roman" w:cs="Times New Roman"/>
      <w:i/>
      <w:iCs/>
      <w:sz w:val="28"/>
      <w:szCs w:val="28"/>
      <w:lang w:val="en-US"/>
    </w:rPr>
  </w:style>
  <w:style w:type="paragraph" w:customStyle="1" w:styleId="xl66">
    <w:name w:val="xl66"/>
    <w:basedOn w:val="Normal"/>
    <w:rsid w:val="007C3BF4"/>
    <w:pPr>
      <w:pBdr>
        <w:bottom w:val="single" w:sz="8" w:space="0" w:color="auto"/>
      </w:pBdr>
      <w:spacing w:before="100" w:beforeAutospacing="1" w:after="100" w:afterAutospacing="1"/>
    </w:pPr>
    <w:rPr>
      <w:rFonts w:ascii="Times New Roman" w:hAnsi="Times New Roman" w:cs="Times New Roman"/>
      <w:sz w:val="28"/>
      <w:szCs w:val="28"/>
      <w:lang w:val="en-US"/>
    </w:rPr>
  </w:style>
  <w:style w:type="paragraph" w:customStyle="1" w:styleId="xl67">
    <w:name w:val="xl67"/>
    <w:basedOn w:val="Normal"/>
    <w:rsid w:val="007C3BF4"/>
    <w:pPr>
      <w:pBdr>
        <w:bottom w:val="single" w:sz="4" w:space="0" w:color="auto"/>
      </w:pBdr>
      <w:spacing w:before="100" w:beforeAutospacing="1" w:after="100" w:afterAutospacing="1"/>
    </w:pPr>
    <w:rPr>
      <w:rFonts w:ascii="Times New Roman" w:hAnsi="Times New Roman" w:cs="Times New Roman"/>
      <w:sz w:val="28"/>
      <w:szCs w:val="28"/>
      <w:lang w:val="en-US"/>
    </w:rPr>
  </w:style>
  <w:style w:type="paragraph" w:customStyle="1" w:styleId="xl68">
    <w:name w:val="xl68"/>
    <w:basedOn w:val="Normal"/>
    <w:rsid w:val="007C3BF4"/>
    <w:pPr>
      <w:pBdr>
        <w:bottom w:val="single" w:sz="4" w:space="0" w:color="auto"/>
      </w:pBdr>
      <w:spacing w:before="100" w:beforeAutospacing="1" w:after="100" w:afterAutospacing="1"/>
    </w:pPr>
    <w:rPr>
      <w:rFonts w:ascii="Times New Roman" w:hAnsi="Times New Roman" w:cs="Times New Roman"/>
      <w:i/>
      <w:iCs/>
      <w:sz w:val="28"/>
      <w:szCs w:val="28"/>
      <w:lang w:val="en-US"/>
    </w:rPr>
  </w:style>
  <w:style w:type="paragraph" w:customStyle="1" w:styleId="xl69">
    <w:name w:val="xl69"/>
    <w:basedOn w:val="Normal"/>
    <w:rsid w:val="007C3BF4"/>
    <w:pPr>
      <w:pBdr>
        <w:bottom w:val="single" w:sz="8" w:space="0" w:color="auto"/>
      </w:pBdr>
      <w:spacing w:before="100" w:beforeAutospacing="1" w:after="100" w:afterAutospacing="1"/>
      <w:jc w:val="center"/>
    </w:pPr>
    <w:rPr>
      <w:rFonts w:ascii="Times New Roman" w:hAnsi="Times New Roman" w:cs="Times New Roman"/>
      <w:sz w:val="28"/>
      <w:szCs w:val="28"/>
      <w:lang w:val="en-US"/>
    </w:rPr>
  </w:style>
  <w:style w:type="paragraph" w:customStyle="1" w:styleId="xl70">
    <w:name w:val="xl70"/>
    <w:basedOn w:val="Normal"/>
    <w:rsid w:val="007C3BF4"/>
    <w:pPr>
      <w:spacing w:before="100" w:beforeAutospacing="1" w:after="100" w:afterAutospacing="1"/>
      <w:jc w:val="center"/>
    </w:pPr>
    <w:rPr>
      <w:rFonts w:ascii="Times New Roman" w:hAnsi="Times New Roman" w:cs="Times New Roman"/>
      <w:sz w:val="28"/>
      <w:szCs w:val="28"/>
      <w:lang w:val="en-US"/>
    </w:rPr>
  </w:style>
  <w:style w:type="paragraph" w:customStyle="1" w:styleId="xl71">
    <w:name w:val="xl71"/>
    <w:basedOn w:val="Normal"/>
    <w:rsid w:val="007C3BF4"/>
    <w:pPr>
      <w:pBdr>
        <w:bottom w:val="single" w:sz="4" w:space="0" w:color="auto"/>
      </w:pBdr>
      <w:spacing w:before="100" w:beforeAutospacing="1" w:after="100" w:afterAutospacing="1"/>
      <w:jc w:val="center"/>
    </w:pPr>
    <w:rPr>
      <w:rFonts w:ascii="Times New Roman" w:hAnsi="Times New Roman" w:cs="Times New Roman"/>
      <w:sz w:val="28"/>
      <w:szCs w:val="28"/>
      <w:lang w:val="en-US"/>
    </w:rPr>
  </w:style>
  <w:style w:type="paragraph" w:customStyle="1" w:styleId="xl72">
    <w:name w:val="xl72"/>
    <w:basedOn w:val="Normal"/>
    <w:rsid w:val="007C3BF4"/>
    <w:pPr>
      <w:spacing w:before="100" w:beforeAutospacing="1" w:after="100" w:afterAutospacing="1"/>
      <w:jc w:val="center"/>
    </w:pPr>
    <w:rPr>
      <w:rFonts w:ascii="Arial" w:hAnsi="Arial" w:cs="Arial"/>
      <w:color w:val="333333"/>
      <w:lang w:val="en-US"/>
    </w:rPr>
  </w:style>
  <w:style w:type="paragraph" w:customStyle="1" w:styleId="xl73">
    <w:name w:val="xl73"/>
    <w:basedOn w:val="Normal"/>
    <w:rsid w:val="007C3BF4"/>
    <w:pPr>
      <w:spacing w:before="100" w:beforeAutospacing="1" w:after="100" w:afterAutospacing="1"/>
      <w:jc w:val="center"/>
    </w:pPr>
    <w:rPr>
      <w:rFonts w:ascii="Times New Roman" w:hAnsi="Times New Roman" w:cs="Times New Roman"/>
      <w:i/>
      <w:iCs/>
      <w:sz w:val="28"/>
      <w:szCs w:val="28"/>
      <w:lang w:val="en-US"/>
    </w:rPr>
  </w:style>
  <w:style w:type="paragraph" w:styleId="Revision">
    <w:name w:val="Revision"/>
    <w:hidden/>
    <w:uiPriority w:val="99"/>
    <w:semiHidden/>
    <w:rsid w:val="007C3BF4"/>
    <w:rPr>
      <w:rFonts w:eastAsiaTheme="minorEastAsia"/>
      <w:lang w:val="en-GB"/>
    </w:rPr>
  </w:style>
  <w:style w:type="table" w:customStyle="1" w:styleId="PlainTable21">
    <w:name w:val="Plain Table 21"/>
    <w:basedOn w:val="TableNormal"/>
    <w:uiPriority w:val="42"/>
    <w:rsid w:val="007C3BF4"/>
    <w:rPr>
      <w:rFonts w:eastAsiaTheme="minorEastAsia"/>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uiPriority w:val="47"/>
    <w:rsid w:val="007C3BF4"/>
    <w:rPr>
      <w:rFonts w:eastAsiaTheme="minorEastAsia"/>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7C3BF4"/>
    <w:rPr>
      <w:rFonts w:eastAsiaTheme="minorEastAsia"/>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7C3BF4"/>
    <w:rPr>
      <w:rFonts w:eastAsiaTheme="minorEastAsia"/>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7C3BF4"/>
    <w:pPr>
      <w:spacing w:before="100" w:beforeAutospacing="1" w:after="100" w:afterAutospacing="1"/>
    </w:pPr>
    <w:rPr>
      <w:rFonts w:ascii="Times New Roman" w:eastAsia="Times New Roman" w:hAnsi="Times New Roman" w:cs="Times New Roman"/>
      <w:lang w:val="es-ES"/>
    </w:rPr>
  </w:style>
  <w:style w:type="table" w:customStyle="1" w:styleId="GridTable41">
    <w:name w:val="Grid Table 41"/>
    <w:basedOn w:val="TableNormal"/>
    <w:uiPriority w:val="49"/>
    <w:rsid w:val="007C3BF4"/>
    <w:rPr>
      <w:rFonts w:eastAsiaTheme="minorEastAsia"/>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7C3BF4"/>
    <w:rPr>
      <w:rFonts w:eastAsiaTheme="minorEastAsia"/>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9411">
      <w:bodyDiv w:val="1"/>
      <w:marLeft w:val="0"/>
      <w:marRight w:val="0"/>
      <w:marTop w:val="0"/>
      <w:marBottom w:val="0"/>
      <w:divBdr>
        <w:top w:val="none" w:sz="0" w:space="0" w:color="auto"/>
        <w:left w:val="none" w:sz="0" w:space="0" w:color="auto"/>
        <w:bottom w:val="none" w:sz="0" w:space="0" w:color="auto"/>
        <w:right w:val="none" w:sz="0" w:space="0" w:color="auto"/>
      </w:divBdr>
    </w:div>
    <w:div w:id="18965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3663-1043-0D48-9A5F-F2BAE04E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87212</Words>
  <Characters>497113</Characters>
  <Application>Microsoft Office Word</Application>
  <DocSecurity>0</DocSecurity>
  <Lines>4142</Lines>
  <Paragraphs>1166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 Meseguer</dc:creator>
  <cp:keywords/>
  <dc:description/>
  <cp:lastModifiedBy>Andrea S. Meseguer</cp:lastModifiedBy>
  <cp:revision>12</cp:revision>
  <dcterms:created xsi:type="dcterms:W3CDTF">2021-11-18T16:47:00Z</dcterms:created>
  <dcterms:modified xsi:type="dcterms:W3CDTF">2021-11-22T15:15:00Z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f008a689-685d-3d8e-a35e-a2936a0b4615</vt:lpwstr>
  </property>
  <property fmtid="{D5CDD505-2E9C-101B-9397-08002B2CF9AE}" pid="4" name="Mendeley Citation Style_1">
    <vt:lpwstr>http://www.zotero.org/styles/pnas</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http://www.zotero.org/styles/elsevier-harvard-without-titles</vt:lpwstr>
  </property>
  <property fmtid="{D5CDD505-2E9C-101B-9397-08002B2CF9AE}" pid="10" name="Mendeley Recent Style Name 2_1">
    <vt:lpwstr>Elsevier - Harvard (without titles)</vt:lpwstr>
  </property>
  <property fmtid="{D5CDD505-2E9C-101B-9397-08002B2CF9AE}" pid="11" name="Mendeley Recent Style Id 3_1">
    <vt:lpwstr>http://www.zotero.org/styles/evolution</vt:lpwstr>
  </property>
  <property fmtid="{D5CDD505-2E9C-101B-9397-08002B2CF9AE}" pid="12" name="Mendeley Recent Style Name 3_1">
    <vt:lpwstr>Evolution</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http://www.zotero.org/styles/pnas</vt:lpwstr>
  </property>
  <property fmtid="{D5CDD505-2E9C-101B-9397-08002B2CF9AE}" pid="18" name="Mendeley Recent Style Name 6_1">
    <vt:lpwstr>Proceedings of the National Academy of Sciences of the United States of America</vt:lpwstr>
  </property>
  <property fmtid="{D5CDD505-2E9C-101B-9397-08002B2CF9AE}" pid="19" name="Mendeley Recent Style Id 7_1">
    <vt:lpwstr>http://www.zotero.org/styles/systematic-biology</vt:lpwstr>
  </property>
  <property fmtid="{D5CDD505-2E9C-101B-9397-08002B2CF9AE}" pid="20" name="Mendeley Recent Style Name 7_1">
    <vt:lpwstr>Systematic Biology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http://csl.mendeley.com/styles/488968801/vancouver-edited</vt:lpwstr>
  </property>
  <property fmtid="{D5CDD505-2E9C-101B-9397-08002B2CF9AE}" pid="24" name="Mendeley Recent Style Name 9_1">
    <vt:lpwstr>Vancouver - Andrea S. Meseguer</vt:lpwstr>
  </property>
</Properties>
</file>