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9F0B3B" w:rsidR="00877644" w:rsidRPr="000D33B9" w:rsidRDefault="000D33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D33B9">
        <w:rPr>
          <w:rFonts w:asciiTheme="minorHAnsi" w:hAnsiTheme="minorHAnsi"/>
          <w:sz w:val="22"/>
          <w:szCs w:val="22"/>
        </w:rPr>
        <w:t>No power analysis was used for calculating</w:t>
      </w:r>
      <w:r>
        <w:rPr>
          <w:rFonts w:asciiTheme="minorHAnsi" w:hAnsiTheme="minorHAnsi"/>
          <w:sz w:val="22"/>
          <w:szCs w:val="22"/>
        </w:rPr>
        <w:t xml:space="preserve"> sample size and replicate number. The appropriate numbers were determined from similar experiments in the literature. The sample sizes were described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B1A2A6" w:rsidR="00B330BD" w:rsidRPr="000D33B9" w:rsidRDefault="000D33B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Replicates were indicated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568CE8A" w:rsidR="0015519A" w:rsidRPr="00505C51" w:rsidRDefault="000D33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for all experiments were indicated in the material methods section under “statistical analysis”.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64BB76" w:rsidR="00BC3CCE" w:rsidRPr="00505C51" w:rsidRDefault="005E75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80CB8D" w:rsidR="00BC3CCE" w:rsidRPr="00505C51" w:rsidRDefault="00B12A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Figure4-figure supplement2 Western blot data, </w:t>
      </w:r>
      <w:r w:rsidR="00E07A61">
        <w:rPr>
          <w:rFonts w:asciiTheme="minorHAnsi" w:hAnsiTheme="minorHAnsi"/>
          <w:sz w:val="22"/>
          <w:szCs w:val="22"/>
        </w:rPr>
        <w:t>Figure5 Western blot data</w:t>
      </w:r>
      <w:r>
        <w:rPr>
          <w:rFonts w:asciiTheme="minorHAnsi" w:hAnsiTheme="minorHAnsi"/>
          <w:sz w:val="22"/>
          <w:szCs w:val="22"/>
        </w:rPr>
        <w:t>, Figure5-figure supplement1 Western blot data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736C" w14:textId="77777777" w:rsidR="004476C5" w:rsidRDefault="004476C5" w:rsidP="004215FE">
      <w:r>
        <w:separator/>
      </w:r>
    </w:p>
  </w:endnote>
  <w:endnote w:type="continuationSeparator" w:id="0">
    <w:p w14:paraId="27273369" w14:textId="77777777" w:rsidR="004476C5" w:rsidRDefault="004476C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A020" w14:textId="77777777" w:rsidR="004476C5" w:rsidRDefault="004476C5" w:rsidP="004215FE">
      <w:r>
        <w:separator/>
      </w:r>
    </w:p>
  </w:footnote>
  <w:footnote w:type="continuationSeparator" w:id="0">
    <w:p w14:paraId="5271A09F" w14:textId="77777777" w:rsidR="004476C5" w:rsidRDefault="004476C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8637">
    <w:abstractNumId w:val="6"/>
  </w:num>
  <w:num w:numId="2" w16cid:durableId="908418885">
    <w:abstractNumId w:val="3"/>
  </w:num>
  <w:num w:numId="3" w16cid:durableId="1916166643">
    <w:abstractNumId w:val="0"/>
  </w:num>
  <w:num w:numId="4" w16cid:durableId="357004310">
    <w:abstractNumId w:val="1"/>
  </w:num>
  <w:num w:numId="5" w16cid:durableId="1098212034">
    <w:abstractNumId w:val="5"/>
  </w:num>
  <w:num w:numId="6" w16cid:durableId="950094273">
    <w:abstractNumId w:val="2"/>
  </w:num>
  <w:num w:numId="7" w16cid:durableId="1929540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3B9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76C5"/>
    <w:rsid w:val="004505C5"/>
    <w:rsid w:val="00451B01"/>
    <w:rsid w:val="00455849"/>
    <w:rsid w:val="00461D3E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750B"/>
    <w:rsid w:val="00605A12"/>
    <w:rsid w:val="00606E7D"/>
    <w:rsid w:val="00634AC7"/>
    <w:rsid w:val="00657587"/>
    <w:rsid w:val="00661DCC"/>
    <w:rsid w:val="00672545"/>
    <w:rsid w:val="0068422F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1A7A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2A84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7A61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EE943409-0EC7-1242-B39A-F464108F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Masahide Sakabe</cp:lastModifiedBy>
  <cp:revision>6</cp:revision>
  <dcterms:created xsi:type="dcterms:W3CDTF">2021-10-13T17:35:00Z</dcterms:created>
  <dcterms:modified xsi:type="dcterms:W3CDTF">2022-08-26T18:21:00Z</dcterms:modified>
</cp:coreProperties>
</file>