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5607"/>
        <w:gridCol w:w="820"/>
        <w:gridCol w:w="1164"/>
      </w:tblGrid>
      <w:tr w:rsidR="009171D9" w:rsidRPr="007C65DA" w14:paraId="1AF47A84" w14:textId="77777777" w:rsidTr="009171D9">
        <w:trPr>
          <w:trHeight w:val="320"/>
        </w:trPr>
        <w:tc>
          <w:tcPr>
            <w:tcW w:w="2220" w:type="dxa"/>
            <w:tcBorders>
              <w:bottom w:val="single" w:sz="12" w:space="0" w:color="auto"/>
            </w:tcBorders>
            <w:noWrap/>
            <w:hideMark/>
          </w:tcPr>
          <w:p w14:paraId="35AA8495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  <w:t>Peptide name</w:t>
            </w:r>
          </w:p>
        </w:tc>
        <w:tc>
          <w:tcPr>
            <w:tcW w:w="5607" w:type="dxa"/>
            <w:tcBorders>
              <w:bottom w:val="single" w:sz="12" w:space="0" w:color="auto"/>
            </w:tcBorders>
            <w:noWrap/>
            <w:hideMark/>
          </w:tcPr>
          <w:p w14:paraId="69AD23D7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  <w:t>Sequence</w:t>
            </w:r>
          </w:p>
        </w:tc>
        <w:tc>
          <w:tcPr>
            <w:tcW w:w="820" w:type="dxa"/>
            <w:tcBorders>
              <w:bottom w:val="single" w:sz="12" w:space="0" w:color="auto"/>
            </w:tcBorders>
            <w:noWrap/>
            <w:hideMark/>
          </w:tcPr>
          <w:p w14:paraId="3244D589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  <w:t>Length</w:t>
            </w:r>
          </w:p>
        </w:tc>
        <w:tc>
          <w:tcPr>
            <w:tcW w:w="1164" w:type="dxa"/>
            <w:tcBorders>
              <w:bottom w:val="single" w:sz="12" w:space="0" w:color="auto"/>
            </w:tcBorders>
            <w:noWrap/>
            <w:hideMark/>
          </w:tcPr>
          <w:p w14:paraId="15C0A7DD" w14:textId="4616B30C" w:rsidR="009171D9" w:rsidRPr="009171D9" w:rsidRDefault="009171D9" w:rsidP="009171D9">
            <w:pPr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7C65DA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  <w:t>S</w:t>
            </w:r>
            <w:r w:rsidRPr="009171D9">
              <w:rPr>
                <w:rFonts w:ascii="Helvetica" w:eastAsia="Times New Roman" w:hAnsi="Helvetica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upplier </w:t>
            </w:r>
          </w:p>
        </w:tc>
      </w:tr>
      <w:tr w:rsidR="009171D9" w:rsidRPr="007C65DA" w14:paraId="30E69228" w14:textId="77777777" w:rsidTr="009171D9">
        <w:trPr>
          <w:trHeight w:val="320"/>
        </w:trPr>
        <w:tc>
          <w:tcPr>
            <w:tcW w:w="2220" w:type="dxa"/>
            <w:tcBorders>
              <w:top w:val="single" w:sz="12" w:space="0" w:color="auto"/>
            </w:tcBorders>
            <w:noWrap/>
            <w:hideMark/>
          </w:tcPr>
          <w:p w14:paraId="300CDA65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CTNIP1 (AT1G06135)</w:t>
            </w:r>
          </w:p>
        </w:tc>
        <w:tc>
          <w:tcPr>
            <w:tcW w:w="5607" w:type="dxa"/>
            <w:tcBorders>
              <w:top w:val="single" w:sz="12" w:space="0" w:color="auto"/>
            </w:tcBorders>
            <w:noWrap/>
            <w:hideMark/>
          </w:tcPr>
          <w:p w14:paraId="78231042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AMRPFPTAADEIRFVFQALQRGPVSGSGPNGCTNIPRGTPRCHG</w:t>
            </w:r>
          </w:p>
        </w:tc>
        <w:tc>
          <w:tcPr>
            <w:tcW w:w="820" w:type="dxa"/>
            <w:tcBorders>
              <w:top w:val="single" w:sz="12" w:space="0" w:color="auto"/>
            </w:tcBorders>
            <w:noWrap/>
            <w:hideMark/>
          </w:tcPr>
          <w:p w14:paraId="74339D53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noWrap/>
            <w:hideMark/>
          </w:tcPr>
          <w:p w14:paraId="7B2761F9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234BBC38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1881D662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CTNIP2 (AT1G06137)</w:t>
            </w:r>
          </w:p>
        </w:tc>
        <w:tc>
          <w:tcPr>
            <w:tcW w:w="5607" w:type="dxa"/>
            <w:noWrap/>
            <w:hideMark/>
          </w:tcPr>
          <w:p w14:paraId="480A3CE0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AARPLQADSEIRFVFQLLQRGQVIGSGPNGCTNIPGGSGTCRP</w:t>
            </w:r>
          </w:p>
        </w:tc>
        <w:tc>
          <w:tcPr>
            <w:tcW w:w="820" w:type="dxa"/>
            <w:noWrap/>
            <w:hideMark/>
          </w:tcPr>
          <w:p w14:paraId="4BCE3DF5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43</w:t>
            </w:r>
          </w:p>
        </w:tc>
        <w:tc>
          <w:tcPr>
            <w:tcW w:w="1164" w:type="dxa"/>
            <w:noWrap/>
            <w:hideMark/>
          </w:tcPr>
          <w:p w14:paraId="422BBF03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02E77913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2B8079ED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CTNIP3 (AT2G31335)</w:t>
            </w:r>
          </w:p>
        </w:tc>
        <w:tc>
          <w:tcPr>
            <w:tcW w:w="5607" w:type="dxa"/>
            <w:noWrap/>
            <w:hideMark/>
          </w:tcPr>
          <w:p w14:paraId="7AD23ACE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ATRMLRITFDSDIRFVFESLQKGTVPGSGPNRCSHIPKGSGSCHG</w:t>
            </w:r>
          </w:p>
        </w:tc>
        <w:tc>
          <w:tcPr>
            <w:tcW w:w="820" w:type="dxa"/>
            <w:noWrap/>
            <w:hideMark/>
          </w:tcPr>
          <w:p w14:paraId="6E26FC80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45</w:t>
            </w:r>
          </w:p>
        </w:tc>
        <w:tc>
          <w:tcPr>
            <w:tcW w:w="1164" w:type="dxa"/>
            <w:noWrap/>
            <w:hideMark/>
          </w:tcPr>
          <w:p w14:paraId="68B1AA84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5BF1308C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051C8FB1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CTNIP4 (AT2G31345)</w:t>
            </w:r>
          </w:p>
        </w:tc>
        <w:tc>
          <w:tcPr>
            <w:tcW w:w="5607" w:type="dxa"/>
            <w:noWrap/>
            <w:hideMark/>
          </w:tcPr>
          <w:p w14:paraId="33C13F36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AMRPFPDPVDEIRLLFQALQRGPVRGSGRNGCTNIPRGSGRCHN</w:t>
            </w:r>
          </w:p>
        </w:tc>
        <w:tc>
          <w:tcPr>
            <w:tcW w:w="820" w:type="dxa"/>
            <w:noWrap/>
            <w:hideMark/>
          </w:tcPr>
          <w:p w14:paraId="17A2D726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44</w:t>
            </w:r>
          </w:p>
        </w:tc>
        <w:tc>
          <w:tcPr>
            <w:tcW w:w="1164" w:type="dxa"/>
            <w:noWrap/>
            <w:hideMark/>
          </w:tcPr>
          <w:p w14:paraId="5D247D8B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62403DF4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4EE0545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SCOOP12</w:t>
            </w:r>
          </w:p>
        </w:tc>
        <w:tc>
          <w:tcPr>
            <w:tcW w:w="5607" w:type="dxa"/>
            <w:noWrap/>
            <w:hideMark/>
          </w:tcPr>
          <w:p w14:paraId="0F111DA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PVRSSQSSQAGGR</w:t>
            </w:r>
          </w:p>
        </w:tc>
        <w:tc>
          <w:tcPr>
            <w:tcW w:w="820" w:type="dxa"/>
            <w:noWrap/>
            <w:hideMark/>
          </w:tcPr>
          <w:p w14:paraId="1EAC1791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13</w:t>
            </w:r>
          </w:p>
        </w:tc>
        <w:tc>
          <w:tcPr>
            <w:tcW w:w="1164" w:type="dxa"/>
            <w:noWrap/>
            <w:hideMark/>
          </w:tcPr>
          <w:p w14:paraId="4B10E579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75CD1770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5595A22A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CTNIP4</w:t>
            </w: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vertAlign w:val="superscript"/>
                <w:lang w:eastAsia="en-GB"/>
              </w:rPr>
              <w:t>48-70</w:t>
            </w:r>
          </w:p>
        </w:tc>
        <w:tc>
          <w:tcPr>
            <w:tcW w:w="5607" w:type="dxa"/>
            <w:noWrap/>
            <w:hideMark/>
          </w:tcPr>
          <w:p w14:paraId="687B0E01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GPVRGSGRNGCTNIPRGSGRCHN</w:t>
            </w:r>
          </w:p>
        </w:tc>
        <w:tc>
          <w:tcPr>
            <w:tcW w:w="820" w:type="dxa"/>
            <w:noWrap/>
            <w:hideMark/>
          </w:tcPr>
          <w:p w14:paraId="53D53A04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164" w:type="dxa"/>
            <w:noWrap/>
            <w:hideMark/>
          </w:tcPr>
          <w:p w14:paraId="361F9CBF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Genscript</w:t>
            </w:r>
            <w:proofErr w:type="spellEnd"/>
          </w:p>
        </w:tc>
      </w:tr>
      <w:tr w:rsidR="009171D9" w:rsidRPr="007C65DA" w14:paraId="18284D24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58090B89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CTNIP4</w:t>
            </w: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vertAlign w:val="superscript"/>
                <w:lang w:eastAsia="en-GB"/>
              </w:rPr>
              <w:t>C58S</w:t>
            </w:r>
          </w:p>
        </w:tc>
        <w:tc>
          <w:tcPr>
            <w:tcW w:w="5607" w:type="dxa"/>
            <w:noWrap/>
            <w:hideMark/>
          </w:tcPr>
          <w:p w14:paraId="6E0C7DAE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GPVRGSGRNGSTNIPRGSGRCHN</w:t>
            </w:r>
          </w:p>
        </w:tc>
        <w:tc>
          <w:tcPr>
            <w:tcW w:w="820" w:type="dxa"/>
            <w:noWrap/>
            <w:hideMark/>
          </w:tcPr>
          <w:p w14:paraId="703E602A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164" w:type="dxa"/>
            <w:noWrap/>
            <w:hideMark/>
          </w:tcPr>
          <w:p w14:paraId="23FC1116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3AEF334F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5D2410E1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CTNIP4</w:t>
            </w: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vertAlign w:val="superscript"/>
                <w:lang w:eastAsia="en-GB"/>
              </w:rPr>
              <w:t>C68S</w:t>
            </w:r>
          </w:p>
        </w:tc>
        <w:tc>
          <w:tcPr>
            <w:tcW w:w="5607" w:type="dxa"/>
            <w:noWrap/>
            <w:hideMark/>
          </w:tcPr>
          <w:p w14:paraId="4BA8676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GPVRGSGRNGCTNIPRGSGRSHN</w:t>
            </w:r>
          </w:p>
        </w:tc>
        <w:tc>
          <w:tcPr>
            <w:tcW w:w="820" w:type="dxa"/>
            <w:noWrap/>
            <w:hideMark/>
          </w:tcPr>
          <w:p w14:paraId="1694725A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164" w:type="dxa"/>
            <w:noWrap/>
            <w:hideMark/>
          </w:tcPr>
          <w:p w14:paraId="57F3B18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5A0706BC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05902350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CTNIP4</w:t>
            </w: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vertAlign w:val="superscript"/>
                <w:lang w:eastAsia="en-GB"/>
              </w:rPr>
              <w:t>C58S/C68S</w:t>
            </w:r>
          </w:p>
        </w:tc>
        <w:tc>
          <w:tcPr>
            <w:tcW w:w="5607" w:type="dxa"/>
            <w:noWrap/>
            <w:hideMark/>
          </w:tcPr>
          <w:p w14:paraId="05A75DBA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GPVRGSGRNGSTNIPRGSGRSHN</w:t>
            </w:r>
          </w:p>
        </w:tc>
        <w:tc>
          <w:tcPr>
            <w:tcW w:w="820" w:type="dxa"/>
            <w:noWrap/>
            <w:hideMark/>
          </w:tcPr>
          <w:p w14:paraId="00C35BC0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164" w:type="dxa"/>
            <w:noWrap/>
            <w:hideMark/>
          </w:tcPr>
          <w:p w14:paraId="61A38A8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9171D9" w:rsidRPr="007C65DA" w14:paraId="6F40724D" w14:textId="77777777" w:rsidTr="009171D9">
        <w:trPr>
          <w:trHeight w:val="320"/>
        </w:trPr>
        <w:tc>
          <w:tcPr>
            <w:tcW w:w="2220" w:type="dxa"/>
            <w:noWrap/>
            <w:hideMark/>
          </w:tcPr>
          <w:p w14:paraId="5A9A327C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CTNIP5 (AT3G23123)</w:t>
            </w:r>
          </w:p>
        </w:tc>
        <w:tc>
          <w:tcPr>
            <w:tcW w:w="5607" w:type="dxa"/>
            <w:noWrap/>
            <w:hideMark/>
          </w:tcPr>
          <w:p w14:paraId="688FB73B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GEVTPSNPSSCTHIPGGHGPPCP</w:t>
            </w:r>
          </w:p>
        </w:tc>
        <w:tc>
          <w:tcPr>
            <w:tcW w:w="820" w:type="dxa"/>
            <w:noWrap/>
            <w:hideMark/>
          </w:tcPr>
          <w:p w14:paraId="6C7539C2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23</w:t>
            </w:r>
          </w:p>
        </w:tc>
        <w:tc>
          <w:tcPr>
            <w:tcW w:w="1164" w:type="dxa"/>
            <w:noWrap/>
            <w:hideMark/>
          </w:tcPr>
          <w:p w14:paraId="6835B3D2" w14:textId="77777777" w:rsidR="009171D9" w:rsidRPr="009171D9" w:rsidRDefault="009171D9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9171D9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  <w:tr w:rsidR="007C65DA" w:rsidRPr="007C65DA" w14:paraId="2B0BEDDD" w14:textId="77777777" w:rsidTr="009171D9">
        <w:trPr>
          <w:trHeight w:val="320"/>
        </w:trPr>
        <w:tc>
          <w:tcPr>
            <w:tcW w:w="2220" w:type="dxa"/>
            <w:noWrap/>
          </w:tcPr>
          <w:p w14:paraId="05690BF7" w14:textId="7F4425BB" w:rsidR="007C65DA" w:rsidRPr="007C65DA" w:rsidRDefault="007C65DA" w:rsidP="007C65DA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7C65DA">
              <w:rPr>
                <w:rFonts w:ascii="Helvetica" w:eastAsia="Times New Roman" w:hAnsi="Helvetica" w:cs="Calibri"/>
                <w:i/>
                <w:iCs/>
                <w:color w:val="000000"/>
                <w:sz w:val="16"/>
                <w:szCs w:val="16"/>
                <w:lang w:eastAsia="en-GB"/>
              </w:rPr>
              <w:t>Mt</w:t>
            </w:r>
            <w:r w:rsidRPr="007C65DA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CTNIP</w:t>
            </w:r>
            <w:proofErr w:type="spellEnd"/>
            <w:r w:rsidRPr="007C65DA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 xml:space="preserve"> (</w:t>
            </w:r>
            <w:r w:rsidRPr="007C65DA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Medtr1g044470</w:t>
            </w:r>
            <w:r w:rsidRPr="007C65DA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)</w:t>
            </w:r>
          </w:p>
          <w:p w14:paraId="7F872BB5" w14:textId="29FCC917" w:rsidR="007C65DA" w:rsidRPr="007C65DA" w:rsidRDefault="007C65DA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607" w:type="dxa"/>
            <w:noWrap/>
          </w:tcPr>
          <w:p w14:paraId="5A0433EE" w14:textId="77777777" w:rsidR="007C65DA" w:rsidRPr="007C65DA" w:rsidRDefault="007C65DA" w:rsidP="007C65DA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 w:rsidRPr="007C65DA"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KGPVAPSGPSGCTFIPGSGGTHCPIEERN</w:t>
            </w:r>
          </w:p>
          <w:p w14:paraId="7FA4B536" w14:textId="77777777" w:rsidR="007C65DA" w:rsidRPr="007C65DA" w:rsidRDefault="007C65DA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0" w:type="dxa"/>
            <w:noWrap/>
          </w:tcPr>
          <w:p w14:paraId="6CC8DF90" w14:textId="59ACDA6B" w:rsidR="007C65DA" w:rsidRPr="007C65DA" w:rsidRDefault="007C65DA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164" w:type="dxa"/>
            <w:noWrap/>
          </w:tcPr>
          <w:p w14:paraId="71357665" w14:textId="76AD3C18" w:rsidR="007C65DA" w:rsidRPr="007C65DA" w:rsidRDefault="007C65DA" w:rsidP="009171D9">
            <w:pP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Helvetica" w:eastAsia="Times New Roman" w:hAnsi="Helvetica" w:cs="Calibri"/>
                <w:color w:val="000000"/>
                <w:sz w:val="16"/>
                <w:szCs w:val="16"/>
                <w:lang w:eastAsia="en-GB"/>
              </w:rPr>
              <w:t>EZBiolab</w:t>
            </w:r>
            <w:proofErr w:type="spellEnd"/>
          </w:p>
        </w:tc>
      </w:tr>
    </w:tbl>
    <w:p w14:paraId="6C366DE9" w14:textId="42FDEA06" w:rsidR="00416780" w:rsidRDefault="00416780">
      <w:pPr>
        <w:rPr>
          <w:sz w:val="22"/>
          <w:szCs w:val="22"/>
        </w:rPr>
      </w:pPr>
    </w:p>
    <w:p w14:paraId="2207C05F" w14:textId="1E6BCE56" w:rsidR="009171D9" w:rsidRPr="009171D9" w:rsidRDefault="009171D9" w:rsidP="009171D9">
      <w:pPr>
        <w:rPr>
          <w:sz w:val="22"/>
          <w:szCs w:val="22"/>
        </w:rPr>
      </w:pPr>
    </w:p>
    <w:p w14:paraId="28D77A35" w14:textId="6D78093C" w:rsidR="009171D9" w:rsidRPr="009171D9" w:rsidRDefault="009171D9" w:rsidP="009171D9">
      <w:pPr>
        <w:rPr>
          <w:sz w:val="22"/>
          <w:szCs w:val="22"/>
        </w:rPr>
      </w:pPr>
    </w:p>
    <w:p w14:paraId="310735AA" w14:textId="7CA27FC3" w:rsidR="009171D9" w:rsidRPr="009171D9" w:rsidRDefault="009171D9" w:rsidP="009171D9">
      <w:pPr>
        <w:rPr>
          <w:sz w:val="22"/>
          <w:szCs w:val="22"/>
        </w:rPr>
      </w:pPr>
    </w:p>
    <w:p w14:paraId="010C6736" w14:textId="53E03066" w:rsidR="009171D9" w:rsidRPr="009171D9" w:rsidRDefault="009171D9" w:rsidP="009171D9">
      <w:pPr>
        <w:rPr>
          <w:sz w:val="22"/>
          <w:szCs w:val="22"/>
        </w:rPr>
      </w:pPr>
    </w:p>
    <w:p w14:paraId="5AAD9238" w14:textId="4FCF597E" w:rsidR="009171D9" w:rsidRDefault="009171D9" w:rsidP="009171D9">
      <w:pPr>
        <w:rPr>
          <w:sz w:val="22"/>
          <w:szCs w:val="22"/>
        </w:rPr>
      </w:pPr>
    </w:p>
    <w:p w14:paraId="60A906DF" w14:textId="4F797985" w:rsidR="009171D9" w:rsidRPr="009171D9" w:rsidRDefault="009171D9" w:rsidP="009171D9">
      <w:pPr>
        <w:tabs>
          <w:tab w:val="left" w:pos="356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171D9" w:rsidRPr="009171D9" w:rsidSect="00917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D9"/>
    <w:rsid w:val="00104169"/>
    <w:rsid w:val="001127EC"/>
    <w:rsid w:val="001414A6"/>
    <w:rsid w:val="00253AE8"/>
    <w:rsid w:val="00416780"/>
    <w:rsid w:val="004A1C4C"/>
    <w:rsid w:val="004D0CDF"/>
    <w:rsid w:val="00586E59"/>
    <w:rsid w:val="0069241B"/>
    <w:rsid w:val="007247C1"/>
    <w:rsid w:val="00727791"/>
    <w:rsid w:val="007C65DA"/>
    <w:rsid w:val="009171D9"/>
    <w:rsid w:val="00933F27"/>
    <w:rsid w:val="00AB1BB6"/>
    <w:rsid w:val="00AB30F1"/>
    <w:rsid w:val="00B53541"/>
    <w:rsid w:val="00B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69B9F"/>
  <w15:chartTrackingRefBased/>
  <w15:docId w15:val="{79C2E992-626C-B541-9A64-234714B4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9171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171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Rhodes (TSL)</dc:creator>
  <cp:keywords/>
  <dc:description/>
  <cp:lastModifiedBy>Jack Rhodes (TSL)</cp:lastModifiedBy>
  <cp:revision>3</cp:revision>
  <dcterms:created xsi:type="dcterms:W3CDTF">2021-10-09T14:04:00Z</dcterms:created>
  <dcterms:modified xsi:type="dcterms:W3CDTF">2021-10-09T14:05:00Z</dcterms:modified>
</cp:coreProperties>
</file>