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53A0C">
        <w:fldChar w:fldCharType="begin"/>
      </w:r>
      <w:r w:rsidR="00D53A0C">
        <w:instrText xml:space="preserve"> HYPERLINK "https://biosharing.org/" \t "_blank" </w:instrText>
      </w:r>
      <w:r w:rsidR="00D53A0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53A0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858DE98" w:rsidR="00FD4937" w:rsidRDefault="00E91F7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Power analysis was not used to calculate sample size, as the magnitude of phenotypes to expect was not known.</w:t>
      </w:r>
    </w:p>
    <w:p w14:paraId="146040D7" w14:textId="4BA446DB" w:rsidR="008F4CBE" w:rsidRDefault="008F4C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3F15B9" w14:textId="2A1F4E63" w:rsidR="008F4CBE" w:rsidRPr="00125190" w:rsidRDefault="001979E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determined by providing sufficient biological replicates to achieve statistical significance and confidence, while maintaining feasibility and scope.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E014721" w14:textId="3B1B3634" w:rsidR="00105DBF" w:rsidRPr="00125190" w:rsidRDefault="001979E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described within the figures and figure legends</w:t>
      </w:r>
      <w:r w:rsidR="00BC3229">
        <w:rPr>
          <w:rFonts w:asciiTheme="minorHAnsi" w:hAnsiTheme="minorHAnsi"/>
        </w:rPr>
        <w:t>. All individual samples in a sample size indic</w:t>
      </w:r>
      <w:r w:rsidR="00105DBF">
        <w:rPr>
          <w:rFonts w:asciiTheme="minorHAnsi" w:hAnsiTheme="minorHAnsi"/>
        </w:rPr>
        <w:t>ate biological replicates imaged</w:t>
      </w:r>
      <w:r w:rsidR="00BC3229">
        <w:rPr>
          <w:rFonts w:asciiTheme="minorHAnsi" w:hAnsiTheme="minorHAnsi"/>
        </w:rPr>
        <w:t xml:space="preserve"> over at least two separate days.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6DB931FD" w14:textId="08C7C570" w:rsidR="007A2A28" w:rsidRPr="00505C51" w:rsidRDefault="007A2A28" w:rsidP="007A2A28">
      <w:pPr>
        <w:framePr w:w="7817" w:h="1088" w:hSpace="180" w:wrap="around" w:vAnchor="text" w:hAnchor="page" w:x="1801" w:y="6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information is located within the figure legends or displayed in the figures.</w:t>
      </w:r>
    </w:p>
    <w:p w14:paraId="4C66C27D" w14:textId="77777777" w:rsidR="00FD4937" w:rsidRDefault="00FD4937" w:rsidP="00FD4937">
      <w:pPr>
        <w:rPr>
          <w:rFonts w:asciiTheme="minorHAnsi" w:hAnsiTheme="minorHAnsi"/>
          <w:b/>
        </w:rPr>
      </w:pPr>
    </w:p>
    <w:p w14:paraId="780C1A49" w14:textId="77777777" w:rsidR="007A2A28" w:rsidRDefault="007A2A28" w:rsidP="00FD4937">
      <w:pPr>
        <w:rPr>
          <w:rFonts w:asciiTheme="minorHAnsi" w:hAnsiTheme="minorHAnsi"/>
          <w:b/>
          <w:sz w:val="22"/>
          <w:szCs w:val="22"/>
        </w:rPr>
      </w:pPr>
    </w:p>
    <w:p w14:paraId="144D4610" w14:textId="77777777" w:rsidR="007A2A28" w:rsidRDefault="007A2A28" w:rsidP="00FD4937">
      <w:pPr>
        <w:rPr>
          <w:rFonts w:asciiTheme="minorHAnsi" w:hAnsiTheme="minorHAnsi"/>
          <w:b/>
          <w:sz w:val="22"/>
          <w:szCs w:val="22"/>
        </w:rPr>
      </w:pPr>
    </w:p>
    <w:p w14:paraId="687DE732" w14:textId="77777777" w:rsidR="007A2A28" w:rsidRDefault="007A2A28" w:rsidP="00FD4937">
      <w:pPr>
        <w:rPr>
          <w:rFonts w:asciiTheme="minorHAnsi" w:hAnsiTheme="minorHAnsi"/>
          <w:b/>
          <w:sz w:val="22"/>
          <w:szCs w:val="22"/>
        </w:rPr>
      </w:pPr>
    </w:p>
    <w:p w14:paraId="4EBB0577" w14:textId="77777777" w:rsidR="007A2A28" w:rsidRDefault="007A2A28" w:rsidP="00FD4937">
      <w:pPr>
        <w:rPr>
          <w:rFonts w:asciiTheme="minorHAnsi" w:hAnsiTheme="minorHAnsi"/>
          <w:b/>
          <w:sz w:val="22"/>
          <w:szCs w:val="22"/>
        </w:rPr>
      </w:pPr>
    </w:p>
    <w:p w14:paraId="1D401F96" w14:textId="411B488C"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38EB4ED" w:rsidR="00FD4937" w:rsidRPr="00505C51" w:rsidRDefault="007A2A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was allocated by genotype or specified condition.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1652D2B" w:rsidR="00FD4937" w:rsidRPr="00505C51" w:rsidRDefault="00080B7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1, 2, 4, 5, 6, 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1B1B" w14:textId="77777777" w:rsidR="002A1AFF" w:rsidRDefault="002A1AFF">
      <w:r>
        <w:separator/>
      </w:r>
    </w:p>
  </w:endnote>
  <w:endnote w:type="continuationSeparator" w:id="0">
    <w:p w14:paraId="38769161" w14:textId="77777777" w:rsidR="002A1AFF" w:rsidRDefault="002A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101E" w14:textId="77777777" w:rsidR="002A1AFF" w:rsidRDefault="002A1AFF">
      <w:r>
        <w:separator/>
      </w:r>
    </w:p>
  </w:footnote>
  <w:footnote w:type="continuationSeparator" w:id="0">
    <w:p w14:paraId="66A4A62E" w14:textId="77777777" w:rsidR="002A1AFF" w:rsidRDefault="002A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0B73"/>
    <w:rsid w:val="00105DBF"/>
    <w:rsid w:val="001979EC"/>
    <w:rsid w:val="00296C10"/>
    <w:rsid w:val="002A1AFF"/>
    <w:rsid w:val="00332DC6"/>
    <w:rsid w:val="00384233"/>
    <w:rsid w:val="007A2A28"/>
    <w:rsid w:val="008F4CBE"/>
    <w:rsid w:val="00A0248A"/>
    <w:rsid w:val="00A26F18"/>
    <w:rsid w:val="00BC3229"/>
    <w:rsid w:val="00BE5736"/>
    <w:rsid w:val="00D53A0C"/>
    <w:rsid w:val="00E91F7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Benjamin L Martin</cp:lastModifiedBy>
  <cp:revision>2</cp:revision>
  <dcterms:created xsi:type="dcterms:W3CDTF">2022-01-27T04:28:00Z</dcterms:created>
  <dcterms:modified xsi:type="dcterms:W3CDTF">2022-01-27T04:28:00Z</dcterms:modified>
</cp:coreProperties>
</file>