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4E80C12" w14:textId="3841534C" w:rsidR="00814BFC" w:rsidRDefault="00814BF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the multiple arrangement experiments, we conducted a pilot experiment with 20 participants</w:t>
      </w:r>
      <w:r w:rsidR="00A62926">
        <w:rPr>
          <w:rFonts w:asciiTheme="minorHAnsi" w:hAnsiTheme="minorHAnsi"/>
          <w:sz w:val="22"/>
          <w:szCs w:val="22"/>
        </w:rPr>
        <w:t xml:space="preserve"> </w:t>
      </w:r>
      <w:r w:rsidR="00AD688E">
        <w:rPr>
          <w:rFonts w:asciiTheme="minorHAnsi" w:hAnsiTheme="minorHAnsi"/>
          <w:sz w:val="22"/>
          <w:szCs w:val="22"/>
        </w:rPr>
        <w:t xml:space="preserve">and used this </w:t>
      </w:r>
      <w:r w:rsidR="00A62926">
        <w:rPr>
          <w:rFonts w:asciiTheme="minorHAnsi" w:hAnsiTheme="minorHAnsi"/>
          <w:sz w:val="22"/>
          <w:szCs w:val="22"/>
        </w:rPr>
        <w:t>to deter</w:t>
      </w:r>
      <w:r w:rsidR="00656157">
        <w:rPr>
          <w:rFonts w:asciiTheme="minorHAnsi" w:hAnsiTheme="minorHAnsi"/>
          <w:sz w:val="22"/>
          <w:szCs w:val="22"/>
        </w:rPr>
        <w:t>mine a sufficient number of measurements per pair</w:t>
      </w:r>
      <w:r>
        <w:rPr>
          <w:rFonts w:asciiTheme="minorHAnsi" w:hAnsiTheme="minorHAnsi"/>
          <w:sz w:val="22"/>
          <w:szCs w:val="22"/>
        </w:rPr>
        <w:t>. Experiment 1 involved a large-scale stimulus set, and we achieved an average of 11.</w:t>
      </w:r>
      <w:r w:rsidR="006B1C1F">
        <w:rPr>
          <w:rFonts w:asciiTheme="minorHAnsi" w:hAnsiTheme="minorHAnsi"/>
          <w:sz w:val="22"/>
          <w:szCs w:val="22"/>
        </w:rPr>
        <w:t>4</w:t>
      </w:r>
      <w:r>
        <w:rPr>
          <w:rFonts w:asciiTheme="minorHAnsi" w:hAnsiTheme="minorHAnsi"/>
          <w:sz w:val="22"/>
          <w:szCs w:val="22"/>
        </w:rPr>
        <w:t xml:space="preserve"> distance estimates for each of the 11,476 stimulus pairs with a sample size of N=300 (after exclusions). To replicate Experiment 1, distances between 2080 stimulus pairs were </w:t>
      </w:r>
      <w:r w:rsidR="00DE4C62">
        <w:rPr>
          <w:rFonts w:asciiTheme="minorHAnsi" w:hAnsiTheme="minorHAnsi"/>
          <w:sz w:val="22"/>
          <w:szCs w:val="22"/>
        </w:rPr>
        <w:t>provid</w:t>
      </w:r>
      <w:r>
        <w:rPr>
          <w:rFonts w:asciiTheme="minorHAnsi" w:hAnsiTheme="minorHAnsi"/>
          <w:sz w:val="22"/>
          <w:szCs w:val="22"/>
        </w:rPr>
        <w:t>ed in Experiment 2 by N=53 participants (after exclusions), a sample size more than twice as large as that used in previous multiple arrangement studies.</w:t>
      </w:r>
    </w:p>
    <w:p w14:paraId="283305D7" w14:textId="58AD216C" w:rsidR="00877644" w:rsidRPr="00125190" w:rsidRDefault="0092705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Although we did not conduct a formal power analysis for the EEG experiment, the sample size (N=15) was based on comparable EEG studies showing reproducible effects with similar sample sizes and analyses (e.g. Greene </w:t>
      </w:r>
      <w:r w:rsidR="0047591E">
        <w:rPr>
          <w:rFonts w:asciiTheme="minorHAnsi" w:hAnsiTheme="minorHAnsi"/>
          <w:sz w:val="22"/>
          <w:szCs w:val="22"/>
        </w:rPr>
        <w:t>&amp; Hansen,</w:t>
      </w:r>
      <w:r>
        <w:rPr>
          <w:rFonts w:asciiTheme="minorHAnsi" w:hAnsiTheme="minorHAnsi"/>
          <w:sz w:val="22"/>
          <w:szCs w:val="22"/>
        </w:rPr>
        <w:t xml:space="preserve"> 2020), as well as funding and time constraints</w:t>
      </w:r>
      <w:r w:rsidR="00814BFC">
        <w:rPr>
          <w:rFonts w:asciiTheme="minorHAnsi" w:hAnsiTheme="minorHAnsi"/>
          <w:sz w:val="22"/>
          <w:szCs w:val="22"/>
        </w:rPr>
        <w:t>, which were exacerbated by the pandemic</w:t>
      </w:r>
      <w:r>
        <w:rPr>
          <w:rFonts w:asciiTheme="minorHAnsi" w:hAnsiTheme="minorHAnsi"/>
          <w:sz w:val="22"/>
          <w:szCs w:val="22"/>
        </w:rPr>
        <w:t>. All details about sampling and participants are described in the Behavior: Participants and EEG: Participants sections.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0A89578" w:rsidR="00B330BD" w:rsidRPr="008548EF" w:rsidRDefault="009270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548EF">
        <w:rPr>
          <w:rFonts w:asciiTheme="minorHAnsi" w:hAnsiTheme="minorHAnsi"/>
          <w:sz w:val="22"/>
          <w:szCs w:val="22"/>
        </w:rPr>
        <w:lastRenderedPageBreak/>
        <w:t xml:space="preserve">The multiple arrangement </w:t>
      </w:r>
      <w:r w:rsidR="008548EF" w:rsidRPr="008548EF">
        <w:rPr>
          <w:rFonts w:asciiTheme="minorHAnsi" w:hAnsiTheme="minorHAnsi"/>
          <w:sz w:val="22"/>
          <w:szCs w:val="22"/>
        </w:rPr>
        <w:t xml:space="preserve">experiment </w:t>
      </w:r>
      <w:r w:rsidRPr="008548EF">
        <w:rPr>
          <w:rFonts w:asciiTheme="minorHAnsi" w:hAnsiTheme="minorHAnsi"/>
          <w:sz w:val="22"/>
          <w:szCs w:val="22"/>
        </w:rPr>
        <w:t>was replicated with a different stimulus set and participant pool. Participants in the behavioral experiments were excluded if they responded incorrectly to an action labeling question, and if the multiple arrangement they performed on a training set of 7 videos correlated poorly with other participants’ data. All exclusion criteria are described</w:t>
      </w:r>
      <w:r w:rsidR="008548EF">
        <w:rPr>
          <w:rFonts w:asciiTheme="minorHAnsi" w:hAnsiTheme="minorHAnsi"/>
          <w:sz w:val="22"/>
          <w:szCs w:val="22"/>
        </w:rPr>
        <w:t xml:space="preserve"> in detail</w:t>
      </w:r>
      <w:r w:rsidRPr="008548EF">
        <w:rPr>
          <w:rFonts w:asciiTheme="minorHAnsi" w:hAnsiTheme="minorHAnsi"/>
          <w:sz w:val="22"/>
          <w:szCs w:val="22"/>
        </w:rPr>
        <w:t xml:space="preserve"> in the Multiple arrangement section of the Methods.</w:t>
      </w:r>
    </w:p>
    <w:p w14:paraId="5EF9B105" w14:textId="51BDAA97" w:rsidR="00927050" w:rsidRPr="008548EF" w:rsidRDefault="0092705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548EF">
        <w:rPr>
          <w:rFonts w:asciiTheme="minorHAnsi" w:hAnsiTheme="minorHAnsi"/>
          <w:sz w:val="22"/>
          <w:szCs w:val="22"/>
        </w:rPr>
        <w:t>The EEG experiment was conducted once, and no participants were excluded (see EEG: Participants section).</w:t>
      </w:r>
    </w:p>
    <w:p w14:paraId="203989C1" w14:textId="77777777" w:rsidR="00FF5ED7" w:rsidRDefault="00FF5ED7" w:rsidP="00FF5ED7">
      <w:pPr>
        <w:rPr>
          <w:rFonts w:asciiTheme="minorHAnsi" w:hAnsiTheme="minorHAnsi"/>
          <w:b/>
          <w:bCs/>
        </w:rPr>
      </w:pPr>
    </w:p>
    <w:p w14:paraId="423DA177" w14:textId="744655DE"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E8CF15" w:rsidR="0015519A" w:rsidRPr="00505C51" w:rsidRDefault="0092705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detailed presentation of the statistical tests used is provided in the Methods section (Behavior: Data analysis, EEG: Data analysis), as well as in figure captions.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B5BB96A" w:rsidR="00BC3CCE" w:rsidRPr="00505C51" w:rsidRDefault="0049317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Participants were not allocated to different experimental groups. In behavioral Experiment 1, participants arranged different sets of stimuli, which were randomly drawn from the full stimulus set using an algorithm that ensured all stimuli were presented equally often across participants.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8AF0F4C" w:rsidR="00BC3CCE" w:rsidRPr="00505C51" w:rsidRDefault="0049317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including source data and the relevant code for generating Figures 1, 3, 4 and 5</w:t>
      </w:r>
      <w:r w:rsidR="00C161D6">
        <w:rPr>
          <w:rFonts w:asciiTheme="minorHAnsi" w:hAnsiTheme="minorHAnsi"/>
          <w:sz w:val="22"/>
          <w:szCs w:val="22"/>
        </w:rPr>
        <w:t>,</w:t>
      </w:r>
      <w:r>
        <w:rPr>
          <w:rFonts w:asciiTheme="minorHAnsi" w:hAnsiTheme="minorHAnsi"/>
          <w:sz w:val="22"/>
          <w:szCs w:val="22"/>
        </w:rPr>
        <w:t xml:space="preserve"> are available on OSF: </w:t>
      </w:r>
      <w:hyperlink r:id="rId12" w:history="1">
        <w:r w:rsidRPr="00563CF4">
          <w:rPr>
            <w:rStyle w:val="Hyperlink"/>
            <w:rFonts w:asciiTheme="minorHAnsi" w:hAnsiTheme="minorHAnsi"/>
            <w:sz w:val="22"/>
            <w:szCs w:val="22"/>
          </w:rPr>
          <w:t>https://osf.io/hrmxn/</w:t>
        </w:r>
      </w:hyperlink>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F359" w14:textId="77777777" w:rsidR="00295B84" w:rsidRDefault="00295B84" w:rsidP="004215FE">
      <w:r>
        <w:separator/>
      </w:r>
    </w:p>
  </w:endnote>
  <w:endnote w:type="continuationSeparator" w:id="0">
    <w:p w14:paraId="2EDADC95" w14:textId="77777777" w:rsidR="00295B84" w:rsidRDefault="00295B8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0"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09C6" w14:textId="77777777" w:rsidR="00295B84" w:rsidRDefault="00295B84" w:rsidP="004215FE">
      <w:r>
        <w:separator/>
      </w:r>
    </w:p>
  </w:footnote>
  <w:footnote w:type="continuationSeparator" w:id="0">
    <w:p w14:paraId="37856756" w14:textId="77777777" w:rsidR="00295B84" w:rsidRDefault="00295B8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3752"/>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13A0"/>
    <w:rsid w:val="00175192"/>
    <w:rsid w:val="001E1D59"/>
    <w:rsid w:val="00212F30"/>
    <w:rsid w:val="00217B9E"/>
    <w:rsid w:val="002336C6"/>
    <w:rsid w:val="00241081"/>
    <w:rsid w:val="00266462"/>
    <w:rsid w:val="00295B84"/>
    <w:rsid w:val="002A068D"/>
    <w:rsid w:val="002A0ED1"/>
    <w:rsid w:val="002A7487"/>
    <w:rsid w:val="00307F5D"/>
    <w:rsid w:val="003248ED"/>
    <w:rsid w:val="00370080"/>
    <w:rsid w:val="003B50BB"/>
    <w:rsid w:val="003F19A6"/>
    <w:rsid w:val="00402ADD"/>
    <w:rsid w:val="00406FF4"/>
    <w:rsid w:val="0041682E"/>
    <w:rsid w:val="004215FE"/>
    <w:rsid w:val="004242DB"/>
    <w:rsid w:val="00426FD0"/>
    <w:rsid w:val="00441726"/>
    <w:rsid w:val="004505C5"/>
    <w:rsid w:val="00451B01"/>
    <w:rsid w:val="00455849"/>
    <w:rsid w:val="00471732"/>
    <w:rsid w:val="0047591E"/>
    <w:rsid w:val="0049317F"/>
    <w:rsid w:val="004A5C32"/>
    <w:rsid w:val="004B41D4"/>
    <w:rsid w:val="004D5E59"/>
    <w:rsid w:val="004D602A"/>
    <w:rsid w:val="004D73CF"/>
    <w:rsid w:val="004E4945"/>
    <w:rsid w:val="004E4CC5"/>
    <w:rsid w:val="004F451D"/>
    <w:rsid w:val="00505C51"/>
    <w:rsid w:val="00516A01"/>
    <w:rsid w:val="0053000A"/>
    <w:rsid w:val="00550F13"/>
    <w:rsid w:val="005530AE"/>
    <w:rsid w:val="00555F44"/>
    <w:rsid w:val="00566103"/>
    <w:rsid w:val="005B0A15"/>
    <w:rsid w:val="00605A12"/>
    <w:rsid w:val="00634AC7"/>
    <w:rsid w:val="00656157"/>
    <w:rsid w:val="00657587"/>
    <w:rsid w:val="00661DCC"/>
    <w:rsid w:val="00672545"/>
    <w:rsid w:val="00685CCF"/>
    <w:rsid w:val="006A632B"/>
    <w:rsid w:val="006B1C1F"/>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4BFC"/>
    <w:rsid w:val="0082410E"/>
    <w:rsid w:val="008531D3"/>
    <w:rsid w:val="008548EF"/>
    <w:rsid w:val="00860995"/>
    <w:rsid w:val="00865914"/>
    <w:rsid w:val="008669DA"/>
    <w:rsid w:val="0087056D"/>
    <w:rsid w:val="00876F8F"/>
    <w:rsid w:val="00877644"/>
    <w:rsid w:val="00877729"/>
    <w:rsid w:val="008A22A7"/>
    <w:rsid w:val="008C73C0"/>
    <w:rsid w:val="008D7885"/>
    <w:rsid w:val="00912B0B"/>
    <w:rsid w:val="009205E9"/>
    <w:rsid w:val="0092438C"/>
    <w:rsid w:val="00927050"/>
    <w:rsid w:val="00941D04"/>
    <w:rsid w:val="00963CEF"/>
    <w:rsid w:val="00993065"/>
    <w:rsid w:val="009A0661"/>
    <w:rsid w:val="009D0D28"/>
    <w:rsid w:val="009D6960"/>
    <w:rsid w:val="009E6ACE"/>
    <w:rsid w:val="009E7B13"/>
    <w:rsid w:val="00A11EC6"/>
    <w:rsid w:val="00A131BD"/>
    <w:rsid w:val="00A32E20"/>
    <w:rsid w:val="00A5368C"/>
    <w:rsid w:val="00A62926"/>
    <w:rsid w:val="00A62B52"/>
    <w:rsid w:val="00A84B3E"/>
    <w:rsid w:val="00AA40BD"/>
    <w:rsid w:val="00AB5612"/>
    <w:rsid w:val="00AC0C6B"/>
    <w:rsid w:val="00AC49AA"/>
    <w:rsid w:val="00AD688E"/>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61D6"/>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4C62"/>
    <w:rsid w:val="00DF1913"/>
    <w:rsid w:val="00E007B4"/>
    <w:rsid w:val="00E234CA"/>
    <w:rsid w:val="00E41364"/>
    <w:rsid w:val="00E61AB4"/>
    <w:rsid w:val="00E70517"/>
    <w:rsid w:val="00E870D1"/>
    <w:rsid w:val="00ED346E"/>
    <w:rsid w:val="00EF7423"/>
    <w:rsid w:val="00F27DEC"/>
    <w:rsid w:val="00F3344F"/>
    <w:rsid w:val="00F60CF4"/>
    <w:rsid w:val="00F705CC"/>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1E491D83-96A6-D548-BF04-E71AFC40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49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hrmx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Diana Dima</cp:lastModifiedBy>
  <cp:revision>8</cp:revision>
  <dcterms:created xsi:type="dcterms:W3CDTF">2021-11-10T20:53:00Z</dcterms:created>
  <dcterms:modified xsi:type="dcterms:W3CDTF">2021-11-11T03:18:00Z</dcterms:modified>
</cp:coreProperties>
</file>