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B013E">
        <w:fldChar w:fldCharType="begin"/>
      </w:r>
      <w:r w:rsidR="005B013E">
        <w:instrText xml:space="preserve"> HYPERLINK "https://biosharing.org/" \t "_blank" </w:instrText>
      </w:r>
      <w:r w:rsidR="005B013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B013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7D779F1" w14:textId="4D384D5F" w:rsidR="00E43D53" w:rsidRDefault="00E43D5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study is in a population of </w:t>
      </w:r>
      <w:r w:rsidR="00A47975">
        <w:rPr>
          <w:rFonts w:asciiTheme="minorHAnsi" w:hAnsiTheme="minorHAnsi"/>
        </w:rPr>
        <w:t>genetically divers</w:t>
      </w:r>
      <w:r w:rsidR="00091659">
        <w:rPr>
          <w:rFonts w:asciiTheme="minorHAnsi" w:hAnsiTheme="minorHAnsi"/>
        </w:rPr>
        <w:t>e</w:t>
      </w:r>
      <w:r w:rsidR="00A47975">
        <w:rPr>
          <w:rFonts w:asciiTheme="minorHAnsi" w:hAnsiTheme="minorHAnsi"/>
        </w:rPr>
        <w:t xml:space="preserve"> inbred </w:t>
      </w:r>
      <w:r w:rsidR="00091659">
        <w:rPr>
          <w:rFonts w:asciiTheme="minorHAnsi" w:hAnsiTheme="minorHAnsi"/>
        </w:rPr>
        <w:t>mouse strains</w:t>
      </w:r>
      <w:r>
        <w:rPr>
          <w:rFonts w:asciiTheme="minorHAnsi" w:hAnsiTheme="minorHAnsi"/>
        </w:rPr>
        <w:t>. Information on sample size and description</w:t>
      </w:r>
      <w:r w:rsidR="0041648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416489">
        <w:rPr>
          <w:rFonts w:asciiTheme="minorHAnsi" w:hAnsiTheme="minorHAnsi"/>
        </w:rPr>
        <w:t>are</w:t>
      </w:r>
      <w:r w:rsidR="00A47975">
        <w:rPr>
          <w:rFonts w:asciiTheme="minorHAnsi" w:hAnsiTheme="minorHAnsi"/>
        </w:rPr>
        <w:t xml:space="preserve"> provided in the</w:t>
      </w:r>
      <w:r>
        <w:rPr>
          <w:rFonts w:asciiTheme="minorHAnsi" w:hAnsiTheme="minorHAnsi"/>
        </w:rPr>
        <w:t xml:space="preserve"> 1</w:t>
      </w:r>
      <w:r w:rsidRPr="00E43D53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paragraph of “</w:t>
      </w:r>
      <w:r w:rsidRPr="009F415E">
        <w:rPr>
          <w:rFonts w:asciiTheme="minorHAnsi" w:hAnsiTheme="minorHAnsi"/>
          <w:b/>
          <w:bCs/>
        </w:rPr>
        <w:t>Results</w:t>
      </w:r>
      <w:r>
        <w:rPr>
          <w:rFonts w:asciiTheme="minorHAnsi" w:hAnsiTheme="minorHAnsi"/>
        </w:rPr>
        <w:t>”</w:t>
      </w:r>
      <w:r w:rsidR="00416489">
        <w:rPr>
          <w:rFonts w:asciiTheme="minorHAnsi" w:hAnsiTheme="minorHAnsi"/>
        </w:rPr>
        <w:t xml:space="preserve">, and </w:t>
      </w:r>
      <w:r w:rsidR="002C79A3">
        <w:rPr>
          <w:rFonts w:asciiTheme="minorHAnsi" w:hAnsiTheme="minorHAnsi"/>
        </w:rPr>
        <w:t>the individual</w:t>
      </w:r>
      <w:r w:rsidR="003E6738">
        <w:rPr>
          <w:rFonts w:asciiTheme="minorHAnsi" w:hAnsiTheme="minorHAnsi"/>
        </w:rPr>
        <w:t>-</w:t>
      </w:r>
      <w:r w:rsidR="002C79A3">
        <w:rPr>
          <w:rFonts w:asciiTheme="minorHAnsi" w:hAnsiTheme="minorHAnsi"/>
        </w:rPr>
        <w:t>level data are in</w:t>
      </w:r>
      <w:r w:rsidR="00416489">
        <w:rPr>
          <w:rFonts w:asciiTheme="minorHAnsi" w:hAnsiTheme="minorHAnsi"/>
        </w:rPr>
        <w:t xml:space="preserve"> </w:t>
      </w:r>
      <w:r w:rsidR="00416489">
        <w:rPr>
          <w:rFonts w:asciiTheme="minorHAnsi" w:hAnsiTheme="minorHAnsi"/>
          <w:b/>
          <w:bCs/>
        </w:rPr>
        <w:t>Data S1</w:t>
      </w:r>
      <w:r>
        <w:rPr>
          <w:rFonts w:asciiTheme="minorHAnsi" w:hAnsiTheme="minorHAnsi"/>
        </w:rPr>
        <w:t xml:space="preserve"> </w:t>
      </w:r>
    </w:p>
    <w:p w14:paraId="3B0E67DC" w14:textId="7EB445E3" w:rsidR="00E43D53" w:rsidRPr="009B249D" w:rsidRDefault="0053507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</w:t>
      </w:r>
      <w:r w:rsidR="00E43D53">
        <w:rPr>
          <w:rFonts w:asciiTheme="minorHAnsi" w:hAnsiTheme="minorHAnsi"/>
        </w:rPr>
        <w:t xml:space="preserve"> also provide sample size n in figure caption</w:t>
      </w:r>
      <w:r w:rsidR="00A47975">
        <w:rPr>
          <w:rFonts w:asciiTheme="minorHAnsi" w:hAnsiTheme="minorHAnsi"/>
        </w:rPr>
        <w:t>s</w:t>
      </w:r>
      <w:r w:rsidR="00E43D53">
        <w:rPr>
          <w:rFonts w:asciiTheme="minorHAnsi" w:hAnsiTheme="minorHAnsi"/>
        </w:rPr>
        <w:t>.</w:t>
      </w:r>
    </w:p>
    <w:p w14:paraId="20882593" w14:textId="79F30854" w:rsidR="004037C7" w:rsidRPr="00A47975" w:rsidRDefault="00A4797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  <w:iCs/>
        </w:rPr>
      </w:pPr>
      <w:r>
        <w:rPr>
          <w:rFonts w:asciiTheme="minorHAnsi" w:hAnsiTheme="minorHAnsi"/>
        </w:rPr>
        <w:t>Description of the statistical methods can be found under “</w:t>
      </w:r>
      <w:r w:rsidRPr="00E16B7F">
        <w:rPr>
          <w:rFonts w:asciiTheme="minorHAnsi" w:hAnsiTheme="minorHAnsi"/>
          <w:b/>
          <w:bCs/>
        </w:rPr>
        <w:t>Methods</w:t>
      </w:r>
      <w:r>
        <w:rPr>
          <w:rFonts w:asciiTheme="minorHAnsi" w:hAnsiTheme="minorHAnsi"/>
        </w:rPr>
        <w:t>”, and we have provided the statistical equations.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DE22C57" w14:textId="729908F9" w:rsidR="0065656A" w:rsidRDefault="005A6D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We </w:t>
      </w:r>
      <w:r w:rsidR="009B249D">
        <w:rPr>
          <w:rFonts w:asciiTheme="minorHAnsi" w:hAnsiTheme="minorHAnsi"/>
        </w:rPr>
        <w:t>assayed</w:t>
      </w:r>
      <w:r>
        <w:rPr>
          <w:rFonts w:asciiTheme="minorHAnsi" w:hAnsiTheme="minorHAnsi"/>
        </w:rPr>
        <w:t xml:space="preserve"> DNA methylation </w:t>
      </w:r>
      <w:r w:rsidR="009B249D">
        <w:rPr>
          <w:rFonts w:asciiTheme="minorHAnsi" w:hAnsiTheme="minorHAnsi"/>
        </w:rPr>
        <w:t>in close to 350 BXD mice</w:t>
      </w:r>
      <w:r>
        <w:rPr>
          <w:rFonts w:asciiTheme="minorHAnsi" w:hAnsiTheme="minorHAnsi"/>
        </w:rPr>
        <w:t>. The quality checks</w:t>
      </w:r>
      <w:r w:rsidR="00031321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strain verification steps</w:t>
      </w:r>
      <w:r w:rsidR="00031321">
        <w:rPr>
          <w:rFonts w:asciiTheme="minorHAnsi" w:hAnsiTheme="minorHAnsi"/>
        </w:rPr>
        <w:t>, and sample exclusion (if failed QC and verification)</w:t>
      </w:r>
      <w:r>
        <w:rPr>
          <w:rFonts w:asciiTheme="minorHAnsi" w:hAnsiTheme="minorHAnsi"/>
        </w:rPr>
        <w:t xml:space="preserve"> are described under “</w:t>
      </w:r>
      <w:r w:rsidRPr="00065D42">
        <w:rPr>
          <w:rFonts w:asciiTheme="minorHAnsi" w:hAnsiTheme="minorHAnsi"/>
          <w:b/>
          <w:bCs/>
        </w:rPr>
        <w:t>Materials and Methods</w:t>
      </w:r>
      <w:r>
        <w:rPr>
          <w:rFonts w:asciiTheme="minorHAnsi" w:hAnsiTheme="minorHAnsi"/>
        </w:rPr>
        <w:t>” (line 46</w:t>
      </w:r>
      <w:r w:rsidR="00031321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on). </w:t>
      </w:r>
    </w:p>
    <w:p w14:paraId="58D28E56" w14:textId="6CEBE249" w:rsidR="009B249D" w:rsidRDefault="009B24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provide the </w:t>
      </w:r>
      <w:r w:rsidR="00386602">
        <w:rPr>
          <w:rFonts w:asciiTheme="minorHAnsi" w:hAnsiTheme="minorHAnsi"/>
        </w:rPr>
        <w:t>complete individual-level</w:t>
      </w:r>
      <w:r>
        <w:rPr>
          <w:rFonts w:asciiTheme="minorHAnsi" w:hAnsiTheme="minorHAnsi"/>
        </w:rPr>
        <w:t xml:space="preserve"> data in </w:t>
      </w:r>
      <w:r>
        <w:rPr>
          <w:rFonts w:asciiTheme="minorHAnsi" w:hAnsiTheme="minorHAnsi"/>
          <w:b/>
          <w:bCs/>
        </w:rPr>
        <w:t>Data S1</w:t>
      </w:r>
      <w:r>
        <w:rPr>
          <w:rFonts w:asciiTheme="minorHAnsi" w:hAnsiTheme="minorHAnsi"/>
        </w:rPr>
        <w:t xml:space="preserve">, and for additional </w:t>
      </w:r>
      <w:r w:rsidR="0065656A">
        <w:rPr>
          <w:rFonts w:asciiTheme="minorHAnsi" w:hAnsiTheme="minorHAnsi"/>
        </w:rPr>
        <w:t xml:space="preserve">relevant </w:t>
      </w:r>
      <w:r>
        <w:rPr>
          <w:rFonts w:asciiTheme="minorHAnsi" w:hAnsiTheme="minorHAnsi"/>
        </w:rPr>
        <w:t xml:space="preserve">data, we provide a “How to access data” in </w:t>
      </w:r>
      <w:r>
        <w:rPr>
          <w:rFonts w:asciiTheme="minorHAnsi" w:hAnsiTheme="minorHAnsi"/>
          <w:b/>
          <w:bCs/>
        </w:rPr>
        <w:t>Data S1</w:t>
      </w:r>
      <w:r w:rsidR="009D4E9F">
        <w:rPr>
          <w:rFonts w:asciiTheme="minorHAnsi" w:hAnsiTheme="minorHAnsi"/>
          <w:b/>
          <w:bCs/>
        </w:rPr>
        <w:t>5</w:t>
      </w:r>
      <w:r>
        <w:rPr>
          <w:rFonts w:asciiTheme="minorHAnsi" w:hAnsiTheme="minorHAnsi"/>
        </w:rPr>
        <w:t>. All data</w:t>
      </w:r>
      <w:r w:rsidR="00B13B24">
        <w:rPr>
          <w:rFonts w:asciiTheme="minorHAnsi" w:hAnsiTheme="minorHAnsi"/>
        </w:rPr>
        <w:t xml:space="preserve"> we used are in a </w:t>
      </w:r>
      <w:r w:rsidR="0065656A">
        <w:rPr>
          <w:rFonts w:asciiTheme="minorHAnsi" w:hAnsiTheme="minorHAnsi"/>
        </w:rPr>
        <w:t xml:space="preserve">FAIR+ compliant </w:t>
      </w:r>
      <w:r w:rsidR="00B13B24">
        <w:rPr>
          <w:rFonts w:asciiTheme="minorHAnsi" w:hAnsiTheme="minorHAnsi"/>
        </w:rPr>
        <w:t>publicly accessible repository</w:t>
      </w:r>
      <w:r w:rsidR="0065656A">
        <w:rPr>
          <w:rFonts w:asciiTheme="minorHAnsi" w:hAnsiTheme="minorHAnsi"/>
        </w:rPr>
        <w:t xml:space="preserve">, and details are provided in the manuscript and data </w:t>
      </w:r>
      <w:r w:rsidR="00972B27">
        <w:rPr>
          <w:rFonts w:asciiTheme="minorHAnsi" w:hAnsiTheme="minorHAnsi"/>
        </w:rPr>
        <w:t>accession IDs</w:t>
      </w:r>
      <w:r w:rsidR="0065656A">
        <w:rPr>
          <w:rFonts w:asciiTheme="minorHAnsi" w:hAnsiTheme="minorHAnsi"/>
        </w:rPr>
        <w:t xml:space="preserve"> are in </w:t>
      </w:r>
      <w:r w:rsidR="0065656A">
        <w:rPr>
          <w:rFonts w:asciiTheme="minorHAnsi" w:hAnsiTheme="minorHAnsi"/>
          <w:b/>
          <w:bCs/>
        </w:rPr>
        <w:t>Data S1</w:t>
      </w:r>
      <w:r w:rsidR="009D4E9F">
        <w:rPr>
          <w:rFonts w:asciiTheme="minorHAnsi" w:hAnsiTheme="minorHAnsi"/>
          <w:b/>
          <w:bCs/>
        </w:rPr>
        <w:t>5</w:t>
      </w:r>
      <w:r w:rsidR="00B13B24">
        <w:rPr>
          <w:rFonts w:asciiTheme="minorHAnsi" w:hAnsiTheme="minorHAnsi"/>
        </w:rPr>
        <w:t>.</w:t>
      </w:r>
    </w:p>
    <w:p w14:paraId="67AA0522" w14:textId="32E23920" w:rsidR="00F9393C" w:rsidRDefault="005A6D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processed and normalized </w:t>
      </w:r>
      <w:r w:rsidR="00B13B24">
        <w:rPr>
          <w:rFonts w:asciiTheme="minorHAnsi" w:hAnsiTheme="minorHAnsi"/>
        </w:rPr>
        <w:t>micro</w:t>
      </w:r>
      <w:r>
        <w:rPr>
          <w:rFonts w:asciiTheme="minorHAnsi" w:hAnsiTheme="minorHAnsi"/>
        </w:rPr>
        <w:t xml:space="preserve">array data is available </w:t>
      </w:r>
      <w:r w:rsidR="004675E4">
        <w:rPr>
          <w:rFonts w:asciiTheme="minorHAnsi" w:hAnsiTheme="minorHAnsi"/>
        </w:rPr>
        <w:t>through a web portal</w:t>
      </w:r>
      <w:r>
        <w:rPr>
          <w:rFonts w:asciiTheme="minorHAnsi" w:hAnsiTheme="minorHAnsi"/>
        </w:rPr>
        <w:t xml:space="preserve"> (see </w:t>
      </w:r>
      <w:r w:rsidRPr="004675E4">
        <w:rPr>
          <w:rFonts w:asciiTheme="minorHAnsi" w:hAnsiTheme="minorHAnsi"/>
          <w:b/>
          <w:bCs/>
        </w:rPr>
        <w:t>Data Availabilit</w:t>
      </w:r>
      <w:r w:rsidR="009D4E9F">
        <w:rPr>
          <w:rFonts w:asciiTheme="minorHAnsi" w:hAnsiTheme="minorHAnsi"/>
          <w:b/>
          <w:bCs/>
        </w:rPr>
        <w:t>y</w:t>
      </w:r>
      <w:r>
        <w:rPr>
          <w:rFonts w:asciiTheme="minorHAnsi" w:hAnsiTheme="minorHAnsi"/>
        </w:rPr>
        <w:t xml:space="preserve">). </w:t>
      </w:r>
    </w:p>
    <w:p w14:paraId="78102952" w14:textId="445C292C" w:rsidR="00B330BD" w:rsidRPr="00125190" w:rsidRDefault="005A6D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will </w:t>
      </w:r>
      <w:r w:rsidR="00F9393C">
        <w:rPr>
          <w:rFonts w:asciiTheme="minorHAnsi" w:hAnsiTheme="minorHAnsi"/>
        </w:rPr>
        <w:t xml:space="preserve">also </w:t>
      </w:r>
      <w:r>
        <w:rPr>
          <w:rFonts w:asciiTheme="minorHAnsi" w:hAnsiTheme="minorHAnsi"/>
        </w:rPr>
        <w:t xml:space="preserve">submit the full raw data to NCBI GEO upon official publication.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643DE7" w:rsidR="0015519A" w:rsidRPr="00505C51" w:rsidRDefault="00972C5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information are provided in </w:t>
      </w:r>
      <w:r w:rsidR="00A605C2">
        <w:rPr>
          <w:rFonts w:asciiTheme="minorHAnsi" w:hAnsiTheme="minorHAnsi"/>
          <w:sz w:val="22"/>
          <w:szCs w:val="22"/>
        </w:rPr>
        <w:t>relevant places</w:t>
      </w:r>
      <w:r>
        <w:rPr>
          <w:rFonts w:asciiTheme="minorHAnsi" w:hAnsiTheme="minorHAnsi"/>
          <w:sz w:val="22"/>
          <w:szCs w:val="22"/>
        </w:rPr>
        <w:t xml:space="preserve"> in the “</w:t>
      </w:r>
      <w:r w:rsidRPr="00972C50">
        <w:rPr>
          <w:rFonts w:asciiTheme="minorHAnsi" w:hAnsiTheme="minorHAnsi"/>
          <w:b/>
          <w:bCs/>
          <w:sz w:val="22"/>
          <w:szCs w:val="22"/>
        </w:rPr>
        <w:t>Results</w:t>
      </w:r>
      <w:r>
        <w:rPr>
          <w:rFonts w:asciiTheme="minorHAnsi" w:hAnsiTheme="minorHAnsi"/>
          <w:sz w:val="22"/>
          <w:szCs w:val="22"/>
        </w:rPr>
        <w:t>” section</w:t>
      </w:r>
      <w:r w:rsidR="00B07E1A">
        <w:rPr>
          <w:rFonts w:asciiTheme="minorHAnsi" w:hAnsiTheme="minorHAnsi"/>
          <w:sz w:val="22"/>
          <w:szCs w:val="22"/>
        </w:rPr>
        <w:t>, and included in figure captions and tables</w:t>
      </w:r>
      <w:r w:rsidR="00587AD5">
        <w:rPr>
          <w:rFonts w:asciiTheme="minorHAnsi" w:hAnsiTheme="minorHAnsi"/>
          <w:sz w:val="22"/>
          <w:szCs w:val="22"/>
        </w:rPr>
        <w:t xml:space="preserve"> and supplemental data</w:t>
      </w:r>
      <w:r w:rsidR="00B07E1A">
        <w:rPr>
          <w:rFonts w:asciiTheme="minorHAnsi" w:hAnsiTheme="minorHAnsi"/>
          <w:sz w:val="22"/>
          <w:szCs w:val="22"/>
        </w:rPr>
        <w:t xml:space="preserve"> when applicable</w:t>
      </w:r>
      <w:r>
        <w:rPr>
          <w:rFonts w:asciiTheme="minorHAnsi" w:hAnsiTheme="minorHAnsi"/>
          <w:sz w:val="22"/>
          <w:szCs w:val="22"/>
        </w:rPr>
        <w:t>.</w:t>
      </w:r>
      <w:r w:rsidR="00A80B3C">
        <w:rPr>
          <w:rFonts w:asciiTheme="minorHAnsi" w:hAnsiTheme="minorHAnsi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C37174" w:rsidR="00BC3CCE" w:rsidRPr="00505C51" w:rsidRDefault="00614F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main grouping in this study </w:t>
      </w:r>
      <w:r w:rsidR="00661384">
        <w:rPr>
          <w:rFonts w:asciiTheme="minorHAnsi" w:hAnsiTheme="minorHAnsi"/>
          <w:sz w:val="22"/>
          <w:szCs w:val="22"/>
        </w:rPr>
        <w:t>is whether animals were on</w:t>
      </w:r>
      <w:r>
        <w:rPr>
          <w:rFonts w:asciiTheme="minorHAnsi" w:hAnsiTheme="minorHAnsi"/>
          <w:sz w:val="22"/>
          <w:szCs w:val="22"/>
        </w:rPr>
        <w:t xml:space="preserve"> normal </w:t>
      </w:r>
      <w:r w:rsidR="00661384">
        <w:rPr>
          <w:rFonts w:asciiTheme="minorHAnsi" w:hAnsiTheme="minorHAnsi"/>
          <w:sz w:val="22"/>
          <w:szCs w:val="22"/>
        </w:rPr>
        <w:t xml:space="preserve">laboratory chow </w:t>
      </w:r>
      <w:r>
        <w:rPr>
          <w:rFonts w:asciiTheme="minorHAnsi" w:hAnsiTheme="minorHAnsi"/>
          <w:sz w:val="22"/>
          <w:szCs w:val="22"/>
        </w:rPr>
        <w:t xml:space="preserve">diet or </w:t>
      </w:r>
      <w:r w:rsidR="00661384">
        <w:rPr>
          <w:rFonts w:asciiTheme="minorHAnsi" w:hAnsiTheme="minorHAnsi"/>
          <w:sz w:val="22"/>
          <w:szCs w:val="22"/>
        </w:rPr>
        <w:t xml:space="preserve">on </w:t>
      </w:r>
      <w:r>
        <w:rPr>
          <w:rFonts w:asciiTheme="minorHAnsi" w:hAnsiTheme="minorHAnsi"/>
          <w:sz w:val="22"/>
          <w:szCs w:val="22"/>
        </w:rPr>
        <w:t xml:space="preserve">high fat diet. </w:t>
      </w:r>
      <w:r w:rsidR="00661384">
        <w:rPr>
          <w:rFonts w:asciiTheme="minorHAnsi" w:hAnsiTheme="minorHAnsi"/>
          <w:sz w:val="22"/>
          <w:szCs w:val="22"/>
        </w:rPr>
        <w:t xml:space="preserve">Animals assigned to the two diets were balanced and matched by strain. We obtained the DNA from a subset of the cohort described in PMID </w:t>
      </w:r>
      <w:r w:rsidR="00661384" w:rsidRPr="00661384">
        <w:rPr>
          <w:rFonts w:asciiTheme="minorHAnsi" w:hAnsiTheme="minorHAnsi"/>
          <w:sz w:val="22"/>
          <w:szCs w:val="22"/>
        </w:rPr>
        <w:t>34666007</w:t>
      </w:r>
      <w:r w:rsidR="00661384">
        <w:rPr>
          <w:rFonts w:asciiTheme="minorHAnsi" w:hAnsiTheme="minorHAnsi"/>
          <w:sz w:val="22"/>
          <w:szCs w:val="22"/>
        </w:rPr>
        <w:t xml:space="preserve"> and PMID </w:t>
      </w:r>
      <w:r w:rsidR="00661384" w:rsidRPr="00661384">
        <w:rPr>
          <w:rFonts w:asciiTheme="minorHAnsi" w:hAnsiTheme="minorHAnsi"/>
          <w:sz w:val="22"/>
          <w:szCs w:val="22"/>
        </w:rPr>
        <w:t>34552269</w:t>
      </w:r>
      <w:r w:rsidR="00661384">
        <w:rPr>
          <w:rFonts w:asciiTheme="minorHAnsi" w:hAnsiTheme="minorHAnsi"/>
          <w:sz w:val="22"/>
          <w:szCs w:val="22"/>
        </w:rPr>
        <w:t xml:space="preserve">, and details on the assignment to diets can be found </w:t>
      </w:r>
      <w:r w:rsidR="001A7AEB">
        <w:rPr>
          <w:rFonts w:asciiTheme="minorHAnsi" w:hAnsiTheme="minorHAnsi"/>
          <w:sz w:val="22"/>
          <w:szCs w:val="22"/>
        </w:rPr>
        <w:t>in</w:t>
      </w:r>
      <w:r w:rsidR="00661384">
        <w:rPr>
          <w:rFonts w:asciiTheme="minorHAnsi" w:hAnsiTheme="minorHAnsi"/>
          <w:sz w:val="22"/>
          <w:szCs w:val="22"/>
        </w:rPr>
        <w:t xml:space="preserve"> these two publications, and we also provide </w:t>
      </w:r>
      <w:r w:rsidR="005A4904">
        <w:rPr>
          <w:rFonts w:asciiTheme="minorHAnsi" w:hAnsiTheme="minorHAnsi"/>
          <w:sz w:val="22"/>
          <w:szCs w:val="22"/>
        </w:rPr>
        <w:t xml:space="preserve">a </w:t>
      </w:r>
      <w:r w:rsidR="00661384">
        <w:rPr>
          <w:rFonts w:asciiTheme="minorHAnsi" w:hAnsiTheme="minorHAnsi"/>
          <w:sz w:val="22"/>
          <w:szCs w:val="22"/>
        </w:rPr>
        <w:t>brief description in the current manuscript under “</w:t>
      </w:r>
      <w:r w:rsidR="00661384">
        <w:rPr>
          <w:rFonts w:asciiTheme="minorHAnsi" w:hAnsiTheme="minorHAnsi"/>
          <w:b/>
          <w:bCs/>
          <w:sz w:val="22"/>
          <w:szCs w:val="22"/>
        </w:rPr>
        <w:t>Materials and Methods</w:t>
      </w:r>
      <w:r w:rsidR="00E33C46">
        <w:rPr>
          <w:rFonts w:asciiTheme="minorHAnsi" w:hAnsiTheme="minorHAnsi"/>
          <w:b/>
          <w:bCs/>
          <w:sz w:val="22"/>
          <w:szCs w:val="22"/>
        </w:rPr>
        <w:t>”</w:t>
      </w:r>
      <w:r w:rsidR="00661384"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1053F86" w:rsidR="00BC3CCE" w:rsidRPr="007F0D8B" w:rsidRDefault="003F361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More data</w:t>
      </w:r>
      <w:r w:rsidR="007F0D8B">
        <w:rPr>
          <w:rFonts w:asciiTheme="minorHAnsi" w:hAnsiTheme="minorHAnsi"/>
          <w:sz w:val="22"/>
          <w:szCs w:val="22"/>
        </w:rPr>
        <w:t xml:space="preserve"> provide</w:t>
      </w:r>
      <w:r>
        <w:rPr>
          <w:rFonts w:asciiTheme="minorHAnsi" w:hAnsiTheme="minorHAnsi"/>
          <w:sz w:val="22"/>
          <w:szCs w:val="22"/>
        </w:rPr>
        <w:t>d</w:t>
      </w:r>
      <w:r w:rsidR="007F0D8B">
        <w:rPr>
          <w:rFonts w:asciiTheme="minorHAnsi" w:hAnsiTheme="minorHAnsi"/>
          <w:sz w:val="22"/>
          <w:szCs w:val="22"/>
        </w:rPr>
        <w:t xml:space="preserve"> in the supplemental Excel file (</w:t>
      </w:r>
      <w:r w:rsidR="007F0D8B">
        <w:rPr>
          <w:rFonts w:asciiTheme="minorHAnsi" w:hAnsiTheme="minorHAnsi"/>
          <w:b/>
          <w:bCs/>
          <w:sz w:val="22"/>
          <w:szCs w:val="22"/>
        </w:rPr>
        <w:t>Data S1 to S1</w:t>
      </w:r>
      <w:r w:rsidR="004D683B">
        <w:rPr>
          <w:rFonts w:asciiTheme="minorHAnsi" w:hAnsiTheme="minorHAnsi"/>
          <w:b/>
          <w:bCs/>
          <w:sz w:val="22"/>
          <w:szCs w:val="22"/>
        </w:rPr>
        <w:t>5</w:t>
      </w:r>
      <w:r w:rsidR="007F0D8B">
        <w:rPr>
          <w:rFonts w:asciiTheme="minorHAnsi" w:hAnsiTheme="minorHAnsi"/>
          <w:sz w:val="22"/>
          <w:szCs w:val="22"/>
        </w:rPr>
        <w:t>).</w:t>
      </w:r>
      <w:r w:rsidR="008B60FA">
        <w:rPr>
          <w:rFonts w:asciiTheme="minorHAnsi" w:hAnsiTheme="minorHAnsi"/>
          <w:sz w:val="22"/>
          <w:szCs w:val="22"/>
        </w:rPr>
        <w:t xml:space="preserve"> With the exception of the raw microarray (which will </w:t>
      </w:r>
      <w:r w:rsidR="004F4611">
        <w:rPr>
          <w:rFonts w:asciiTheme="minorHAnsi" w:hAnsiTheme="minorHAnsi"/>
          <w:sz w:val="22"/>
          <w:szCs w:val="22"/>
        </w:rPr>
        <w:t xml:space="preserve">eventually </w:t>
      </w:r>
      <w:r w:rsidR="008B60FA">
        <w:rPr>
          <w:rFonts w:asciiTheme="minorHAnsi" w:hAnsiTheme="minorHAnsi"/>
          <w:sz w:val="22"/>
          <w:szCs w:val="22"/>
        </w:rPr>
        <w:t xml:space="preserve">be </w:t>
      </w:r>
      <w:r w:rsidR="004F4611">
        <w:rPr>
          <w:rFonts w:asciiTheme="minorHAnsi" w:hAnsiTheme="minorHAnsi"/>
          <w:sz w:val="22"/>
          <w:szCs w:val="22"/>
        </w:rPr>
        <w:t>deposited to</w:t>
      </w:r>
      <w:r w:rsidR="008B60FA">
        <w:rPr>
          <w:rFonts w:asciiTheme="minorHAnsi" w:hAnsiTheme="minorHAnsi"/>
          <w:sz w:val="22"/>
          <w:szCs w:val="22"/>
        </w:rPr>
        <w:t xml:space="preserve"> NCBI GEO), all the other data we used are available to </w:t>
      </w:r>
      <w:r w:rsidR="00F6178D">
        <w:rPr>
          <w:rFonts w:asciiTheme="minorHAnsi" w:hAnsiTheme="minorHAnsi"/>
          <w:sz w:val="22"/>
          <w:szCs w:val="22"/>
        </w:rPr>
        <w:t>reviewers and readers.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D71F" w14:textId="77777777" w:rsidR="005B013E" w:rsidRDefault="005B013E" w:rsidP="004215FE">
      <w:r>
        <w:separator/>
      </w:r>
    </w:p>
  </w:endnote>
  <w:endnote w:type="continuationSeparator" w:id="0">
    <w:p w14:paraId="7C9082D5" w14:textId="77777777" w:rsidR="005B013E" w:rsidRDefault="005B013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E79E" w14:textId="77777777" w:rsidR="005B013E" w:rsidRDefault="005B013E" w:rsidP="004215FE">
      <w:r>
        <w:separator/>
      </w:r>
    </w:p>
  </w:footnote>
  <w:footnote w:type="continuationSeparator" w:id="0">
    <w:p w14:paraId="657D6313" w14:textId="77777777" w:rsidR="005B013E" w:rsidRDefault="005B013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1321"/>
    <w:rsid w:val="00062DBF"/>
    <w:rsid w:val="00065693"/>
    <w:rsid w:val="00065D42"/>
    <w:rsid w:val="00083FE8"/>
    <w:rsid w:val="00091659"/>
    <w:rsid w:val="0009444E"/>
    <w:rsid w:val="0009520A"/>
    <w:rsid w:val="000A1219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7AEB"/>
    <w:rsid w:val="001E1D59"/>
    <w:rsid w:val="00212F30"/>
    <w:rsid w:val="00217B9E"/>
    <w:rsid w:val="002336C6"/>
    <w:rsid w:val="00241081"/>
    <w:rsid w:val="0026540B"/>
    <w:rsid w:val="00266462"/>
    <w:rsid w:val="002A068D"/>
    <w:rsid w:val="002A0ED1"/>
    <w:rsid w:val="002A7487"/>
    <w:rsid w:val="002C79A3"/>
    <w:rsid w:val="00307F5D"/>
    <w:rsid w:val="003248ED"/>
    <w:rsid w:val="00370080"/>
    <w:rsid w:val="00386602"/>
    <w:rsid w:val="003E6738"/>
    <w:rsid w:val="003F19A6"/>
    <w:rsid w:val="003F361B"/>
    <w:rsid w:val="00402ADD"/>
    <w:rsid w:val="004037C7"/>
    <w:rsid w:val="00406FF4"/>
    <w:rsid w:val="00416489"/>
    <w:rsid w:val="0041682E"/>
    <w:rsid w:val="004215FE"/>
    <w:rsid w:val="004242DB"/>
    <w:rsid w:val="00426FD0"/>
    <w:rsid w:val="00441726"/>
    <w:rsid w:val="004505C5"/>
    <w:rsid w:val="00451B01"/>
    <w:rsid w:val="00455849"/>
    <w:rsid w:val="004675E4"/>
    <w:rsid w:val="00471732"/>
    <w:rsid w:val="004A5C32"/>
    <w:rsid w:val="004B41D4"/>
    <w:rsid w:val="004D5E59"/>
    <w:rsid w:val="004D602A"/>
    <w:rsid w:val="004D683B"/>
    <w:rsid w:val="004D73CF"/>
    <w:rsid w:val="004E4945"/>
    <w:rsid w:val="004F451D"/>
    <w:rsid w:val="004F4611"/>
    <w:rsid w:val="00505C51"/>
    <w:rsid w:val="00516A01"/>
    <w:rsid w:val="0053000A"/>
    <w:rsid w:val="00535072"/>
    <w:rsid w:val="00550F13"/>
    <w:rsid w:val="005530AE"/>
    <w:rsid w:val="00555F44"/>
    <w:rsid w:val="00566103"/>
    <w:rsid w:val="00587AD5"/>
    <w:rsid w:val="005A4904"/>
    <w:rsid w:val="005A6D32"/>
    <w:rsid w:val="005B013E"/>
    <w:rsid w:val="005B0A15"/>
    <w:rsid w:val="005F2085"/>
    <w:rsid w:val="00605A12"/>
    <w:rsid w:val="00614F34"/>
    <w:rsid w:val="00634AC7"/>
    <w:rsid w:val="0065656A"/>
    <w:rsid w:val="00657587"/>
    <w:rsid w:val="00661384"/>
    <w:rsid w:val="00661DCC"/>
    <w:rsid w:val="00672545"/>
    <w:rsid w:val="00682781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0D8B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1B6"/>
    <w:rsid w:val="008A22A7"/>
    <w:rsid w:val="008B60FA"/>
    <w:rsid w:val="008C73C0"/>
    <w:rsid w:val="008D7885"/>
    <w:rsid w:val="00912B0B"/>
    <w:rsid w:val="009205E9"/>
    <w:rsid w:val="0092438C"/>
    <w:rsid w:val="00941D04"/>
    <w:rsid w:val="00963CEF"/>
    <w:rsid w:val="00972B27"/>
    <w:rsid w:val="00972C50"/>
    <w:rsid w:val="00993065"/>
    <w:rsid w:val="009A0661"/>
    <w:rsid w:val="009B249D"/>
    <w:rsid w:val="009D0D28"/>
    <w:rsid w:val="009D4E9F"/>
    <w:rsid w:val="009E6ACE"/>
    <w:rsid w:val="009E7B13"/>
    <w:rsid w:val="009F415E"/>
    <w:rsid w:val="00A11EC6"/>
    <w:rsid w:val="00A131BD"/>
    <w:rsid w:val="00A32E20"/>
    <w:rsid w:val="00A47975"/>
    <w:rsid w:val="00A5368C"/>
    <w:rsid w:val="00A605C2"/>
    <w:rsid w:val="00A62B52"/>
    <w:rsid w:val="00A80B3C"/>
    <w:rsid w:val="00A84B3E"/>
    <w:rsid w:val="00AB5612"/>
    <w:rsid w:val="00AC49AA"/>
    <w:rsid w:val="00AD7A8F"/>
    <w:rsid w:val="00AE49BC"/>
    <w:rsid w:val="00AE7C75"/>
    <w:rsid w:val="00AF36BF"/>
    <w:rsid w:val="00AF5736"/>
    <w:rsid w:val="00B07E1A"/>
    <w:rsid w:val="00B124CC"/>
    <w:rsid w:val="00B13B24"/>
    <w:rsid w:val="00B17836"/>
    <w:rsid w:val="00B24C80"/>
    <w:rsid w:val="00B25462"/>
    <w:rsid w:val="00B330BD"/>
    <w:rsid w:val="00B4292F"/>
    <w:rsid w:val="00B57E8A"/>
    <w:rsid w:val="00B64119"/>
    <w:rsid w:val="00B70D2C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639A"/>
    <w:rsid w:val="00DE207A"/>
    <w:rsid w:val="00DE2719"/>
    <w:rsid w:val="00DF1913"/>
    <w:rsid w:val="00E007B4"/>
    <w:rsid w:val="00E16B7F"/>
    <w:rsid w:val="00E234CA"/>
    <w:rsid w:val="00E33C46"/>
    <w:rsid w:val="00E41364"/>
    <w:rsid w:val="00E43D53"/>
    <w:rsid w:val="00E44CED"/>
    <w:rsid w:val="00E61AB4"/>
    <w:rsid w:val="00E70517"/>
    <w:rsid w:val="00E870D1"/>
    <w:rsid w:val="00ED346E"/>
    <w:rsid w:val="00EF7423"/>
    <w:rsid w:val="00F27DEC"/>
    <w:rsid w:val="00F3344F"/>
    <w:rsid w:val="00F60CF4"/>
    <w:rsid w:val="00F6178D"/>
    <w:rsid w:val="00F9393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422FD973-7D1E-4648-ABD2-A7F67344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kmozhui</cp:lastModifiedBy>
  <cp:revision>74</cp:revision>
  <dcterms:created xsi:type="dcterms:W3CDTF">2017-06-13T14:43:00Z</dcterms:created>
  <dcterms:modified xsi:type="dcterms:W3CDTF">2022-03-14T19:48:00Z</dcterms:modified>
</cp:coreProperties>
</file>