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3659B" w14:textId="77777777" w:rsidR="00950259" w:rsidRDefault="00950259">
      <w:pPr>
        <w:rPr>
          <w:rFonts w:asciiTheme="minorHAnsi" w:hAnsiTheme="minorHAnsi"/>
          <w:b/>
          <w:bCs/>
          <w:i/>
          <w:sz w:val="28"/>
          <w:szCs w:val="28"/>
        </w:rPr>
      </w:pPr>
      <w:bookmarkStart w:id="0" w:name="_heading=h.gjdgxs" w:colFirst="0" w:colLast="0"/>
      <w:bookmarkEnd w:id="0"/>
    </w:p>
    <w:p w14:paraId="362DD290" w14:textId="77777777" w:rsidR="00950259" w:rsidRDefault="00290F06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>
        <w:rPr>
          <w:rFonts w:asciiTheme="minorHAnsi" w:hAnsiTheme="minorHAnsi"/>
          <w:b/>
          <w:bCs/>
          <w:i/>
          <w:sz w:val="28"/>
          <w:szCs w:val="28"/>
        </w:rPr>
        <w:t>eLife’s</w:t>
      </w:r>
      <w:proofErr w:type="spellEnd"/>
      <w:r>
        <w:rPr>
          <w:rFonts w:asciiTheme="minorHAnsi" w:hAnsiTheme="minorHAnsi"/>
          <w:b/>
          <w:bCs/>
          <w:sz w:val="28"/>
          <w:szCs w:val="28"/>
        </w:rPr>
        <w:t xml:space="preserve"> transparent reporting form</w:t>
      </w:r>
    </w:p>
    <w:p w14:paraId="16F39D54" w14:textId="77777777" w:rsidR="00950259" w:rsidRDefault="00950259">
      <w:pPr>
        <w:rPr>
          <w:rFonts w:asciiTheme="minorHAnsi" w:hAnsiTheme="minorHAnsi"/>
          <w:bCs/>
          <w:sz w:val="22"/>
          <w:szCs w:val="22"/>
        </w:rPr>
      </w:pPr>
    </w:p>
    <w:p w14:paraId="1AE77024" w14:textId="77777777" w:rsidR="00950259" w:rsidRDefault="00290F06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>
        <w:rPr>
          <w:rFonts w:asciiTheme="minorHAnsi" w:hAnsiTheme="minorHAnsi"/>
          <w:bCs/>
          <w:i/>
          <w:sz w:val="22"/>
          <w:szCs w:val="22"/>
        </w:rPr>
        <w:t>within their submission</w:t>
      </w:r>
      <w:r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 Authors can upload supporting documentation to indicate the use of appropriate reporting guidelines for health-related research (see </w:t>
      </w:r>
      <w:hyperlink r:id="rId9" w:tgtFrame="_blank" w:history="1">
        <w:r>
          <w:rPr>
            <w:rStyle w:val="Hyperlink"/>
            <w:rFonts w:asciiTheme="minorHAnsi" w:hAnsiTheme="minorHAnsi"/>
            <w:bCs/>
            <w:sz w:val="22"/>
            <w:szCs w:val="22"/>
          </w:rPr>
          <w:t>EQUATOR Network</w:t>
        </w:r>
      </w:hyperlink>
      <w:r>
        <w:rPr>
          <w:rFonts w:asciiTheme="minorHAnsi" w:hAnsiTheme="minorHAnsi"/>
          <w:bCs/>
          <w:sz w:val="22"/>
          <w:szCs w:val="22"/>
        </w:rPr>
        <w:t>), life science research (see the </w:t>
      </w:r>
      <w:hyperlink r:id="rId10" w:tgtFrame="_blank" w:history="1">
        <w:proofErr w:type="spellStart"/>
        <w:r>
          <w:rPr>
            <w:rStyle w:val="Hyperlink"/>
            <w:rFonts w:asciiTheme="minorHAnsi" w:hAnsiTheme="minorHAnsi"/>
            <w:bCs/>
            <w:sz w:val="22"/>
            <w:szCs w:val="22"/>
          </w:rPr>
          <w:t>BioSharing</w:t>
        </w:r>
        <w:proofErr w:type="spellEnd"/>
        <w:r>
          <w:rPr>
            <w:rStyle w:val="Hyperlink"/>
            <w:rFonts w:asciiTheme="minorHAnsi" w:hAnsiTheme="minorHAnsi"/>
            <w:bCs/>
            <w:sz w:val="22"/>
            <w:szCs w:val="22"/>
          </w:rPr>
          <w:t xml:space="preserve"> Information Resource</w:t>
        </w:r>
      </w:hyperlink>
      <w:r>
        <w:rPr>
          <w:rFonts w:asciiTheme="minorHAnsi" w:hAnsiTheme="minorHAnsi"/>
          <w:bCs/>
          <w:sz w:val="22"/>
          <w:szCs w:val="22"/>
        </w:rPr>
        <w:t>), or the </w:t>
      </w:r>
      <w:hyperlink r:id="rId11" w:tgtFrame="_blank" w:history="1">
        <w:r>
          <w:rPr>
            <w:rStyle w:val="Hyperlink"/>
            <w:rFonts w:asciiTheme="minorHAnsi" w:hAnsiTheme="minorHAnsi"/>
            <w:bCs/>
            <w:sz w:val="22"/>
            <w:szCs w:val="22"/>
          </w:rPr>
          <w:t>ARRIVE gui</w:t>
        </w:r>
        <w:r>
          <w:rPr>
            <w:rStyle w:val="Hyperlink"/>
            <w:rFonts w:asciiTheme="minorHAnsi" w:hAnsiTheme="minorHAnsi"/>
            <w:bCs/>
            <w:sz w:val="22"/>
            <w:szCs w:val="22"/>
          </w:rPr>
          <w:t>delines</w:t>
        </w:r>
      </w:hyperlink>
      <w:r>
        <w:rPr>
          <w:rFonts w:asciiTheme="minorHAnsi" w:hAnsiTheme="minorHAnsi"/>
          <w:bCs/>
          <w:sz w:val="22"/>
          <w:szCs w:val="22"/>
        </w:rPr>
        <w:t> for reporting work involving animal research. Where applicable, authors should refer to any relevant reporting standards documents in this form.</w:t>
      </w:r>
    </w:p>
    <w:p w14:paraId="3BC5D9A3" w14:textId="77777777" w:rsidR="00950259" w:rsidRDefault="00950259">
      <w:pPr>
        <w:rPr>
          <w:rFonts w:asciiTheme="minorHAnsi" w:hAnsiTheme="minorHAnsi"/>
          <w:bCs/>
        </w:rPr>
      </w:pPr>
    </w:p>
    <w:p w14:paraId="303B23C6" w14:textId="77777777" w:rsidR="00950259" w:rsidRDefault="00290F0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If you have any questions, please consult our Journal Policies and/or contact us:</w:t>
      </w:r>
      <w:r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2" w:history="1">
        <w:r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>
        <w:rPr>
          <w:rFonts w:asciiTheme="minorHAnsi" w:hAnsiTheme="minorHAnsi"/>
          <w:bCs/>
          <w:sz w:val="22"/>
          <w:szCs w:val="22"/>
        </w:rPr>
        <w:t>.</w:t>
      </w:r>
    </w:p>
    <w:p w14:paraId="67D8296F" w14:textId="77777777" w:rsidR="00950259" w:rsidRDefault="00950259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6ABA849A" w14:textId="77777777" w:rsidR="00950259" w:rsidRDefault="00290F0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107DFCC3" w14:textId="77777777" w:rsidR="00950259" w:rsidRDefault="00290F06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 should state whether an appropriate sample size was computed when the study was being designed </w:t>
      </w:r>
    </w:p>
    <w:p w14:paraId="4C567F22" w14:textId="77777777" w:rsidR="00950259" w:rsidRDefault="00290F06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 should state the statistical method of sample size computation </w:t>
      </w:r>
      <w:r>
        <w:rPr>
          <w:rFonts w:asciiTheme="minorHAnsi" w:hAnsiTheme="minorHAnsi"/>
          <w:sz w:val="22"/>
          <w:szCs w:val="22"/>
        </w:rPr>
        <w:t>and any required assumptions</w:t>
      </w:r>
    </w:p>
    <w:p w14:paraId="2D582155" w14:textId="77777777" w:rsidR="00950259" w:rsidRDefault="00290F06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>If no explicit power analysis was used, you should describe how you decided what sample (replicate) size (number) to use</w:t>
      </w:r>
    </w:p>
    <w:p w14:paraId="29037586" w14:textId="77777777" w:rsidR="00950259" w:rsidRDefault="00950259">
      <w:pPr>
        <w:rPr>
          <w:rFonts w:asciiTheme="minorHAnsi" w:hAnsiTheme="minorHAnsi"/>
          <w:sz w:val="16"/>
          <w:szCs w:val="16"/>
        </w:rPr>
      </w:pPr>
    </w:p>
    <w:p w14:paraId="04C05FA3" w14:textId="77777777" w:rsidR="00950259" w:rsidRDefault="00290F0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outline where this information can be found within the submission (e.g., sections or figure legend</w:t>
      </w:r>
      <w:r>
        <w:rPr>
          <w:rFonts w:asciiTheme="minorHAnsi" w:hAnsiTheme="minorHAnsi"/>
          <w:sz w:val="22"/>
          <w:szCs w:val="22"/>
        </w:rPr>
        <w:t>s), or explain why this information doesn’t apply to your submission:</w:t>
      </w:r>
    </w:p>
    <w:p w14:paraId="6321AE67" w14:textId="77777777" w:rsidR="00950259" w:rsidRDefault="0095025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E2C9C7B" w14:textId="77777777" w:rsidR="00950259" w:rsidRDefault="00950259">
      <w:pPr>
        <w:rPr>
          <w:rFonts w:asciiTheme="minorHAnsi" w:hAnsiTheme="minorHAnsi"/>
          <w:sz w:val="22"/>
          <w:szCs w:val="22"/>
        </w:rPr>
      </w:pPr>
    </w:p>
    <w:p w14:paraId="307BE636" w14:textId="77777777" w:rsidR="00950259" w:rsidRDefault="00290F0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1C3B830E" w14:textId="77777777" w:rsidR="00950259" w:rsidRDefault="00290F06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should report how often each experiment was performed</w:t>
      </w:r>
    </w:p>
    <w:p w14:paraId="321F76F8" w14:textId="77777777" w:rsidR="00950259" w:rsidRDefault="00290F06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should include a definition of biological versus technical replication</w:t>
      </w:r>
    </w:p>
    <w:p w14:paraId="7C23DB7C" w14:textId="77777777" w:rsidR="00950259" w:rsidRDefault="00290F06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data obtained should be provided and</w:t>
      </w:r>
      <w:r>
        <w:rPr>
          <w:rFonts w:asciiTheme="minorHAnsi" w:hAnsiTheme="minorHAnsi"/>
          <w:sz w:val="22"/>
          <w:szCs w:val="22"/>
        </w:rPr>
        <w:t xml:space="preserve"> sufficient information should be provided to indicate the number of independent biological and/or technical replicates</w:t>
      </w:r>
    </w:p>
    <w:p w14:paraId="06A82A9F" w14:textId="77777777" w:rsidR="00950259" w:rsidRDefault="00290F06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you encountered any outliers, you should describe how these were handled</w:t>
      </w:r>
    </w:p>
    <w:p w14:paraId="7C77D1ED" w14:textId="77777777" w:rsidR="00950259" w:rsidRDefault="00290F06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Criteria for exclusion/inclusion of data should be clearly s</w:t>
      </w:r>
      <w:r>
        <w:rPr>
          <w:rFonts w:asciiTheme="minorHAnsi" w:hAnsiTheme="minorHAnsi"/>
          <w:sz w:val="22"/>
          <w:szCs w:val="22"/>
        </w:rPr>
        <w:t>tated</w:t>
      </w:r>
    </w:p>
    <w:p w14:paraId="1BBD6BD5" w14:textId="77777777" w:rsidR="00950259" w:rsidRDefault="00290F06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High-throughput sequence data should be uploaded before submission, with a private link for reviewers provided (these are available from both GEO and </w:t>
      </w:r>
      <w:proofErr w:type="spellStart"/>
      <w:r>
        <w:rPr>
          <w:rFonts w:asciiTheme="minorHAnsi" w:hAnsiTheme="minorHAnsi"/>
          <w:sz w:val="22"/>
          <w:szCs w:val="22"/>
        </w:rPr>
        <w:t>ArrayExpress</w:t>
      </w:r>
      <w:proofErr w:type="spellEnd"/>
      <w:r>
        <w:rPr>
          <w:rFonts w:asciiTheme="minorHAnsi" w:hAnsiTheme="minorHAnsi"/>
          <w:sz w:val="22"/>
          <w:szCs w:val="22"/>
        </w:rPr>
        <w:t>)</w:t>
      </w:r>
    </w:p>
    <w:p w14:paraId="4CDE923C" w14:textId="77777777" w:rsidR="00950259" w:rsidRDefault="00950259">
      <w:pPr>
        <w:rPr>
          <w:rFonts w:asciiTheme="minorHAnsi" w:hAnsiTheme="minorHAnsi"/>
          <w:sz w:val="16"/>
          <w:szCs w:val="16"/>
        </w:rPr>
      </w:pPr>
    </w:p>
    <w:p w14:paraId="119CE90F" w14:textId="77777777" w:rsidR="00950259" w:rsidRDefault="00290F0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outline where this information can be found within the submission (e.g., </w:t>
      </w:r>
      <w:r>
        <w:rPr>
          <w:rFonts w:asciiTheme="minorHAnsi" w:hAnsiTheme="minorHAnsi"/>
          <w:sz w:val="22"/>
          <w:szCs w:val="22"/>
        </w:rPr>
        <w:t>sections or figure legends), or explain why this information doesn’t apply to your submission:</w:t>
      </w:r>
    </w:p>
    <w:p w14:paraId="4BA58F15" w14:textId="77777777" w:rsidR="00950259" w:rsidRDefault="00290F0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val="en-US" w:eastAsia="zh-CN"/>
        </w:rPr>
      </w:pPr>
      <w:r>
        <w:rPr>
          <w:rFonts w:asciiTheme="minorHAnsi" w:hAnsiTheme="minorHAnsi" w:hint="eastAsia"/>
          <w:sz w:val="22"/>
          <w:szCs w:val="22"/>
        </w:rPr>
        <w:t>In thermal shift assays and ADP-</w:t>
      </w:r>
      <w:proofErr w:type="spellStart"/>
      <w:r>
        <w:rPr>
          <w:rFonts w:asciiTheme="minorHAnsi" w:hAnsiTheme="minorHAnsi" w:hint="eastAsia"/>
          <w:sz w:val="22"/>
          <w:szCs w:val="22"/>
        </w:rPr>
        <w:t>Glo</w:t>
      </w:r>
      <w:proofErr w:type="spellEnd"/>
      <w:r>
        <w:rPr>
          <w:rFonts w:asciiTheme="minorHAnsi" w:hAnsiTheme="minorHAnsi" w:hint="eastAsia"/>
          <w:sz w:val="22"/>
          <w:szCs w:val="22"/>
        </w:rPr>
        <w:t xml:space="preserve"> kinase assay, all measurements were performed in triplicate.</w:t>
      </w:r>
      <w:r>
        <w:rPr>
          <w:rFonts w:asciiTheme="minorHAnsi" w:eastAsia="宋体" w:hAnsiTheme="minorHAnsi" w:hint="eastAsia"/>
          <w:sz w:val="22"/>
          <w:szCs w:val="22"/>
          <w:lang w:val="en-US" w:eastAsia="zh-CN"/>
        </w:rPr>
        <w:t xml:space="preserve"> No data was excluded in this study. </w:t>
      </w:r>
    </w:p>
    <w:p w14:paraId="296F0008" w14:textId="77777777" w:rsidR="00950259" w:rsidRDefault="00950259">
      <w:pPr>
        <w:rPr>
          <w:rFonts w:asciiTheme="minorHAnsi" w:hAnsiTheme="minorHAnsi"/>
          <w:b/>
          <w:bCs/>
        </w:rPr>
      </w:pPr>
    </w:p>
    <w:p w14:paraId="2260FFDC" w14:textId="77777777" w:rsidR="00950259" w:rsidRDefault="00290F06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7E44634D" w14:textId="77777777" w:rsidR="00950259" w:rsidRDefault="00290F0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0A26CA6" w14:textId="77777777" w:rsidR="00950259" w:rsidRDefault="00290F06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</w:t>
      </w:r>
      <w:r>
        <w:rPr>
          <w:rFonts w:asciiTheme="minorHAnsi" w:hAnsiTheme="minorHAnsi"/>
          <w:sz w:val="22"/>
          <w:szCs w:val="22"/>
        </w:rPr>
        <w:t>atistical analysis methods should be described and justified</w:t>
      </w:r>
    </w:p>
    <w:p w14:paraId="122ED088" w14:textId="77777777" w:rsidR="00950259" w:rsidRDefault="00290F06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data should be presented in figures whenever informative to do so (typically when N per group is less than 10)</w:t>
      </w:r>
    </w:p>
    <w:p w14:paraId="2902BC09" w14:textId="77777777" w:rsidR="00950259" w:rsidRDefault="00290F06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>For each experiment, you should identify the statistical tests used, exact value</w:t>
      </w:r>
      <w:r>
        <w:rPr>
          <w:rFonts w:asciiTheme="minorHAnsi" w:hAnsiTheme="minorHAnsi"/>
          <w:sz w:val="22"/>
          <w:szCs w:val="22"/>
        </w:rPr>
        <w:t xml:space="preserve">s of N, definitions of center, methods of multiple test correction, and dispersion and precision measures (e.g., mean, median, SD, SEM, confidence intervals; </w:t>
      </w:r>
      <w:r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>
        <w:rPr>
          <w:rFonts w:asciiTheme="minorHAnsi" w:hAnsiTheme="minorHAnsi"/>
          <w:sz w:val="22"/>
          <w:szCs w:val="22"/>
        </w:rPr>
        <w:t>)</w:t>
      </w:r>
    </w:p>
    <w:p w14:paraId="68F47BCF" w14:textId="77777777" w:rsidR="00950259" w:rsidRDefault="00290F06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>Report exact p-values wherever possible alongside the summary statistics and 95% confidence intervals. These should be reported for all key questions and not only when the p-value is less than 0.05.</w:t>
      </w:r>
    </w:p>
    <w:p w14:paraId="063EAC8A" w14:textId="77777777" w:rsidR="00950259" w:rsidRDefault="00950259">
      <w:pPr>
        <w:rPr>
          <w:rFonts w:asciiTheme="minorHAnsi" w:hAnsiTheme="minorHAnsi"/>
          <w:sz w:val="16"/>
          <w:szCs w:val="16"/>
        </w:rPr>
      </w:pPr>
    </w:p>
    <w:p w14:paraId="2D6DD2AC" w14:textId="77777777" w:rsidR="00950259" w:rsidRDefault="00290F0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outline where this information can be found withi</w:t>
      </w:r>
      <w:r>
        <w:rPr>
          <w:rFonts w:asciiTheme="minorHAnsi" w:hAnsiTheme="minorHAnsi"/>
          <w:sz w:val="22"/>
          <w:szCs w:val="22"/>
        </w:rPr>
        <w:t>n the submission (e.g., sections or figure legends), or explain why this information doesn’t apply to your submission:</w:t>
      </w:r>
    </w:p>
    <w:p w14:paraId="6937CE39" w14:textId="77777777" w:rsidR="00950259" w:rsidRDefault="00290F0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val="en-US" w:eastAsia="zh-CN"/>
        </w:rPr>
      </w:pPr>
      <w:r>
        <w:rPr>
          <w:rFonts w:asciiTheme="minorHAnsi" w:hAnsiTheme="minorHAnsi"/>
          <w:sz w:val="22"/>
          <w:szCs w:val="22"/>
        </w:rPr>
        <w:t xml:space="preserve">A full description of the statistical parameters </w:t>
      </w:r>
      <w:r w:rsidR="0060635E">
        <w:rPr>
          <w:rFonts w:asciiTheme="minorHAnsi" w:hAnsiTheme="minorHAnsi"/>
          <w:sz w:val="22"/>
          <w:szCs w:val="22"/>
        </w:rPr>
        <w:t>include</w:t>
      </w:r>
      <w:bookmarkStart w:id="1" w:name="_GoBack"/>
      <w:bookmarkEnd w:id="1"/>
      <w:proofErr w:type="spellStart"/>
      <w:r>
        <w:rPr>
          <w:rFonts w:asciiTheme="minorHAnsi" w:eastAsia="宋体" w:hAnsiTheme="minorHAnsi" w:hint="eastAsia"/>
          <w:sz w:val="22"/>
          <w:szCs w:val="22"/>
          <w:lang w:val="en-US" w:eastAsia="zh-CN"/>
        </w:rPr>
        <w:t>es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eastAsia="宋体" w:hAnsiTheme="minorHAnsi" w:hint="eastAsia"/>
          <w:sz w:val="22"/>
          <w:szCs w:val="22"/>
          <w:lang w:val="en-US" w:eastAsia="zh-CN"/>
        </w:rPr>
        <w:t xml:space="preserve">mean in </w:t>
      </w:r>
      <w:r>
        <w:rPr>
          <w:rFonts w:asciiTheme="minorHAnsi" w:hAnsiTheme="minorHAnsi" w:hint="eastAsia"/>
          <w:sz w:val="22"/>
          <w:szCs w:val="22"/>
        </w:rPr>
        <w:t>thermal shift assays and ADP-</w:t>
      </w:r>
      <w:proofErr w:type="spellStart"/>
      <w:r>
        <w:rPr>
          <w:rFonts w:asciiTheme="minorHAnsi" w:hAnsiTheme="minorHAnsi" w:hint="eastAsia"/>
          <w:sz w:val="22"/>
          <w:szCs w:val="22"/>
        </w:rPr>
        <w:t>Glo</w:t>
      </w:r>
      <w:proofErr w:type="spellEnd"/>
      <w:r>
        <w:rPr>
          <w:rFonts w:asciiTheme="minorHAnsi" w:hAnsiTheme="minorHAnsi" w:hint="eastAsia"/>
          <w:sz w:val="22"/>
          <w:szCs w:val="22"/>
        </w:rPr>
        <w:t xml:space="preserve"> kinase assay</w:t>
      </w:r>
      <w:r>
        <w:rPr>
          <w:rFonts w:asciiTheme="minorHAnsi" w:eastAsia="宋体" w:hAnsiTheme="minorHAnsi" w:hint="eastAsia"/>
          <w:sz w:val="22"/>
          <w:szCs w:val="22"/>
          <w:lang w:val="en-US" w:eastAsia="zh-CN"/>
        </w:rPr>
        <w:t>.</w:t>
      </w:r>
    </w:p>
    <w:p w14:paraId="1CEF5453" w14:textId="77777777" w:rsidR="00950259" w:rsidRDefault="00950259">
      <w:pPr>
        <w:rPr>
          <w:rFonts w:asciiTheme="minorHAnsi" w:hAnsiTheme="minorHAnsi"/>
          <w:bCs/>
          <w:sz w:val="22"/>
          <w:szCs w:val="22"/>
        </w:rPr>
      </w:pPr>
    </w:p>
    <w:p w14:paraId="2482B20C" w14:textId="77777777" w:rsidR="00950259" w:rsidRDefault="00290F06">
      <w:pPr>
        <w:rPr>
          <w:rFonts w:asciiTheme="minorHAnsi" w:hAnsiTheme="minorHAnsi"/>
          <w:b/>
        </w:rPr>
      </w:pPr>
      <w:r>
        <w:rPr>
          <w:rFonts w:asciiTheme="minorHAnsi" w:hAnsiTheme="minorHAnsi"/>
          <w:bCs/>
          <w:sz w:val="22"/>
          <w:szCs w:val="22"/>
        </w:rPr>
        <w:t>(For large datasets, or</w:t>
      </w:r>
      <w:r>
        <w:rPr>
          <w:rFonts w:asciiTheme="minorHAnsi" w:hAnsiTheme="minorHAnsi"/>
          <w:bCs/>
          <w:sz w:val="22"/>
          <w:szCs w:val="22"/>
        </w:rPr>
        <w:t xml:space="preserve"> papers with a very large number of statistical tests, you may upload a single table file with tests, Ns, etc., with reference to sections in the manuscript.)</w:t>
      </w:r>
    </w:p>
    <w:p w14:paraId="44F52B2F" w14:textId="77777777" w:rsidR="00950259" w:rsidRDefault="00950259">
      <w:pPr>
        <w:rPr>
          <w:rFonts w:asciiTheme="minorHAnsi" w:hAnsiTheme="minorHAnsi"/>
          <w:b/>
        </w:rPr>
      </w:pPr>
    </w:p>
    <w:p w14:paraId="0C868617" w14:textId="77777777" w:rsidR="00950259" w:rsidRDefault="00290F06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Group allocation</w:t>
      </w:r>
    </w:p>
    <w:p w14:paraId="1FD2D5EE" w14:textId="77777777" w:rsidR="00950259" w:rsidRDefault="00290F06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 xml:space="preserve">Indicate how samples were allocated into experimental groups (in the case of </w:t>
      </w:r>
      <w:r>
        <w:rPr>
          <w:rFonts w:asciiTheme="minorHAnsi" w:hAnsiTheme="minorHAnsi"/>
          <w:sz w:val="22"/>
          <w:szCs w:val="22"/>
        </w:rPr>
        <w:t>clinical studies, please specify allocation to treatment method); if randomization was used, please also state if restricted randomization was applied</w:t>
      </w:r>
    </w:p>
    <w:p w14:paraId="7665E06D" w14:textId="77777777" w:rsidR="00950259" w:rsidRDefault="00290F0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3D5FB50D" w14:textId="77777777" w:rsidR="00950259" w:rsidRDefault="00950259">
      <w:pPr>
        <w:rPr>
          <w:rFonts w:asciiTheme="minorHAnsi" w:hAnsiTheme="minorHAnsi"/>
          <w:b/>
          <w:sz w:val="16"/>
          <w:szCs w:val="16"/>
        </w:rPr>
      </w:pPr>
    </w:p>
    <w:p w14:paraId="1BB18C84" w14:textId="77777777" w:rsidR="00950259" w:rsidRDefault="00290F0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outlin</w:t>
      </w:r>
      <w:r>
        <w:rPr>
          <w:rFonts w:asciiTheme="minorHAnsi" w:hAnsiTheme="minorHAnsi"/>
          <w:sz w:val="22"/>
          <w:szCs w:val="22"/>
        </w:rPr>
        <w:t>e where this information can be found within the submission (e.g., sections or figure legends), or explain why this information doesn’t apply to your submission:</w:t>
      </w:r>
    </w:p>
    <w:p w14:paraId="056860CC" w14:textId="77777777" w:rsidR="00950259" w:rsidRDefault="00290F0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eastAsia="宋体" w:hAnsiTheme="minorHAnsi" w:hint="eastAsia"/>
          <w:sz w:val="22"/>
          <w:szCs w:val="22"/>
          <w:lang w:val="en-US" w:eastAsia="zh-CN"/>
        </w:rPr>
        <w:t xml:space="preserve">In this study, </w:t>
      </w:r>
      <w:r>
        <w:rPr>
          <w:rFonts w:asciiTheme="minorHAnsi" w:hAnsiTheme="minorHAnsi" w:hint="eastAsia"/>
          <w:sz w:val="22"/>
          <w:szCs w:val="22"/>
        </w:rPr>
        <w:t>allocation was not performed.</w:t>
      </w:r>
    </w:p>
    <w:p w14:paraId="10563878" w14:textId="77777777" w:rsidR="00950259" w:rsidRDefault="00950259">
      <w:pPr>
        <w:rPr>
          <w:rFonts w:asciiTheme="minorHAnsi" w:hAnsiTheme="minorHAnsi"/>
          <w:b/>
        </w:rPr>
      </w:pPr>
    </w:p>
    <w:p w14:paraId="56C11C93" w14:textId="77777777" w:rsidR="00950259" w:rsidRDefault="00290F06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Additional data files (“source data”)</w:t>
      </w:r>
    </w:p>
    <w:p w14:paraId="49720A18" w14:textId="77777777" w:rsidR="00950259" w:rsidRDefault="00290F06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</w:t>
      </w:r>
      <w:r>
        <w:rPr>
          <w:rFonts w:asciiTheme="minorHAnsi" w:hAnsiTheme="minorHAnsi"/>
          <w:sz w:val="22"/>
          <w:szCs w:val="22"/>
        </w:rPr>
        <w:t>encourage you to upload relevant additional data files, such as numerical data that are represented as a graph in a figure, or as a summary table</w:t>
      </w:r>
    </w:p>
    <w:p w14:paraId="36FA1AA1" w14:textId="77777777" w:rsidR="00950259" w:rsidRDefault="00290F06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Where provided, these should be in the most useful format, and they can be uploaded as “Source data” files lin</w:t>
      </w:r>
      <w:r>
        <w:rPr>
          <w:rFonts w:asciiTheme="minorHAnsi" w:hAnsiTheme="minorHAnsi"/>
          <w:sz w:val="22"/>
          <w:szCs w:val="22"/>
        </w:rPr>
        <w:t>ked to a main figure or table</w:t>
      </w:r>
    </w:p>
    <w:p w14:paraId="33DC5926" w14:textId="77777777" w:rsidR="00950259" w:rsidRDefault="00290F06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Include model definition files including the full list of parameters used</w:t>
      </w:r>
    </w:p>
    <w:p w14:paraId="2754C54C" w14:textId="77777777" w:rsidR="00950259" w:rsidRDefault="00290F06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code used for data analysis (e.g., R, </w:t>
      </w:r>
      <w:proofErr w:type="spellStart"/>
      <w:r>
        <w:rPr>
          <w:rFonts w:asciiTheme="minorHAnsi" w:hAnsiTheme="minorHAnsi"/>
          <w:sz w:val="22"/>
          <w:szCs w:val="22"/>
        </w:rPr>
        <w:t>MatLab</w:t>
      </w:r>
      <w:proofErr w:type="spellEnd"/>
      <w:r>
        <w:rPr>
          <w:rFonts w:asciiTheme="minorHAnsi" w:hAnsiTheme="minorHAnsi"/>
          <w:sz w:val="22"/>
          <w:szCs w:val="22"/>
        </w:rPr>
        <w:t>)</w:t>
      </w:r>
    </w:p>
    <w:p w14:paraId="7A21BAD0" w14:textId="77777777" w:rsidR="00950259" w:rsidRDefault="00290F06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Avoid stating that data files are “available upon request”</w:t>
      </w:r>
    </w:p>
    <w:p w14:paraId="7B08C554" w14:textId="77777777" w:rsidR="00950259" w:rsidRDefault="00950259">
      <w:pPr>
        <w:rPr>
          <w:rFonts w:asciiTheme="minorHAnsi" w:hAnsiTheme="minorHAnsi"/>
          <w:sz w:val="16"/>
          <w:szCs w:val="16"/>
        </w:rPr>
      </w:pPr>
    </w:p>
    <w:p w14:paraId="1A872CD1" w14:textId="77777777" w:rsidR="00950259" w:rsidRDefault="00290F0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indicate the figures or tables </w:t>
      </w:r>
      <w:r>
        <w:rPr>
          <w:rFonts w:asciiTheme="minorHAnsi" w:hAnsiTheme="minorHAnsi"/>
          <w:sz w:val="22"/>
          <w:szCs w:val="22"/>
        </w:rPr>
        <w:t>for which source data files have been provided:</w:t>
      </w:r>
    </w:p>
    <w:p w14:paraId="4ECF06CC" w14:textId="77777777" w:rsidR="00950259" w:rsidRDefault="00290F0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val="en-US" w:eastAsia="zh-CN"/>
        </w:rPr>
      </w:pPr>
      <w:r>
        <w:rPr>
          <w:rFonts w:asciiTheme="minorHAnsi" w:eastAsia="宋体" w:hAnsiTheme="minorHAnsi" w:hint="eastAsia"/>
          <w:sz w:val="22"/>
          <w:szCs w:val="22"/>
          <w:lang w:val="en-US" w:eastAsia="zh-CN"/>
        </w:rPr>
        <w:t>The source data for Figure S2 is provided.</w:t>
      </w:r>
    </w:p>
    <w:p w14:paraId="774494C6" w14:textId="77777777" w:rsidR="00950259" w:rsidRDefault="00950259">
      <w:pPr>
        <w:rPr>
          <w:rFonts w:asciiTheme="minorHAnsi" w:hAnsiTheme="minorHAnsi"/>
          <w:sz w:val="22"/>
          <w:szCs w:val="22"/>
        </w:rPr>
      </w:pPr>
    </w:p>
    <w:p w14:paraId="1D0C79E0" w14:textId="77777777" w:rsidR="00950259" w:rsidRDefault="00950259"/>
    <w:p w14:paraId="02AC494A" w14:textId="77777777" w:rsidR="00950259" w:rsidRDefault="00950259"/>
    <w:p w14:paraId="2684573A" w14:textId="77777777" w:rsidR="00950259" w:rsidRDefault="00950259"/>
    <w:sectPr w:rsidR="00950259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92EC0" w14:textId="77777777" w:rsidR="00290F06" w:rsidRDefault="00290F06">
      <w:r>
        <w:separator/>
      </w:r>
    </w:p>
  </w:endnote>
  <w:endnote w:type="continuationSeparator" w:id="0">
    <w:p w14:paraId="40442D31" w14:textId="77777777" w:rsidR="00290F06" w:rsidRDefault="0029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charset w:val="80"/>
    <w:family w:val="roman"/>
    <w:pitch w:val="default"/>
    <w:sig w:usb0="00000000" w:usb1="00000000" w:usb2="00000010" w:usb3="00000000" w:csb0="0002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38068" w14:textId="77777777" w:rsidR="00950259" w:rsidRDefault="00290F06">
    <w:pPr>
      <w:tabs>
        <w:tab w:val="center" w:pos="4513"/>
        <w:tab w:val="right" w:pos="9026"/>
      </w:tabs>
      <w:rPr>
        <w:color w:val="000000"/>
      </w:rPr>
    </w:pPr>
    <w:r>
      <w:rPr>
        <w:noProof/>
        <w:lang w:val="en-US" w:eastAsia="zh-CN"/>
      </w:rPr>
      <w:drawing>
        <wp:anchor distT="0" distB="0" distL="114300" distR="114300" simplePos="0" relativeHeight="251660288" behindDoc="0" locked="0" layoutInCell="1" allowOverlap="1" wp14:anchorId="5A112A24" wp14:editId="5F8A8D5B">
          <wp:simplePos x="0" y="0"/>
          <wp:positionH relativeFrom="column">
            <wp:posOffset>-908050</wp:posOffset>
          </wp:positionH>
          <wp:positionV relativeFrom="paragraph">
            <wp:posOffset>19050</wp:posOffset>
          </wp:positionV>
          <wp:extent cx="7560310" cy="723900"/>
          <wp:effectExtent l="0" t="0" r="0" b="0"/>
          <wp:wrapSquare wrapText="bothSides"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7241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B2593" w14:textId="77777777" w:rsidR="00950259" w:rsidRDefault="00290F06">
    <w:pPr>
      <w:tabs>
        <w:tab w:val="center" w:pos="4513"/>
        <w:tab w:val="right" w:pos="9026"/>
      </w:tabs>
      <w:rPr>
        <w:color w:val="000000"/>
      </w:rPr>
    </w:pPr>
    <w:r>
      <w:rPr>
        <w:noProof/>
        <w:lang w:val="en-US" w:eastAsia="zh-CN"/>
      </w:rPr>
      <w:drawing>
        <wp:anchor distT="0" distB="0" distL="114300" distR="114300" simplePos="0" relativeHeight="251661312" behindDoc="0" locked="0" layoutInCell="1" allowOverlap="1" wp14:anchorId="444B4508" wp14:editId="16A428D6">
          <wp:simplePos x="0" y="0"/>
          <wp:positionH relativeFrom="column">
            <wp:posOffset>-913765</wp:posOffset>
          </wp:positionH>
          <wp:positionV relativeFrom="paragraph">
            <wp:posOffset>-431165</wp:posOffset>
          </wp:positionV>
          <wp:extent cx="7559675" cy="723900"/>
          <wp:effectExtent l="0" t="0" r="0" b="0"/>
          <wp:wrapSquare wrapText="bothSides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08397" w14:textId="77777777" w:rsidR="00290F06" w:rsidRDefault="00290F06">
      <w:r>
        <w:separator/>
      </w:r>
    </w:p>
  </w:footnote>
  <w:footnote w:type="continuationSeparator" w:id="0">
    <w:p w14:paraId="41DFBD18" w14:textId="77777777" w:rsidR="00290F06" w:rsidRDefault="00290F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4EFE2" w14:textId="77777777" w:rsidR="00950259" w:rsidRDefault="00950259">
    <w:pPr>
      <w:tabs>
        <w:tab w:val="center" w:pos="4513"/>
        <w:tab w:val="right" w:pos="9026"/>
      </w:tabs>
      <w:rPr>
        <w:color w:val="000000"/>
      </w:rPr>
    </w:pPr>
  </w:p>
  <w:p w14:paraId="1BC3B5BA" w14:textId="77777777" w:rsidR="00950259" w:rsidRDefault="00950259">
    <w:pP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8B48E" w14:textId="77777777" w:rsidR="00950259" w:rsidRDefault="00290F06">
    <w:pPr>
      <w:tabs>
        <w:tab w:val="center" w:pos="4513"/>
        <w:tab w:val="right" w:pos="9026"/>
      </w:tabs>
      <w:rPr>
        <w:color w:val="000000"/>
      </w:rPr>
    </w:pPr>
    <w:r>
      <w:rPr>
        <w:noProof/>
        <w:lang w:val="en-US" w:eastAsia="zh-CN"/>
      </w:rPr>
      <w:drawing>
        <wp:anchor distT="0" distB="0" distL="114300" distR="114300" simplePos="0" relativeHeight="251659264" behindDoc="0" locked="0" layoutInCell="1" allowOverlap="1" wp14:anchorId="615DB393" wp14:editId="62BEEE3C">
          <wp:simplePos x="0" y="0"/>
          <wp:positionH relativeFrom="column">
            <wp:posOffset>3533775</wp:posOffset>
          </wp:positionH>
          <wp:positionV relativeFrom="paragraph">
            <wp:posOffset>-256540</wp:posOffset>
          </wp:positionV>
          <wp:extent cx="3390900" cy="1038225"/>
          <wp:effectExtent l="0" t="0" r="0" b="0"/>
          <wp:wrapSquare wrapText="bothSides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g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937C6F" w14:textId="77777777" w:rsidR="00950259" w:rsidRDefault="00290F06">
    <w:pPr>
      <w:tabs>
        <w:tab w:val="center" w:pos="4513"/>
        <w:tab w:val="right" w:pos="9026"/>
      </w:tabs>
      <w:rPr>
        <w:color w:val="000000"/>
      </w:rPr>
    </w:pPr>
    <w:r>
      <w:rPr>
        <w:noProof/>
        <w:lang w:val="en-US" w:eastAsia="zh-CN"/>
      </w:rPr>
      <w:drawing>
        <wp:inline distT="19050" distB="19050" distL="19050" distR="19050" wp14:anchorId="51C659D9" wp14:editId="4171C2CF">
          <wp:extent cx="1295400" cy="447675"/>
          <wp:effectExtent l="0" t="0" r="0" b="0"/>
          <wp:docPr id="1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multilevel"/>
    <w:tmpl w:val="02D144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multilevel"/>
    <w:tmpl w:val="04822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multilevel"/>
    <w:tmpl w:val="21197CE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multilevel"/>
    <w:tmpl w:val="432224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C0602"/>
    <w:multiLevelType w:val="multilevel"/>
    <w:tmpl w:val="708C0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90F06"/>
    <w:rsid w:val="00332DC6"/>
    <w:rsid w:val="0060635E"/>
    <w:rsid w:val="00950259"/>
    <w:rsid w:val="00A0248A"/>
    <w:rsid w:val="00BE5736"/>
    <w:rsid w:val="00FD4937"/>
    <w:rsid w:val="1F9135B2"/>
    <w:rsid w:val="6E82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DC22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mbria" w:eastAsia="MS Minngs" w:hAnsi="Cambria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losbiology.org/article/info:doi/10.1371/journal.pbio.1000412" TargetMode="External"/><Relationship Id="rId12" Type="http://schemas.openxmlformats.org/officeDocument/2006/relationships/hyperlink" Target="mailto:editorial@elifesciences.org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equator-network.org/%20" TargetMode="External"/><Relationship Id="rId10" Type="http://schemas.openxmlformats.org/officeDocument/2006/relationships/hyperlink" Target="https://biosharing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42SMIKPbOdJOVoSgDf6T8cQIIg==">AMUW2mUOxXsWjY+DxndUQtpdCERmWRS/VC0rRRYrQ1Aq/+8uPTjvHT85kOmWwY9b1gZhYt126DCB7ecJdrVqqI2jLjkDal+8DTk0Qp5OTcmLs97LeL9Pho4KBVLUa/4rXo7TRFJnzEOU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716</Words>
  <Characters>4083</Characters>
  <Application>Microsoft Macintosh Word</Application>
  <DocSecurity>0</DocSecurity>
  <Lines>34</Lines>
  <Paragraphs>9</Paragraphs>
  <ScaleCrop>false</ScaleCrop>
  <Company>Tianjin University</Company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Gould</dc:creator>
  <cp:lastModifiedBy>Michael Yuchi</cp:lastModifiedBy>
  <cp:revision>3</cp:revision>
  <dcterms:created xsi:type="dcterms:W3CDTF">2021-01-12T11:56:00Z</dcterms:created>
  <dcterms:modified xsi:type="dcterms:W3CDTF">2021-11-16T14:25:00Z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BFAABBD07F6C4654993EF147ED8E0C67</vt:lpwstr>
  </property>
</Properties>
</file>