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EC614F0" w14:textId="34685EBB" w:rsidR="00727AD4" w:rsidRPr="00727AD4" w:rsidRDefault="0056450D" w:rsidP="00727AD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rPr>
        <w:t xml:space="preserve">Sample size for each experiment </w:t>
      </w:r>
      <w:r w:rsidR="000979C8">
        <w:rPr>
          <w:rFonts w:asciiTheme="minorHAnsi" w:hAnsiTheme="minorHAnsi"/>
        </w:rPr>
        <w:t>is</w:t>
      </w:r>
      <w:r>
        <w:rPr>
          <w:rFonts w:asciiTheme="minorHAnsi" w:hAnsiTheme="minorHAnsi"/>
        </w:rPr>
        <w:t xml:space="preserve"> listed in the legends, and exact sample sizes can be found in </w:t>
      </w:r>
      <w:r w:rsidR="00727AD4">
        <w:rPr>
          <w:rFonts w:asciiTheme="minorHAnsi" w:hAnsiTheme="minorHAnsi"/>
        </w:rPr>
        <w:t xml:space="preserve">the source data file for each figure. </w:t>
      </w:r>
      <w:r>
        <w:rPr>
          <w:rFonts w:asciiTheme="minorHAnsi" w:hAnsiTheme="minorHAnsi"/>
        </w:rPr>
        <w:t xml:space="preserve">Although no explicit power analyses were used to determine sample size, </w:t>
      </w:r>
      <w:r w:rsidRPr="0080185E">
        <w:rPr>
          <w:rFonts w:asciiTheme="minorHAnsi" w:hAnsiTheme="minorHAnsi"/>
          <w:i/>
          <w:iCs/>
        </w:rPr>
        <w:t>Drosophila</w:t>
      </w:r>
      <w:r>
        <w:rPr>
          <w:rFonts w:asciiTheme="minorHAnsi" w:hAnsiTheme="minorHAnsi"/>
        </w:rPr>
        <w:t xml:space="preserve"> lifespan and motility</w:t>
      </w:r>
      <w:r w:rsidR="00727AD4">
        <w:rPr>
          <w:rFonts w:asciiTheme="minorHAnsi" w:hAnsiTheme="minorHAnsi"/>
        </w:rPr>
        <w:t xml:space="preserve"> typically have large cohort sizes with impressive power.  While an n of 50 is typically sufficient to observe differences </w:t>
      </w:r>
      <w:r w:rsidR="000979C8">
        <w:rPr>
          <w:rFonts w:asciiTheme="minorHAnsi" w:hAnsiTheme="minorHAnsi"/>
        </w:rPr>
        <w:t>between</w:t>
      </w:r>
      <w:r w:rsidR="00727AD4">
        <w:rPr>
          <w:rFonts w:asciiTheme="minorHAnsi" w:hAnsiTheme="minorHAnsi"/>
        </w:rPr>
        <w:t xml:space="preserve"> </w:t>
      </w:r>
      <w:r w:rsidR="000979C8">
        <w:rPr>
          <w:rFonts w:asciiTheme="minorHAnsi" w:hAnsiTheme="minorHAnsi"/>
        </w:rPr>
        <w:t>cohorts</w:t>
      </w:r>
      <w:r w:rsidR="00727AD4">
        <w:rPr>
          <w:rFonts w:asciiTheme="minorHAnsi" w:hAnsiTheme="minorHAnsi"/>
        </w:rPr>
        <w:t>, no experiment reported an n of less than 100 individual flies, and all experiments were performed in both males and females. See Linford et al.,</w:t>
      </w:r>
      <w:r w:rsidR="00727AD4">
        <w:rPr>
          <w:rFonts w:asciiTheme="minorHAnsi" w:hAnsiTheme="minorHAnsi"/>
          <w:i/>
          <w:iCs/>
        </w:rPr>
        <w:t xml:space="preserve"> Measurement of lifespan in D. melanogaster</w:t>
      </w:r>
      <w:r w:rsidR="00727AD4">
        <w:rPr>
          <w:rFonts w:asciiTheme="minorHAnsi" w:hAnsiTheme="minorHAnsi"/>
        </w:rPr>
        <w:t xml:space="preserve">. </w:t>
      </w:r>
      <w:hyperlink r:id="rId12" w:history="1">
        <w:r w:rsidR="00727AD4" w:rsidRPr="00727AD4">
          <w:rPr>
            <w:rStyle w:val="Hyperlink"/>
            <w:rFonts w:asciiTheme="minorHAnsi" w:hAnsiTheme="minorHAnsi"/>
            <w:lang w:val="en-US"/>
          </w:rPr>
          <w:t>J Vis Exp.</w:t>
        </w:r>
      </w:hyperlink>
      <w:r w:rsidR="00727AD4" w:rsidRPr="00727AD4">
        <w:rPr>
          <w:rFonts w:asciiTheme="minorHAnsi" w:hAnsiTheme="minorHAnsi"/>
          <w:lang w:val="en-US"/>
        </w:rPr>
        <w:t> 2013; (71): 50068.</w:t>
      </w:r>
      <w:r w:rsidR="00727AD4">
        <w:rPr>
          <w:rFonts w:asciiTheme="minorHAnsi" w:hAnsiTheme="minorHAnsi"/>
          <w:lang w:val="en-US"/>
        </w:rPr>
        <w:t xml:space="preserve"> For additional description of appropriate experimental size.</w:t>
      </w:r>
    </w:p>
    <w:p w14:paraId="5070E256" w14:textId="701E3458"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F6EEA99" w:rsidR="00FD4937" w:rsidRPr="00125190" w:rsidRDefault="00727AD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Biological replicates of at least 2 cohorts of male and female flies were performed for all experiments in the main text, and </w:t>
      </w:r>
      <w:r w:rsidR="000B5AB8">
        <w:rPr>
          <w:rFonts w:asciiTheme="minorHAnsi" w:hAnsiTheme="minorHAnsi"/>
        </w:rPr>
        <w:t>repetitions</w:t>
      </w:r>
      <w:r>
        <w:rPr>
          <w:rFonts w:asciiTheme="minorHAnsi" w:hAnsiTheme="minorHAnsi"/>
        </w:rPr>
        <w:t xml:space="preserve"> are reported in the figure legends. Biological replicates consisted of </w:t>
      </w:r>
      <w:r w:rsidR="000B5AB8">
        <w:rPr>
          <w:rFonts w:asciiTheme="minorHAnsi" w:hAnsiTheme="minorHAnsi"/>
        </w:rPr>
        <w:t>separate fly cohorts for every experiment reported.  Replicate blots are shown in the source data file in their uncropped and unedited form.</w:t>
      </w:r>
    </w:p>
    <w:p w14:paraId="3064C9E2" w14:textId="434FFA64" w:rsidR="00FD4937" w:rsidRPr="000B5AB8" w:rsidRDefault="00FD4937" w:rsidP="00FD4937">
      <w:pPr>
        <w:rPr>
          <w:rFonts w:asciiTheme="minorHAnsi" w:hAnsiTheme="minorHAnsi"/>
          <w:b/>
          <w:bCs/>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237A003" w:rsidR="00FD4937" w:rsidRPr="00505C51" w:rsidRDefault="000B5AB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analyses are defined in the methods, lines </w:t>
      </w:r>
      <w:r w:rsidR="00EA50E3">
        <w:rPr>
          <w:rFonts w:asciiTheme="minorHAnsi" w:hAnsiTheme="minorHAnsi"/>
          <w:sz w:val="22"/>
          <w:szCs w:val="22"/>
        </w:rPr>
        <w:t>423</w:t>
      </w:r>
      <w:r>
        <w:rPr>
          <w:rFonts w:asciiTheme="minorHAnsi" w:hAnsiTheme="minorHAnsi"/>
          <w:sz w:val="22"/>
          <w:szCs w:val="22"/>
        </w:rPr>
        <w:t>-</w:t>
      </w:r>
      <w:r w:rsidR="00EA50E3">
        <w:rPr>
          <w:rFonts w:asciiTheme="minorHAnsi" w:hAnsiTheme="minorHAnsi"/>
          <w:sz w:val="22"/>
          <w:szCs w:val="22"/>
        </w:rPr>
        <w:t>428</w:t>
      </w:r>
      <w:r>
        <w:rPr>
          <w:rFonts w:asciiTheme="minorHAnsi" w:hAnsiTheme="minorHAnsi"/>
          <w:sz w:val="22"/>
          <w:szCs w:val="22"/>
        </w:rPr>
        <w:t xml:space="preserve">. Figures depict all individual p-values, and figure legends report statistical tests used and the minimum n value for each individual panel.  Histograms </w:t>
      </w:r>
      <w:r w:rsidR="000979C8">
        <w:rPr>
          <w:rFonts w:asciiTheme="minorHAnsi" w:hAnsiTheme="minorHAnsi"/>
          <w:sz w:val="22"/>
          <w:szCs w:val="22"/>
        </w:rPr>
        <w:t xml:space="preserve">include individual data points, and all raw data can </w:t>
      </w:r>
      <w:proofErr w:type="gramStart"/>
      <w:r w:rsidR="000979C8">
        <w:rPr>
          <w:rFonts w:asciiTheme="minorHAnsi" w:hAnsiTheme="minorHAnsi"/>
          <w:sz w:val="22"/>
          <w:szCs w:val="22"/>
        </w:rPr>
        <w:t>be located in</w:t>
      </w:r>
      <w:proofErr w:type="gramEnd"/>
      <w:r w:rsidR="000979C8">
        <w:rPr>
          <w:rFonts w:asciiTheme="minorHAnsi" w:hAnsiTheme="minorHAnsi"/>
          <w:sz w:val="22"/>
          <w:szCs w:val="22"/>
        </w:rPr>
        <w:t xml:space="preserve"> the source file.</w:t>
      </w:r>
    </w:p>
    <w:p w14:paraId="77BEC252" w14:textId="77777777" w:rsidR="00FD4937" w:rsidRDefault="00FD4937" w:rsidP="00FD4937">
      <w:pPr>
        <w:rPr>
          <w:rFonts w:asciiTheme="minorHAnsi" w:hAnsiTheme="minorHAnsi"/>
          <w:bCs/>
          <w:sz w:val="22"/>
          <w:szCs w:val="22"/>
        </w:rPr>
      </w:pPr>
    </w:p>
    <w:p w14:paraId="4E5D1DB0" w14:textId="77777777" w:rsidR="00E6781C" w:rsidRDefault="00E6781C" w:rsidP="00FD4937">
      <w:pPr>
        <w:rPr>
          <w:rFonts w:asciiTheme="minorHAnsi" w:hAnsiTheme="minorHAnsi"/>
          <w:bCs/>
          <w:sz w:val="22"/>
          <w:szCs w:val="22"/>
        </w:rPr>
      </w:pPr>
    </w:p>
    <w:p w14:paraId="0C7448BD" w14:textId="77777777" w:rsidR="00E6781C" w:rsidRDefault="00E6781C" w:rsidP="00FD4937">
      <w:pPr>
        <w:rPr>
          <w:rFonts w:asciiTheme="minorHAnsi" w:hAnsiTheme="minorHAnsi"/>
          <w:bCs/>
          <w:sz w:val="22"/>
          <w:szCs w:val="22"/>
        </w:rPr>
      </w:pPr>
    </w:p>
    <w:p w14:paraId="3BB5C960" w14:textId="77777777" w:rsidR="00E6781C" w:rsidRDefault="00E6781C" w:rsidP="00FD4937">
      <w:pPr>
        <w:rPr>
          <w:rFonts w:asciiTheme="minorHAnsi" w:hAnsiTheme="minorHAnsi"/>
          <w:bCs/>
          <w:sz w:val="22"/>
          <w:szCs w:val="22"/>
        </w:rPr>
      </w:pPr>
    </w:p>
    <w:p w14:paraId="21593474" w14:textId="77777777" w:rsidR="00E6781C" w:rsidRDefault="00E6781C" w:rsidP="00FD4937">
      <w:pPr>
        <w:rPr>
          <w:rFonts w:asciiTheme="minorHAnsi" w:hAnsiTheme="minorHAnsi"/>
          <w:bCs/>
          <w:sz w:val="22"/>
          <w:szCs w:val="22"/>
        </w:rPr>
      </w:pPr>
    </w:p>
    <w:p w14:paraId="6C31C530" w14:textId="11CDDB0D"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B08453C" w:rsidR="00FD4937" w:rsidRPr="00505C51" w:rsidRDefault="000979C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is located in the methods section, lines 3</w:t>
      </w:r>
      <w:r w:rsidR="00EA50E3">
        <w:rPr>
          <w:rFonts w:asciiTheme="minorHAnsi" w:hAnsiTheme="minorHAnsi"/>
          <w:sz w:val="22"/>
          <w:szCs w:val="22"/>
        </w:rPr>
        <w:t>45</w:t>
      </w:r>
      <w:r>
        <w:rPr>
          <w:rFonts w:asciiTheme="minorHAnsi" w:hAnsiTheme="minorHAnsi"/>
          <w:sz w:val="22"/>
          <w:szCs w:val="22"/>
        </w:rPr>
        <w:t>-3</w:t>
      </w:r>
      <w:r w:rsidR="00EA50E3">
        <w:rPr>
          <w:rFonts w:asciiTheme="minorHAnsi" w:hAnsiTheme="minorHAnsi"/>
          <w:sz w:val="22"/>
          <w:szCs w:val="22"/>
        </w:rPr>
        <w:t>68</w:t>
      </w:r>
      <w:r>
        <w:rPr>
          <w:rFonts w:asciiTheme="minorHAnsi" w:hAnsiTheme="minorHAnsi"/>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0BE9645" w:rsidR="00FD4937" w:rsidRPr="00505C51" w:rsidRDefault="000979C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Source data for all figures is included as a tab delimited excel file, which includes raw data and individual, uncropped blot repetitions.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92797" w14:textId="77777777" w:rsidR="00192107" w:rsidRDefault="00192107">
      <w:r>
        <w:separator/>
      </w:r>
    </w:p>
  </w:endnote>
  <w:endnote w:type="continuationSeparator" w:id="0">
    <w:p w14:paraId="4E384D31" w14:textId="77777777" w:rsidR="00192107" w:rsidRDefault="0019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C0D06" w14:textId="77777777" w:rsidR="00192107" w:rsidRDefault="00192107">
      <w:r>
        <w:separator/>
      </w:r>
    </w:p>
  </w:footnote>
  <w:footnote w:type="continuationSeparator" w:id="0">
    <w:p w14:paraId="175D4218" w14:textId="77777777" w:rsidR="00192107" w:rsidRDefault="00192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979C8"/>
    <w:rsid w:val="000B5AB8"/>
    <w:rsid w:val="00192107"/>
    <w:rsid w:val="0032656D"/>
    <w:rsid w:val="00332DC6"/>
    <w:rsid w:val="00500F9B"/>
    <w:rsid w:val="0056450D"/>
    <w:rsid w:val="00727AD4"/>
    <w:rsid w:val="007E0B77"/>
    <w:rsid w:val="0080185E"/>
    <w:rsid w:val="008B1633"/>
    <w:rsid w:val="00A0248A"/>
    <w:rsid w:val="00BE5736"/>
    <w:rsid w:val="00E6781C"/>
    <w:rsid w:val="00EA50E3"/>
    <w:rsid w:val="00F973DF"/>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727AD4"/>
    <w:rPr>
      <w:color w:val="605E5C"/>
      <w:shd w:val="clear" w:color="auto" w:fill="E1DFDD"/>
    </w:rPr>
  </w:style>
  <w:style w:type="character" w:styleId="FollowedHyperlink">
    <w:name w:val="FollowedHyperlink"/>
    <w:basedOn w:val="DefaultParagraphFont"/>
    <w:uiPriority w:val="99"/>
    <w:semiHidden/>
    <w:unhideWhenUsed/>
    <w:rsid w:val="00727AD4"/>
    <w:rPr>
      <w:color w:val="954F72" w:themeColor="followedHyperlink"/>
      <w:u w:val="single"/>
    </w:rPr>
  </w:style>
  <w:style w:type="paragraph" w:styleId="Revision">
    <w:name w:val="Revision"/>
    <w:hidden/>
    <w:uiPriority w:val="99"/>
    <w:semiHidden/>
    <w:rsid w:val="007E0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079737">
      <w:bodyDiv w:val="1"/>
      <w:marLeft w:val="0"/>
      <w:marRight w:val="0"/>
      <w:marTop w:val="0"/>
      <w:marBottom w:val="0"/>
      <w:divBdr>
        <w:top w:val="none" w:sz="0" w:space="0" w:color="auto"/>
        <w:left w:val="none" w:sz="0" w:space="0" w:color="auto"/>
        <w:bottom w:val="none" w:sz="0" w:space="0" w:color="auto"/>
        <w:right w:val="none" w:sz="0" w:space="0" w:color="auto"/>
      </w:divBdr>
    </w:div>
    <w:div w:id="2105833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mc/articles/PMC35825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Alyson Sujkowski</cp:lastModifiedBy>
  <cp:revision>6</cp:revision>
  <dcterms:created xsi:type="dcterms:W3CDTF">2021-12-03T15:45:00Z</dcterms:created>
  <dcterms:modified xsi:type="dcterms:W3CDTF">2022-02-03T15:39:00Z</dcterms:modified>
</cp:coreProperties>
</file>