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D3140">
        <w:fldChar w:fldCharType="begin"/>
      </w:r>
      <w:r w:rsidR="001D3140">
        <w:instrText xml:space="preserve"> HYPERLINK "https://biosharing.org/" \t "_blank" </w:instrText>
      </w:r>
      <w:r w:rsidR="001D314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D314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5234727" w:rsidR="00877644" w:rsidRPr="00125190" w:rsidRDefault="008B11A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Hlk88908574"/>
      <w:r>
        <w:rPr>
          <w:rFonts w:asciiTheme="minorHAnsi" w:hAnsiTheme="minorHAnsi"/>
        </w:rPr>
        <w:t xml:space="preserve">The </w:t>
      </w:r>
      <w:bookmarkStart w:id="1" w:name="_Hlk88908838"/>
      <w:r>
        <w:rPr>
          <w:rFonts w:asciiTheme="minorHAnsi" w:hAnsiTheme="minorHAnsi"/>
        </w:rPr>
        <w:t>information on sample size estimation is provided in the section Material and Methods/Study Design.</w:t>
      </w:r>
    </w:p>
    <w:bookmarkEnd w:id="0"/>
    <w:bookmarkEnd w:id="1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FB4899" w14:textId="7CC4400E" w:rsidR="008B11AD" w:rsidRPr="00125190" w:rsidRDefault="008B11AD" w:rsidP="008B11A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2" w:name="_Hlk88908734"/>
      <w:r>
        <w:rPr>
          <w:rFonts w:asciiTheme="minorHAnsi" w:hAnsiTheme="minorHAnsi"/>
        </w:rPr>
        <w:t>General information on replicates is provided in the section Material and Methods/Study Design. For individual experiments, information is provided in the figure legends, and numbers of replicates are visualized in the individual figures.</w:t>
      </w:r>
    </w:p>
    <w:bookmarkEnd w:id="2"/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F8538C3" w14:textId="4DB1C119" w:rsidR="008B11AD" w:rsidRPr="00125190" w:rsidRDefault="008B11AD" w:rsidP="008B11A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General information on statistical reporting is provided in the section Material and Methods/Statistics. For individual experiments, information is provided in the figures and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62EB153" w14:textId="54881967" w:rsidR="008B11AD" w:rsidRPr="00125190" w:rsidRDefault="008B11AD" w:rsidP="008B11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group allocation is provided in the section Material and Methods/Study Design.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1220ACE3" w:rsidR="00A62B52" w:rsidRPr="00406FF4" w:rsidRDefault="00595BE2" w:rsidP="001D314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files have been provided for Figs </w:t>
      </w:r>
      <w:r w:rsidR="001D3140">
        <w:rPr>
          <w:rFonts w:asciiTheme="minorHAnsi" w:hAnsiTheme="minorHAnsi"/>
          <w:sz w:val="22"/>
          <w:szCs w:val="22"/>
        </w:rPr>
        <w:t>4E and 6B.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314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5BE2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1AD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DF97A3A8-48B0-454A-90AA-C873D92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Thomas von Zglinicki</cp:lastModifiedBy>
  <cp:revision>4</cp:revision>
  <dcterms:created xsi:type="dcterms:W3CDTF">2021-11-27T12:34:00Z</dcterms:created>
  <dcterms:modified xsi:type="dcterms:W3CDTF">2021-12-02T17:42:00Z</dcterms:modified>
</cp:coreProperties>
</file>