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2625"/>
        <w:gridCol w:w="1969"/>
        <w:gridCol w:w="1969"/>
        <w:gridCol w:w="1969"/>
        <w:gridCol w:w="1969"/>
      </w:tblGrid>
      <w:tr w:rsidR="00B15F18" w14:paraId="7F07B212" w14:textId="77777777" w:rsidTr="00B47D31"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231D2" w14:textId="77777777" w:rsidR="00B15F18" w:rsidRPr="00E722A7" w:rsidRDefault="00B15F18" w:rsidP="00213480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NMR Structure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E13A9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SPN10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53A73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SS-20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01196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SPN4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F9017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SS-31</w:t>
            </w:r>
          </w:p>
        </w:tc>
      </w:tr>
      <w:tr w:rsidR="00602380" w14:paraId="729A50B4" w14:textId="77777777" w:rsidTr="00B47D31"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86F82F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Restraints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EBEAEF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A08DB9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699CD7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47EA0E" w14:textId="6BF77D18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678F19DA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5D78F485" w14:textId="51942070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NOEs (total)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516F2E4" w14:textId="1B1AC939" w:rsidR="000259BE" w:rsidRPr="00E722A7" w:rsidRDefault="000259BE" w:rsidP="00025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C70E513" w14:textId="515F2637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210F85A" w14:textId="06FC5B58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0143E48" w14:textId="4F9ACA3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</w:tr>
      <w:tr w:rsidR="00E722A7" w14:paraId="26631B10" w14:textId="77777777" w:rsidTr="00B47D31">
        <w:trPr>
          <w:trHeight w:val="80"/>
        </w:trPr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10D5400D" w14:textId="3AAD4AC5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22A7">
              <w:rPr>
                <w:rFonts w:ascii="Arial" w:hAnsi="Arial" w:cs="Arial"/>
                <w:sz w:val="18"/>
                <w:szCs w:val="18"/>
              </w:rPr>
              <w:t>Intraresidue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 xml:space="preserve"> NOEs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7DFA9B1" w14:textId="2290F3A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5A7DE1E9" w14:textId="178A39D7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A50962A" w14:textId="351D385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09DA006" w14:textId="69B15B99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E722A7" w14:paraId="11B07899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03190B72" w14:textId="251A387E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Sequential NOEs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311FAA5" w14:textId="18943938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3C970DF" w14:textId="563694A1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1FBE831" w14:textId="602C46DF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80756B9" w14:textId="2EFC3A0B" w:rsidR="00E722A7" w:rsidRPr="00E722A7" w:rsidRDefault="0044160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259B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722A7" w14:paraId="4E733016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017F073F" w14:textId="79F5F3D7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722A7">
              <w:rPr>
                <w:rFonts w:ascii="Arial" w:hAnsi="Arial" w:cs="Arial"/>
                <w:sz w:val="18"/>
                <w:szCs w:val="18"/>
              </w:rPr>
              <w:t>NOEs( |</w:t>
            </w:r>
            <w:proofErr w:type="spellStart"/>
            <w:proofErr w:type="gramEnd"/>
            <w:r w:rsidRPr="00E722A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>-j| = 2)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A0F359D" w14:textId="5AF33D73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4888C11" w14:textId="40894C54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57265AF" w14:textId="77090EEB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0B3A7A5" w14:textId="384BF44B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722A7" w14:paraId="0654BB2E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6B8D3BA0" w14:textId="6B98768A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NOEs (|</w:t>
            </w:r>
            <w:proofErr w:type="spellStart"/>
            <w:r w:rsidRPr="00E722A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>-j| = 3)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4089F50" w14:textId="54E7A907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9D47DA7" w14:textId="4805FF7F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7E55558" w14:textId="2927922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407FD77" w14:textId="6E1F25B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722A7" w14:paraId="3A7C5C02" w14:textId="77777777" w:rsidTr="00B47D31"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69C88" w14:textId="40BF0968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Dihedral (</w:t>
            </w:r>
            <w:r w:rsidRPr="00E722A7">
              <w:rPr>
                <w:rFonts w:ascii="Symbol" w:hAnsi="Symbol" w:cs="Arial"/>
                <w:sz w:val="18"/>
                <w:szCs w:val="18"/>
              </w:rPr>
              <w:t>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Start"/>
            <w:r w:rsidRPr="00E722A7">
              <w:rPr>
                <w:rFonts w:ascii="Symbol" w:hAnsi="Symbol" w:cs="Arial"/>
                <w:sz w:val="18"/>
                <w:szCs w:val="18"/>
              </w:rPr>
              <w:t>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D8C21" w14:textId="3BF753EC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5C592" w14:textId="1A5B483F" w:rsidR="00E722A7" w:rsidRPr="00E722A7" w:rsidRDefault="000259BE" w:rsidP="004C10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496E58" w14:textId="3AEF659D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B0CEB" w14:textId="0D1A11E1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02380" w14:paraId="5C73BE13" w14:textId="77777777" w:rsidTr="00B47D31"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F1EFAB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 xml:space="preserve">Restraint </w:t>
            </w:r>
            <w:proofErr w:type="spellStart"/>
            <w:proofErr w:type="gramStart"/>
            <w:r w:rsidRPr="00E722A7">
              <w:rPr>
                <w:rFonts w:ascii="Arial" w:hAnsi="Arial" w:cs="Arial"/>
                <w:b/>
                <w:sz w:val="18"/>
                <w:szCs w:val="18"/>
              </w:rPr>
              <w:t>Violations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842720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DAC5A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29B53C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5144E" w14:textId="0C893639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6E955679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4EC637D0" w14:textId="10697C13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NOE (Å)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5F4FB78A" w14:textId="221AC23C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 w:rsidR="000259BE">
              <w:rPr>
                <w:rFonts w:ascii="Arial" w:hAnsi="Arial" w:cs="Arial"/>
                <w:sz w:val="18"/>
                <w:szCs w:val="18"/>
              </w:rPr>
              <w:t>720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04124C5" w14:textId="156D70FD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 w:rsidR="000259BE">
              <w:rPr>
                <w:rFonts w:ascii="Arial" w:hAnsi="Arial" w:cs="Arial"/>
                <w:sz w:val="18"/>
                <w:szCs w:val="18"/>
              </w:rPr>
              <w:t>896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</w:t>
            </w:r>
            <w:r w:rsidR="004416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E2C41CE" w14:textId="13204C9D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0.0697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0.0019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2E54410" w14:textId="0849F1A8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0.0825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0.003</w:t>
            </w:r>
          </w:p>
        </w:tc>
      </w:tr>
      <w:tr w:rsidR="00E722A7" w14:paraId="1B106AE8" w14:textId="77777777" w:rsidTr="00B47D31"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AA8B8" w14:textId="39C9A351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Dihedral (</w:t>
            </w:r>
            <w:r w:rsidRPr="00E722A7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35032" w14:textId="67C497AB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76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89243" w14:textId="0E3EF912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</w:t>
            </w:r>
            <w:r w:rsidR="005E70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0FC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5E70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FF72B" w14:textId="5AD555DC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  <w:r w:rsidR="000259B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A1CDC" w14:textId="065F556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  <w:r w:rsidR="005E70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0FC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5E70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602380" w14:paraId="7AE43749" w14:textId="77777777" w:rsidTr="00B47D31"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7298B0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RMSD Ideal Geometry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5874B2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1CBEC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8EEDC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D51F98" w14:textId="161944D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4E513F6D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4D908CE1" w14:textId="04243213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Bonds (</w:t>
            </w:r>
            <w:r w:rsidRPr="00E722A7">
              <w:rPr>
                <w:rFonts w:ascii="Arial" w:hAnsi="Arial" w:cs="Arial"/>
                <w:caps/>
                <w:sz w:val="18"/>
                <w:szCs w:val="18"/>
              </w:rPr>
              <w:t>Å)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029DB77" w14:textId="37C9E5FC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  <w:r w:rsidR="000259BE">
              <w:rPr>
                <w:rFonts w:ascii="Arial" w:hAnsi="Arial" w:cs="Arial"/>
                <w:sz w:val="18"/>
                <w:szCs w:val="18"/>
              </w:rPr>
              <w:t>78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0D52619" w14:textId="2F94FA7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  <w:r w:rsidR="000259BE">
              <w:rPr>
                <w:rFonts w:ascii="Arial" w:hAnsi="Arial" w:cs="Arial"/>
                <w:sz w:val="18"/>
                <w:szCs w:val="18"/>
              </w:rPr>
              <w:t>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C233399" w14:textId="69E6DE1C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0056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D7F35FF" w14:textId="12BF817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 w:rsidR="000259BE">
              <w:rPr>
                <w:rFonts w:ascii="Arial" w:hAnsi="Arial" w:cs="Arial"/>
                <w:sz w:val="18"/>
                <w:szCs w:val="18"/>
              </w:rPr>
              <w:t xml:space="preserve">106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</w:tr>
      <w:tr w:rsidR="00E722A7" w14:paraId="5AE163DF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782B2464" w14:textId="7BA1BB18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Angles (</w:t>
            </w:r>
            <w:r w:rsidRPr="00E722A7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DFB0FE4" w14:textId="0BC0934D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39D68C2" w14:textId="2EE72820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89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8C8A688" w14:textId="60BBDA8B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4A970E6" w14:textId="59757B15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90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722A7" w14:paraId="50B4EAA4" w14:textId="77777777" w:rsidTr="00B47D31"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88EEC" w14:textId="069390C4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22A7">
              <w:rPr>
                <w:rFonts w:ascii="Arial" w:hAnsi="Arial" w:cs="Arial"/>
                <w:sz w:val="18"/>
                <w:szCs w:val="18"/>
              </w:rPr>
              <w:t>Impropers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722A7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14FEF" w14:textId="61FF84A3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44934" w14:textId="7E10D43E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57BC" w14:textId="3177A0F9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34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7AD47" w14:textId="5947EAA8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02380" w14:paraId="68010EAF" w14:textId="77777777" w:rsidTr="00B47D31"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2AD134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 xml:space="preserve">Ramachandran </w:t>
            </w:r>
            <w:proofErr w:type="spellStart"/>
            <w:r w:rsidRPr="00E722A7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A88A76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D4B126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9CE84D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0ECDB0" w14:textId="63ED5034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22455B30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4E3489A0" w14:textId="448F3024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Most favored (%)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B9D2FC9" w14:textId="305BF19F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83EEE30" w14:textId="52511CDA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1447BCF" w14:textId="370204E6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E70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B4E7BE9" w14:textId="6382CB89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E70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722A7" w14:paraId="61F34DA3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59E983A1" w14:textId="4436A507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Allowed (%)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59C800BA" w14:textId="61AE8BB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68D0B390" w14:textId="40D55785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9858CE8" w14:textId="15260536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37B61D9" w14:textId="06CA4DEA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E722A7" w14:paraId="0A7DCE36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315F61EB" w14:textId="7F65D01C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Generously allowed (%)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DF65482" w14:textId="5152B45F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E14E773" w14:textId="7498558B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3001A05" w14:textId="1316BD32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E70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5F2F361" w14:textId="3F511EBA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722A7" w14:paraId="17727201" w14:textId="77777777" w:rsidTr="00B47D31"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A4053" w14:textId="7FEDC8D0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Disallowed (%)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CAC7C" w14:textId="48398D9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1D3BB" w14:textId="39DF9A5B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34A019" w14:textId="24824AAB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EBFE5" w14:textId="35775AE9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02380" w14:paraId="2BFFAC1F" w14:textId="77777777" w:rsidTr="00B47D31"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FB69E3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Coordinate RMSD (Å)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 f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1A1E5A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B4A53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2F0DB9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88A5A7" w14:textId="0A368E3D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51D321D7" w14:textId="77777777" w:rsidTr="00B47D31"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14:paraId="3121EDBF" w14:textId="414D7CCB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Backbone (C</w:t>
            </w:r>
            <w:r w:rsidRPr="00E722A7">
              <w:rPr>
                <w:rFonts w:ascii="Symbol" w:hAnsi="Symbol" w:cs="Arial"/>
                <w:sz w:val="18"/>
                <w:szCs w:val="18"/>
              </w:rPr>
              <w:t></w:t>
            </w:r>
            <w:r w:rsidRPr="00E722A7">
              <w:rPr>
                <w:rFonts w:ascii="Arial" w:hAnsi="Arial" w:cs="Arial"/>
                <w:sz w:val="18"/>
                <w:szCs w:val="18"/>
              </w:rPr>
              <w:t>+N+C’+O)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A7AE813" w14:textId="6359F3A9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  <w:r w:rsidR="005E70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0FC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5E70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  <w:r w:rsidR="005E70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825C6F8" w14:textId="68559BE6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B15F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C4ED60F" w14:textId="3907B771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776DF9C" w14:textId="4D52D045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0259BE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 w:rsidR="00025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</w:p>
        </w:tc>
      </w:tr>
      <w:tr w:rsidR="00E722A7" w14:paraId="44703D86" w14:textId="77777777" w:rsidTr="00B47D31"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D9A32" w14:textId="54B942AC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 xml:space="preserve">Heavy 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6068E" w14:textId="337C8069" w:rsidR="00E722A7" w:rsidRPr="00E722A7" w:rsidRDefault="000259BE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FD6933">
              <w:rPr>
                <w:rFonts w:ascii="Arial" w:hAnsi="Arial" w:cs="Arial"/>
                <w:sz w:val="18"/>
                <w:szCs w:val="18"/>
              </w:rPr>
              <w:t>47</w:t>
            </w:r>
            <w:r w:rsidR="00B15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5F18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B15F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</w:t>
            </w:r>
            <w:r w:rsidR="00FD69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63A11" w14:textId="5633F189" w:rsidR="00E722A7" w:rsidRPr="00E722A7" w:rsidRDefault="00FD6933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  <w:r w:rsidR="00B15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5F18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B15F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E9F21" w14:textId="7401F3A6" w:rsidR="00E722A7" w:rsidRPr="00E722A7" w:rsidRDefault="00FD6933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</w:t>
            </w:r>
            <w:r w:rsidR="00B15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5F18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B15F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7F9E" w14:textId="7A598405" w:rsidR="00E722A7" w:rsidRPr="00E722A7" w:rsidRDefault="00FD6933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  <w:r w:rsidR="00B15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5F18"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 w:rsidR="00B15F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293B34E8" w14:textId="469F4B05" w:rsidR="002210AE" w:rsidRDefault="00B47D31"/>
    <w:p w14:paraId="76461650" w14:textId="4E1E5779" w:rsidR="00602380" w:rsidRPr="00B65B66" w:rsidRDefault="00602380" w:rsidP="00602380">
      <w:pPr>
        <w:ind w:left="-9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a</w:t>
      </w:r>
      <w:r w:rsidRPr="00B65B66">
        <w:rPr>
          <w:rFonts w:ascii="Arial" w:hAnsi="Arial" w:cs="Arial"/>
          <w:color w:val="000000"/>
          <w:sz w:val="18"/>
          <w:szCs w:val="18"/>
        </w:rPr>
        <w:t>Loose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dihedral restraints of </w:t>
      </w:r>
      <w:r w:rsidRPr="00B65B66">
        <w:rPr>
          <w:rFonts w:ascii="Symbol" w:hAnsi="Symbol" w:cs="Arial"/>
          <w:color w:val="000000"/>
          <w:sz w:val="18"/>
          <w:szCs w:val="18"/>
        </w:rPr>
        <w:t></w:t>
      </w:r>
      <w:r w:rsidRPr="00B65B66">
        <w:rPr>
          <w:rFonts w:ascii="Arial" w:hAnsi="Arial" w:cs="Arial"/>
          <w:color w:val="000000"/>
          <w:sz w:val="18"/>
          <w:szCs w:val="18"/>
        </w:rPr>
        <w:t xml:space="preserve"> = -90 ± 70 and </w:t>
      </w:r>
      <w:r w:rsidRPr="00B65B66">
        <w:rPr>
          <w:rFonts w:ascii="Symbol" w:hAnsi="Symbol" w:cs="Arial"/>
          <w:color w:val="000000"/>
          <w:sz w:val="18"/>
          <w:szCs w:val="18"/>
        </w:rPr>
        <w:t></w:t>
      </w:r>
      <w:r w:rsidRPr="00B65B66">
        <w:rPr>
          <w:rFonts w:ascii="Arial" w:hAnsi="Arial" w:cs="Arial"/>
          <w:color w:val="000000"/>
          <w:sz w:val="18"/>
          <w:szCs w:val="18"/>
        </w:rPr>
        <w:t xml:space="preserve"> = +60 ± 120 deg were included for the central residues 2 and 3 of the tetrapeptides. For the SS</w:t>
      </w:r>
      <w:r w:rsidR="00B65B66">
        <w:rPr>
          <w:rFonts w:ascii="Arial" w:hAnsi="Arial" w:cs="Arial"/>
          <w:color w:val="000000"/>
          <w:sz w:val="18"/>
          <w:szCs w:val="18"/>
        </w:rPr>
        <w:t>-</w:t>
      </w:r>
      <w:r w:rsidRPr="00B65B66">
        <w:rPr>
          <w:rFonts w:ascii="Arial" w:hAnsi="Arial" w:cs="Arial"/>
          <w:color w:val="000000"/>
          <w:sz w:val="18"/>
          <w:szCs w:val="18"/>
        </w:rPr>
        <w:t>20 peptide which has a D-</w:t>
      </w:r>
      <w:proofErr w:type="spellStart"/>
      <w:r w:rsidRPr="00B65B66">
        <w:rPr>
          <w:rFonts w:ascii="Arial" w:hAnsi="Arial" w:cs="Arial"/>
          <w:color w:val="000000"/>
          <w:sz w:val="18"/>
          <w:szCs w:val="18"/>
        </w:rPr>
        <w:t>arg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at position 2, the </w:t>
      </w:r>
      <w:r w:rsidRPr="00B65B66">
        <w:rPr>
          <w:rFonts w:ascii="Symbol" w:hAnsi="Symbol" w:cs="Arial"/>
          <w:color w:val="000000"/>
          <w:sz w:val="18"/>
          <w:szCs w:val="18"/>
        </w:rPr>
        <w:t></w:t>
      </w:r>
      <w:r w:rsidRPr="00B65B66">
        <w:rPr>
          <w:rFonts w:ascii="Symbol" w:hAnsi="Symbol" w:cs="Arial"/>
          <w:color w:val="000000"/>
          <w:sz w:val="18"/>
          <w:szCs w:val="18"/>
        </w:rPr>
        <w:t></w:t>
      </w:r>
      <w:r w:rsidRPr="00B65B66">
        <w:rPr>
          <w:rFonts w:ascii="Arial" w:hAnsi="Arial" w:cs="Arial"/>
          <w:color w:val="000000"/>
          <w:sz w:val="18"/>
          <w:szCs w:val="18"/>
        </w:rPr>
        <w:t>restraint was set to +90 ± 70 deg.</w:t>
      </w:r>
    </w:p>
    <w:p w14:paraId="79D2EE73" w14:textId="3F754F0E" w:rsidR="00602380" w:rsidRPr="00B65B66" w:rsidRDefault="00602380" w:rsidP="00602380">
      <w:pPr>
        <w:ind w:left="-9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b</w:t>
      </w:r>
      <w:r w:rsidRPr="00B65B66">
        <w:rPr>
          <w:rFonts w:ascii="Arial" w:hAnsi="Arial" w:cs="Arial"/>
          <w:color w:val="000000"/>
          <w:sz w:val="18"/>
          <w:szCs w:val="18"/>
        </w:rPr>
        <w:t>Values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are given as the NMR ensemble mean ± </w:t>
      </w:r>
      <w:r w:rsidR="00B65B66">
        <w:rPr>
          <w:rFonts w:ascii="Arial" w:hAnsi="Arial" w:cs="Arial"/>
          <w:color w:val="000000"/>
          <w:sz w:val="18"/>
          <w:szCs w:val="18"/>
        </w:rPr>
        <w:t>SD</w:t>
      </w:r>
    </w:p>
    <w:p w14:paraId="2C12A77E" w14:textId="77777777" w:rsidR="00602380" w:rsidRPr="00B65B66" w:rsidRDefault="00602380" w:rsidP="00602380">
      <w:pPr>
        <w:ind w:left="-90"/>
        <w:rPr>
          <w:rFonts w:ascii="Arial" w:hAnsi="Arial" w:cs="Arial"/>
          <w:caps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c</w:t>
      </w:r>
      <w:r w:rsidRPr="00B65B66">
        <w:rPr>
          <w:rFonts w:ascii="Arial" w:hAnsi="Arial" w:cs="Arial"/>
          <w:color w:val="000000"/>
          <w:sz w:val="18"/>
          <w:szCs w:val="18"/>
        </w:rPr>
        <w:t>Structures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contained no distance violations greater 0.3 Å or dihedral violations greater than 5 degrees.</w:t>
      </w:r>
    </w:p>
    <w:p w14:paraId="62B04E09" w14:textId="77777777" w:rsidR="00602380" w:rsidRPr="00B65B66" w:rsidRDefault="00602380" w:rsidP="00602380">
      <w:pPr>
        <w:ind w:left="-90"/>
        <w:rPr>
          <w:rFonts w:ascii="Arial" w:hAnsi="Arial" w:cs="Arial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d</w:t>
      </w:r>
      <w:r w:rsidRPr="00B65B66">
        <w:rPr>
          <w:rFonts w:ascii="Arial" w:hAnsi="Arial" w:cs="Arial"/>
          <w:color w:val="000000"/>
          <w:sz w:val="18"/>
          <w:szCs w:val="18"/>
        </w:rPr>
        <w:t>Dihedral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angles are only defined for the central residues 2 and 3 of the tetrapeptides.</w:t>
      </w:r>
    </w:p>
    <w:p w14:paraId="20AE9121" w14:textId="12669538" w:rsidR="00602380" w:rsidRPr="00B65B66" w:rsidRDefault="00602380" w:rsidP="00602380">
      <w:pPr>
        <w:ind w:left="-9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e</w:t>
      </w:r>
      <w:r w:rsidRPr="00B65B66"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SS</w:t>
      </w:r>
      <w:r w:rsidR="00B65B66">
        <w:rPr>
          <w:rFonts w:ascii="Arial" w:hAnsi="Arial" w:cs="Arial"/>
          <w:color w:val="000000"/>
          <w:sz w:val="18"/>
          <w:szCs w:val="18"/>
        </w:rPr>
        <w:t>-</w:t>
      </w:r>
      <w:r w:rsidRPr="00B65B66">
        <w:rPr>
          <w:rFonts w:ascii="Arial" w:hAnsi="Arial" w:cs="Arial"/>
          <w:color w:val="000000"/>
          <w:sz w:val="18"/>
          <w:szCs w:val="18"/>
        </w:rPr>
        <w:t>20 peptide has a D-</w:t>
      </w:r>
      <w:proofErr w:type="spellStart"/>
      <w:r w:rsidRPr="00B65B66">
        <w:rPr>
          <w:rFonts w:ascii="Arial" w:hAnsi="Arial" w:cs="Arial"/>
          <w:color w:val="000000"/>
          <w:sz w:val="18"/>
          <w:szCs w:val="18"/>
        </w:rPr>
        <w:t>arg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at position 2, and its dihedral angles occur in the left-handed region of Ramachandran space.</w:t>
      </w:r>
    </w:p>
    <w:p w14:paraId="64025B01" w14:textId="77777777" w:rsidR="00602380" w:rsidRPr="00B65B66" w:rsidRDefault="00602380" w:rsidP="00602380">
      <w:pPr>
        <w:ind w:left="-90"/>
        <w:rPr>
          <w:rFonts w:ascii="Arial" w:hAnsi="Arial" w:cs="Arial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f</w:t>
      </w:r>
      <w:r w:rsidRPr="00B65B66">
        <w:rPr>
          <w:rFonts w:ascii="Arial" w:hAnsi="Arial" w:cs="Arial"/>
          <w:color w:val="000000"/>
          <w:sz w:val="18"/>
          <w:szCs w:val="18"/>
        </w:rPr>
        <w:t>RMSD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values were calculated using the GROMACS </w:t>
      </w: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</w:rPr>
        <w:t>gmx</w:t>
      </w:r>
      <w:proofErr w:type="spellEnd"/>
      <w:r w:rsidRPr="00B65B66">
        <w:rPr>
          <w:rFonts w:ascii="Arial" w:hAnsi="Arial" w:cs="Arial"/>
          <w:i/>
          <w:color w:val="000000"/>
          <w:sz w:val="18"/>
          <w:szCs w:val="18"/>
        </w:rPr>
        <w:t xml:space="preserve"> rms</w:t>
      </w:r>
      <w:r w:rsidRPr="00B65B66">
        <w:rPr>
          <w:rFonts w:ascii="Arial" w:hAnsi="Arial" w:cs="Arial"/>
          <w:color w:val="000000"/>
          <w:sz w:val="18"/>
          <w:szCs w:val="18"/>
        </w:rPr>
        <w:t xml:space="preserve"> function.</w:t>
      </w:r>
    </w:p>
    <w:p w14:paraId="680DD8E1" w14:textId="77777777" w:rsidR="00602380" w:rsidRDefault="00602380"/>
    <w:sectPr w:rsidR="00602380" w:rsidSect="00E722A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A7"/>
    <w:rsid w:val="000259BE"/>
    <w:rsid w:val="00062001"/>
    <w:rsid w:val="00092BF3"/>
    <w:rsid w:val="00255206"/>
    <w:rsid w:val="002D6119"/>
    <w:rsid w:val="003502D0"/>
    <w:rsid w:val="00356140"/>
    <w:rsid w:val="00384E19"/>
    <w:rsid w:val="003872AA"/>
    <w:rsid w:val="003E7CA4"/>
    <w:rsid w:val="0044160C"/>
    <w:rsid w:val="004C10C6"/>
    <w:rsid w:val="004F20C6"/>
    <w:rsid w:val="005D3AD8"/>
    <w:rsid w:val="005E70FC"/>
    <w:rsid w:val="005F1AF8"/>
    <w:rsid w:val="00602380"/>
    <w:rsid w:val="0067750E"/>
    <w:rsid w:val="006C6A0E"/>
    <w:rsid w:val="00785A26"/>
    <w:rsid w:val="00794D35"/>
    <w:rsid w:val="00811C4B"/>
    <w:rsid w:val="00824F0B"/>
    <w:rsid w:val="009D313B"/>
    <w:rsid w:val="00A15522"/>
    <w:rsid w:val="00AC356A"/>
    <w:rsid w:val="00AE34F5"/>
    <w:rsid w:val="00B15F18"/>
    <w:rsid w:val="00B3306E"/>
    <w:rsid w:val="00B43BBB"/>
    <w:rsid w:val="00B47D31"/>
    <w:rsid w:val="00B60B59"/>
    <w:rsid w:val="00B65B66"/>
    <w:rsid w:val="00B82013"/>
    <w:rsid w:val="00BF53DF"/>
    <w:rsid w:val="00C07130"/>
    <w:rsid w:val="00C600DA"/>
    <w:rsid w:val="00C74702"/>
    <w:rsid w:val="00C80B17"/>
    <w:rsid w:val="00CC4802"/>
    <w:rsid w:val="00CD1EB3"/>
    <w:rsid w:val="00CD653C"/>
    <w:rsid w:val="00DB3098"/>
    <w:rsid w:val="00E722A7"/>
    <w:rsid w:val="00F97F72"/>
    <w:rsid w:val="00FA7A2A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03164"/>
  <w15:chartTrackingRefBased/>
  <w15:docId w15:val="{826C2E41-50EF-D942-BCDE-B95FC76B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Nathan</dc:creator>
  <cp:keywords/>
  <dc:description/>
  <cp:lastModifiedBy>Alder, Nathan</cp:lastModifiedBy>
  <cp:revision>6</cp:revision>
  <dcterms:created xsi:type="dcterms:W3CDTF">2022-05-25T12:47:00Z</dcterms:created>
  <dcterms:modified xsi:type="dcterms:W3CDTF">2022-05-25T13:18:00Z</dcterms:modified>
</cp:coreProperties>
</file>