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1DDF0B2" w:rsidR="00877644" w:rsidRPr="00125190" w:rsidRDefault="00F347B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methods and sample size is provided in Material and method section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1A383A1" w14:textId="27895A5F" w:rsidR="00F347BA" w:rsidRPr="00125190" w:rsidRDefault="00F347BA" w:rsidP="00F347B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It is provided in Material and method section and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E151DB0" w14:textId="77777777" w:rsidR="00F347BA" w:rsidRPr="00125190" w:rsidRDefault="00F347BA" w:rsidP="00F347B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It is provided in Material and method section and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B208EC6" w14:textId="1CDBAE49" w:rsidR="00F347BA" w:rsidRPr="00125190" w:rsidRDefault="00F347BA" w:rsidP="00F347B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is provided in </w:t>
      </w:r>
      <w:r w:rsidR="00883A15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Material and method section and figure legends.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2662467" w:rsidR="00BC3CCE" w:rsidRPr="00DD778E" w:rsidRDefault="00DD77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D778E">
        <w:rPr>
          <w:rFonts w:asciiTheme="minorHAnsi" w:hAnsiTheme="minorHAnsi"/>
        </w:rPr>
        <w:t>A</w:t>
      </w:r>
      <w:r w:rsidRPr="00DD778E">
        <w:rPr>
          <w:rFonts w:asciiTheme="minorHAnsi" w:hAnsiTheme="minorHAnsi"/>
        </w:rPr>
        <w:t>ll the figures are based on images, and image analysis details are provided in the Material and method section.</w:t>
      </w:r>
      <w:r w:rsidRPr="00DD778E">
        <w:rPr>
          <w:rFonts w:asciiTheme="minorHAnsi" w:hAnsiTheme="minorHAnsi"/>
        </w:rPr>
        <w:t xml:space="preserve"> All </w:t>
      </w:r>
      <w:r w:rsidRPr="00DD778E">
        <w:rPr>
          <w:rFonts w:asciiTheme="minorHAnsi" w:hAnsiTheme="minorHAnsi"/>
        </w:rPr>
        <w:t>numerical data that are represented as a graph in a figure</w:t>
      </w:r>
      <w:r w:rsidRPr="00DD778E">
        <w:rPr>
          <w:rFonts w:asciiTheme="minorHAnsi" w:hAnsiTheme="minorHAnsi"/>
        </w:rPr>
        <w:t xml:space="preserve"> are</w:t>
      </w:r>
      <w:r w:rsidR="00883A15" w:rsidRPr="00DD778E">
        <w:rPr>
          <w:rFonts w:asciiTheme="minorHAnsi" w:hAnsiTheme="minorHAnsi"/>
        </w:rPr>
        <w:t xml:space="preserve"> provided</w:t>
      </w:r>
      <w:r w:rsidRPr="00DD778E">
        <w:rPr>
          <w:rFonts w:asciiTheme="minorHAnsi" w:hAnsiTheme="minorHAnsi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2D66" w14:textId="77777777" w:rsidR="00C03EB5" w:rsidRDefault="00C03EB5" w:rsidP="004215FE">
      <w:r>
        <w:separator/>
      </w:r>
    </w:p>
  </w:endnote>
  <w:endnote w:type="continuationSeparator" w:id="0">
    <w:p w14:paraId="00B8EFED" w14:textId="77777777" w:rsidR="00C03EB5" w:rsidRDefault="00C03EB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532B" w14:textId="77777777" w:rsidR="00C03EB5" w:rsidRDefault="00C03EB5" w:rsidP="004215FE">
      <w:r>
        <w:separator/>
      </w:r>
    </w:p>
  </w:footnote>
  <w:footnote w:type="continuationSeparator" w:id="0">
    <w:p w14:paraId="798666EA" w14:textId="77777777" w:rsidR="00C03EB5" w:rsidRDefault="00C03EB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6037">
    <w:abstractNumId w:val="6"/>
  </w:num>
  <w:num w:numId="2" w16cid:durableId="216741212">
    <w:abstractNumId w:val="3"/>
  </w:num>
  <w:num w:numId="3" w16cid:durableId="701904761">
    <w:abstractNumId w:val="0"/>
  </w:num>
  <w:num w:numId="4" w16cid:durableId="1211696258">
    <w:abstractNumId w:val="1"/>
  </w:num>
  <w:num w:numId="5" w16cid:durableId="1449617826">
    <w:abstractNumId w:val="5"/>
  </w:num>
  <w:num w:numId="6" w16cid:durableId="1338775524">
    <w:abstractNumId w:val="2"/>
  </w:num>
  <w:num w:numId="7" w16cid:durableId="132331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10E1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18CE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35BC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3A15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3EB5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778E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47BA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4E0D4"/>
  <w15:docId w15:val="{1469220E-CE5A-7C47-8C21-06D6213A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2022-06-07T12:38:00Z</dcterms:created>
  <dcterms:modified xsi:type="dcterms:W3CDTF">2022-06-07T12:38:00Z</dcterms:modified>
</cp:coreProperties>
</file>