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F6FE083" w:rsidR="00877644" w:rsidRPr="00125190" w:rsidRDefault="00B6501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found in the </w:t>
      </w:r>
      <w:bookmarkStart w:id="0" w:name="_Hlk89263771"/>
      <w:r>
        <w:rPr>
          <w:rFonts w:asciiTheme="minorHAnsi" w:hAnsiTheme="minorHAnsi"/>
        </w:rPr>
        <w:t>first few sentences of the Methods and Materials: Subjects sub-section.</w:t>
      </w:r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9B2BB35" w:rsidR="00B330BD" w:rsidRPr="00125190" w:rsidRDefault="00B6501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experiment was performed one time with all animals being run at once; no replicates were performed. No statistical outliers were found for our measures so all animals’ data is included.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EB3D0EC" w:rsidR="0015519A" w:rsidRPr="00505C51" w:rsidRDefault="00B6501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</w:t>
      </w:r>
      <w:r w:rsidR="00FC639B">
        <w:rPr>
          <w:rFonts w:asciiTheme="minorHAnsi" w:hAnsiTheme="minorHAnsi"/>
          <w:sz w:val="22"/>
          <w:szCs w:val="22"/>
        </w:rPr>
        <w:t xml:space="preserve">and tests run </w:t>
      </w:r>
      <w:r>
        <w:rPr>
          <w:rFonts w:asciiTheme="minorHAnsi" w:hAnsiTheme="minorHAnsi"/>
          <w:sz w:val="22"/>
          <w:szCs w:val="22"/>
        </w:rPr>
        <w:t>are described in the Materials and Methods: Data and Statistics and Analysis subsection</w:t>
      </w:r>
      <w:r w:rsidR="00FC639B">
        <w:rPr>
          <w:rFonts w:asciiTheme="minorHAnsi" w:hAnsiTheme="minorHAnsi"/>
          <w:sz w:val="22"/>
          <w:szCs w:val="22"/>
        </w:rPr>
        <w:t xml:space="preserve"> as well as briefly mentioned in the relevant portions of the Results section.</w:t>
      </w:r>
      <w:r>
        <w:rPr>
          <w:rFonts w:asciiTheme="minorHAnsi" w:hAnsiTheme="minorHAnsi"/>
          <w:sz w:val="22"/>
          <w:szCs w:val="22"/>
        </w:rPr>
        <w:t xml:space="preserve"> For data in which collapsed data is presented and for which the inclusion of individual data points does not add confusions/messiness, individual data points are shown (Figure 4</w:t>
      </w:r>
      <w:r w:rsidR="00FC639B">
        <w:rPr>
          <w:rFonts w:asciiTheme="minorHAnsi" w:hAnsiTheme="minorHAnsi"/>
          <w:sz w:val="22"/>
          <w:szCs w:val="22"/>
        </w:rPr>
        <w:t>). Exact p-values are reported for all comparisons and findings for which the p value was greater than 0.001.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9FB3F0D" w:rsidR="00BC3CCE" w:rsidRPr="00505C51" w:rsidRDefault="00FC639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Psuedorandomized</w:t>
      </w:r>
      <w:proofErr w:type="spellEnd"/>
      <w:r>
        <w:rPr>
          <w:rFonts w:asciiTheme="minorHAnsi" w:hAnsiTheme="minorHAnsi"/>
          <w:sz w:val="22"/>
          <w:szCs w:val="22"/>
        </w:rPr>
        <w:t xml:space="preserve"> and counterbalanced group assignments are described in the </w:t>
      </w:r>
      <w:r w:rsidRPr="00FC639B">
        <w:rPr>
          <w:rFonts w:asciiTheme="minorHAnsi" w:hAnsiTheme="minorHAnsi"/>
          <w:sz w:val="22"/>
          <w:szCs w:val="22"/>
        </w:rPr>
        <w:t xml:space="preserve">first </w:t>
      </w:r>
      <w:r>
        <w:rPr>
          <w:rFonts w:asciiTheme="minorHAnsi" w:hAnsiTheme="minorHAnsi"/>
          <w:sz w:val="22"/>
          <w:szCs w:val="22"/>
        </w:rPr>
        <w:t>paragraph</w:t>
      </w:r>
      <w:r w:rsidRPr="00FC639B">
        <w:rPr>
          <w:rFonts w:asciiTheme="minorHAnsi" w:hAnsiTheme="minorHAnsi"/>
          <w:sz w:val="22"/>
          <w:szCs w:val="22"/>
        </w:rPr>
        <w:t xml:space="preserve"> of the Methods and Materials: Subjects sub-section.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3A275D6" w:rsidR="00BC3CCE" w:rsidRPr="00505C51" w:rsidRDefault="000146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Data tables and source R code have been provided for all data presented in figures and supplementary figures.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34FF8" w14:textId="77777777" w:rsidR="00230751" w:rsidRDefault="00230751" w:rsidP="004215FE">
      <w:r>
        <w:separator/>
      </w:r>
    </w:p>
  </w:endnote>
  <w:endnote w:type="continuationSeparator" w:id="0">
    <w:p w14:paraId="5CD171C0" w14:textId="77777777" w:rsidR="00230751" w:rsidRDefault="0023075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3D78" w14:textId="77777777" w:rsidR="00230751" w:rsidRDefault="00230751" w:rsidP="004215FE">
      <w:r>
        <w:separator/>
      </w:r>
    </w:p>
  </w:footnote>
  <w:footnote w:type="continuationSeparator" w:id="0">
    <w:p w14:paraId="19CFFB96" w14:textId="77777777" w:rsidR="00230751" w:rsidRDefault="0023075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46BC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0751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66E1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501A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452C8"/>
    <w:rsid w:val="00F60CF4"/>
    <w:rsid w:val="00FC1F40"/>
    <w:rsid w:val="00FC639B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F3446CAB-4B4B-43E0-8CB6-457B9A8D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Jeremy Trott</cp:lastModifiedBy>
  <cp:revision>2</cp:revision>
  <dcterms:created xsi:type="dcterms:W3CDTF">2021-12-01T23:10:00Z</dcterms:created>
  <dcterms:modified xsi:type="dcterms:W3CDTF">2021-12-01T23:10:00Z</dcterms:modified>
</cp:coreProperties>
</file>