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05C" w:rsidRPr="006C6603" w:rsidRDefault="006C6603" w:rsidP="006C66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012F">
        <w:rPr>
          <w:rFonts w:ascii="Times New Roman" w:hAnsi="Times New Roman" w:cs="Times New Roman"/>
          <w:b/>
          <w:sz w:val="24"/>
          <w:szCs w:val="24"/>
        </w:rPr>
        <w:t>Table S2</w:t>
      </w:r>
      <w:r w:rsidR="00A6012F" w:rsidRPr="00A6012F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Pr="006C66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6603">
        <w:rPr>
          <w:rFonts w:ascii="Times New Roman" w:hAnsi="Times New Roman" w:cs="Times New Roman"/>
          <w:sz w:val="24"/>
          <w:szCs w:val="24"/>
        </w:rPr>
        <w:t xml:space="preserve">Dyadic </w:t>
      </w:r>
      <w:r w:rsidR="00A23EFB" w:rsidRPr="006C6603">
        <w:rPr>
          <w:rFonts w:ascii="Times New Roman" w:hAnsi="Times New Roman" w:cs="Times New Roman"/>
          <w:sz w:val="24"/>
          <w:szCs w:val="24"/>
        </w:rPr>
        <w:t>transition</w:t>
      </w:r>
      <w:r w:rsidR="00A23EFB" w:rsidRPr="006C6603">
        <w:rPr>
          <w:rFonts w:ascii="Times New Roman" w:hAnsi="Times New Roman" w:cs="Times New Roman"/>
          <w:sz w:val="24"/>
          <w:szCs w:val="24"/>
        </w:rPr>
        <w:t xml:space="preserve"> </w:t>
      </w:r>
      <w:r w:rsidRPr="006C6603">
        <w:rPr>
          <w:rFonts w:ascii="Times New Roman" w:hAnsi="Times New Roman" w:cs="Times New Roman"/>
          <w:sz w:val="24"/>
          <w:szCs w:val="24"/>
        </w:rPr>
        <w:t xml:space="preserve">matrix of three behavioral </w:t>
      </w:r>
      <w:r w:rsidR="00A23EFB">
        <w:rPr>
          <w:rFonts w:ascii="Times New Roman" w:hAnsi="Times New Roman" w:cs="Times New Roman" w:hint="eastAsia"/>
          <w:sz w:val="24"/>
          <w:szCs w:val="24"/>
        </w:rPr>
        <w:t>units.</w:t>
      </w:r>
      <w:bookmarkStart w:id="0" w:name="_GoBack"/>
      <w:bookmarkEnd w:id="0"/>
      <w:proofErr w:type="gramEnd"/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6C6603" w:rsidTr="006C6603">
        <w:tc>
          <w:tcPr>
            <w:tcW w:w="170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C6603" w:rsidRPr="0001405C" w:rsidRDefault="006C66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C6603" w:rsidRPr="0001405C" w:rsidRDefault="006C6603" w:rsidP="006C6603">
            <w:pPr>
              <w:jc w:val="center"/>
              <w:rPr>
                <w:rFonts w:ascii="Times New Roman" w:hAnsi="Times New Roman" w:cs="Times New Roman"/>
              </w:rPr>
            </w:pPr>
            <w:r w:rsidRPr="0001405C">
              <w:rPr>
                <w:rFonts w:ascii="Times New Roman" w:hAnsi="Times New Roman" w:cs="Times New Roman"/>
              </w:rPr>
              <w:t>Successive behavioral unit</w:t>
            </w:r>
          </w:p>
        </w:tc>
      </w:tr>
      <w:tr w:rsidR="006C6603" w:rsidTr="006C6603">
        <w:tc>
          <w:tcPr>
            <w:tcW w:w="170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C6603" w:rsidRPr="0001405C" w:rsidRDefault="006C66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C6603" w:rsidRPr="0001405C" w:rsidRDefault="006C6603" w:rsidP="006C6603">
            <w:pPr>
              <w:jc w:val="center"/>
              <w:rPr>
                <w:rFonts w:ascii="Times New Roman" w:hAnsi="Times New Roman" w:cs="Times New Roman"/>
              </w:rPr>
            </w:pPr>
            <w:r w:rsidRPr="0001405C">
              <w:rPr>
                <w:rFonts w:ascii="Times New Roman" w:hAnsi="Times New Roman" w:cs="Times New Roman"/>
              </w:rPr>
              <w:t>Call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C6603" w:rsidRPr="0001405C" w:rsidRDefault="006C6603" w:rsidP="006C6603">
            <w:pPr>
              <w:jc w:val="center"/>
              <w:rPr>
                <w:rFonts w:ascii="Times New Roman" w:hAnsi="Times New Roman" w:cs="Times New Roman"/>
              </w:rPr>
            </w:pPr>
            <w:r w:rsidRPr="0001405C">
              <w:rPr>
                <w:rFonts w:ascii="Times New Roman" w:hAnsi="Times New Roman" w:cs="Times New Roman"/>
              </w:rPr>
              <w:t>Arm waving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C6603" w:rsidRPr="0001405C" w:rsidRDefault="006C6603" w:rsidP="006C6603">
            <w:pPr>
              <w:jc w:val="center"/>
              <w:rPr>
                <w:rFonts w:ascii="Times New Roman" w:hAnsi="Times New Roman" w:cs="Times New Roman"/>
              </w:rPr>
            </w:pPr>
            <w:r w:rsidRPr="0001405C">
              <w:rPr>
                <w:rFonts w:ascii="Times New Roman" w:hAnsi="Times New Roman" w:cs="Times New Roman"/>
              </w:rPr>
              <w:t>Hind foot lifting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C6603" w:rsidRPr="0001405C" w:rsidRDefault="006C6603" w:rsidP="006C6603">
            <w:pPr>
              <w:jc w:val="center"/>
              <w:rPr>
                <w:rFonts w:ascii="Times New Roman" w:hAnsi="Times New Roman" w:cs="Times New Roman"/>
              </w:rPr>
            </w:pPr>
            <w:r w:rsidRPr="0001405C">
              <w:rPr>
                <w:rFonts w:ascii="Times New Roman" w:hAnsi="Times New Roman" w:cs="Times New Roman"/>
              </w:rPr>
              <w:t>Total</w:t>
            </w:r>
          </w:p>
        </w:tc>
      </w:tr>
      <w:tr w:rsidR="0001405C" w:rsidTr="006C6603"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1405C" w:rsidRPr="0001405C" w:rsidRDefault="0001405C" w:rsidP="0095738F">
            <w:pPr>
              <w:rPr>
                <w:rFonts w:ascii="Times New Roman" w:hAnsi="Times New Roman" w:cs="Times New Roman"/>
              </w:rPr>
            </w:pPr>
            <w:r w:rsidRPr="0001405C">
              <w:rPr>
                <w:rFonts w:ascii="Times New Roman" w:hAnsi="Times New Roman" w:cs="Times New Roman"/>
              </w:rPr>
              <w:t>Call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1405C" w:rsidRPr="0001405C" w:rsidRDefault="0001405C" w:rsidP="006C6603">
            <w:pPr>
              <w:jc w:val="center"/>
              <w:rPr>
                <w:rFonts w:ascii="Times New Roman" w:hAnsi="Times New Roman" w:cs="Times New Roman"/>
              </w:rPr>
            </w:pPr>
            <w:r w:rsidRPr="0001405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1405C" w:rsidRPr="0001405C" w:rsidRDefault="0001405C" w:rsidP="006C6603">
            <w:pPr>
              <w:jc w:val="center"/>
              <w:rPr>
                <w:rFonts w:ascii="Times New Roman" w:hAnsi="Times New Roman" w:cs="Times New Roman"/>
              </w:rPr>
            </w:pPr>
            <w:r w:rsidRPr="0001405C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1405C" w:rsidRPr="0001405C" w:rsidRDefault="0001405C" w:rsidP="006C6603">
            <w:pPr>
              <w:jc w:val="center"/>
              <w:rPr>
                <w:rFonts w:ascii="Times New Roman" w:hAnsi="Times New Roman" w:cs="Times New Roman"/>
              </w:rPr>
            </w:pPr>
            <w:r w:rsidRPr="0001405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1405C" w:rsidRPr="0001405C" w:rsidRDefault="0001405C" w:rsidP="006C6603">
            <w:pPr>
              <w:jc w:val="center"/>
              <w:rPr>
                <w:rFonts w:ascii="Times New Roman" w:hAnsi="Times New Roman" w:cs="Times New Roman"/>
              </w:rPr>
            </w:pPr>
            <w:r w:rsidRPr="0001405C">
              <w:rPr>
                <w:rFonts w:ascii="Times New Roman" w:hAnsi="Times New Roman" w:cs="Times New Roman"/>
              </w:rPr>
              <w:t>237</w:t>
            </w:r>
          </w:p>
        </w:tc>
      </w:tr>
      <w:tr w:rsidR="0001405C" w:rsidTr="006C660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05C" w:rsidRPr="0001405C" w:rsidRDefault="0001405C" w:rsidP="0095738F">
            <w:pPr>
              <w:rPr>
                <w:rFonts w:ascii="Times New Roman" w:hAnsi="Times New Roman" w:cs="Times New Roman"/>
              </w:rPr>
            </w:pPr>
            <w:r w:rsidRPr="0001405C">
              <w:rPr>
                <w:rFonts w:ascii="Times New Roman" w:hAnsi="Times New Roman" w:cs="Times New Roman"/>
              </w:rPr>
              <w:t>Arm waving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05C" w:rsidRPr="0001405C" w:rsidRDefault="0001405C" w:rsidP="006C6603">
            <w:pPr>
              <w:jc w:val="center"/>
              <w:rPr>
                <w:rFonts w:ascii="Times New Roman" w:hAnsi="Times New Roman" w:cs="Times New Roman"/>
              </w:rPr>
            </w:pPr>
            <w:r w:rsidRPr="0001405C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05C" w:rsidRPr="0001405C" w:rsidRDefault="0001405C" w:rsidP="006C6603">
            <w:pPr>
              <w:jc w:val="center"/>
              <w:rPr>
                <w:rFonts w:ascii="Times New Roman" w:hAnsi="Times New Roman" w:cs="Times New Roman"/>
              </w:rPr>
            </w:pPr>
            <w:r w:rsidRPr="0001405C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05C" w:rsidRPr="0001405C" w:rsidRDefault="0001405C" w:rsidP="006C6603">
            <w:pPr>
              <w:jc w:val="center"/>
              <w:rPr>
                <w:rFonts w:ascii="Times New Roman" w:hAnsi="Times New Roman" w:cs="Times New Roman"/>
              </w:rPr>
            </w:pPr>
            <w:r w:rsidRPr="0001405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05C" w:rsidRPr="0001405C" w:rsidRDefault="0001405C" w:rsidP="006C6603">
            <w:pPr>
              <w:jc w:val="center"/>
              <w:rPr>
                <w:rFonts w:ascii="Times New Roman" w:hAnsi="Times New Roman" w:cs="Times New Roman"/>
              </w:rPr>
            </w:pPr>
            <w:r w:rsidRPr="0001405C">
              <w:rPr>
                <w:rFonts w:ascii="Times New Roman" w:hAnsi="Times New Roman" w:cs="Times New Roman"/>
              </w:rPr>
              <w:t>211</w:t>
            </w:r>
          </w:p>
        </w:tc>
      </w:tr>
      <w:tr w:rsidR="0001405C" w:rsidTr="006C660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05C" w:rsidRPr="0001405C" w:rsidRDefault="0001405C" w:rsidP="0095738F">
            <w:pPr>
              <w:rPr>
                <w:rFonts w:ascii="Times New Roman" w:hAnsi="Times New Roman" w:cs="Times New Roman"/>
              </w:rPr>
            </w:pPr>
            <w:r w:rsidRPr="0001405C">
              <w:rPr>
                <w:rFonts w:ascii="Times New Roman" w:hAnsi="Times New Roman" w:cs="Times New Roman"/>
              </w:rPr>
              <w:t>Hind foot lifting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05C" w:rsidRPr="0001405C" w:rsidRDefault="0001405C" w:rsidP="006C6603">
            <w:pPr>
              <w:jc w:val="center"/>
              <w:rPr>
                <w:rFonts w:ascii="Times New Roman" w:hAnsi="Times New Roman" w:cs="Times New Roman"/>
              </w:rPr>
            </w:pPr>
            <w:r w:rsidRPr="0001405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05C" w:rsidRPr="0001405C" w:rsidRDefault="0001405C" w:rsidP="006C6603">
            <w:pPr>
              <w:jc w:val="center"/>
              <w:rPr>
                <w:rFonts w:ascii="Times New Roman" w:hAnsi="Times New Roman" w:cs="Times New Roman"/>
              </w:rPr>
            </w:pPr>
            <w:r w:rsidRPr="0001405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05C" w:rsidRPr="0001405C" w:rsidRDefault="0001405C" w:rsidP="006C6603">
            <w:pPr>
              <w:jc w:val="center"/>
              <w:rPr>
                <w:rFonts w:ascii="Times New Roman" w:hAnsi="Times New Roman" w:cs="Times New Roman"/>
              </w:rPr>
            </w:pPr>
            <w:r w:rsidRPr="0001405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405C" w:rsidRPr="0001405C" w:rsidRDefault="0001405C" w:rsidP="006C6603">
            <w:pPr>
              <w:jc w:val="center"/>
              <w:rPr>
                <w:rFonts w:ascii="Times New Roman" w:hAnsi="Times New Roman" w:cs="Times New Roman"/>
              </w:rPr>
            </w:pPr>
            <w:r w:rsidRPr="0001405C">
              <w:rPr>
                <w:rFonts w:ascii="Times New Roman" w:hAnsi="Times New Roman" w:cs="Times New Roman"/>
              </w:rPr>
              <w:t>146</w:t>
            </w:r>
          </w:p>
        </w:tc>
      </w:tr>
      <w:tr w:rsidR="0001405C" w:rsidTr="006C6603"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1405C" w:rsidRPr="0001405C" w:rsidRDefault="0001405C" w:rsidP="00233C84">
            <w:pPr>
              <w:rPr>
                <w:rFonts w:ascii="Times New Roman" w:hAnsi="Times New Roman" w:cs="Times New Roman"/>
              </w:rPr>
            </w:pPr>
            <w:r w:rsidRPr="0001405C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1405C" w:rsidRPr="0001405C" w:rsidRDefault="0001405C" w:rsidP="006C6603">
            <w:pPr>
              <w:jc w:val="center"/>
              <w:rPr>
                <w:rFonts w:ascii="Times New Roman" w:hAnsi="Times New Roman" w:cs="Times New Roman"/>
              </w:rPr>
            </w:pPr>
            <w:r w:rsidRPr="0001405C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1405C" w:rsidRPr="0001405C" w:rsidRDefault="0001405C" w:rsidP="006C6603">
            <w:pPr>
              <w:jc w:val="center"/>
              <w:rPr>
                <w:rFonts w:ascii="Times New Roman" w:hAnsi="Times New Roman" w:cs="Times New Roman"/>
              </w:rPr>
            </w:pPr>
            <w:r w:rsidRPr="0001405C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1405C" w:rsidRPr="0001405C" w:rsidRDefault="0001405C" w:rsidP="006C6603">
            <w:pPr>
              <w:jc w:val="center"/>
              <w:rPr>
                <w:rFonts w:ascii="Times New Roman" w:hAnsi="Times New Roman" w:cs="Times New Roman"/>
              </w:rPr>
            </w:pPr>
            <w:r w:rsidRPr="0001405C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1405C" w:rsidRPr="0001405C" w:rsidRDefault="0001405C" w:rsidP="006C6603">
            <w:pPr>
              <w:jc w:val="center"/>
              <w:rPr>
                <w:rFonts w:ascii="Times New Roman" w:hAnsi="Times New Roman" w:cs="Times New Roman"/>
              </w:rPr>
            </w:pPr>
            <w:r w:rsidRPr="0001405C">
              <w:rPr>
                <w:rFonts w:ascii="Times New Roman" w:hAnsi="Times New Roman" w:cs="Times New Roman"/>
              </w:rPr>
              <w:t>594</w:t>
            </w:r>
          </w:p>
        </w:tc>
      </w:tr>
    </w:tbl>
    <w:p w:rsidR="0001405C" w:rsidRDefault="0001405C"/>
    <w:sectPr w:rsidR="000140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567" w:rsidRDefault="004B0567" w:rsidP="0001405C">
      <w:r>
        <w:separator/>
      </w:r>
    </w:p>
  </w:endnote>
  <w:endnote w:type="continuationSeparator" w:id="0">
    <w:p w:rsidR="004B0567" w:rsidRDefault="004B0567" w:rsidP="0001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567" w:rsidRDefault="004B0567" w:rsidP="0001405C">
      <w:r>
        <w:separator/>
      </w:r>
    </w:p>
  </w:footnote>
  <w:footnote w:type="continuationSeparator" w:id="0">
    <w:p w:rsidR="004B0567" w:rsidRDefault="004B0567" w:rsidP="00014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57"/>
    <w:rsid w:val="0001405C"/>
    <w:rsid w:val="003B141A"/>
    <w:rsid w:val="004B0567"/>
    <w:rsid w:val="006C6603"/>
    <w:rsid w:val="00820646"/>
    <w:rsid w:val="00A23EFB"/>
    <w:rsid w:val="00A6012F"/>
    <w:rsid w:val="00D70E57"/>
    <w:rsid w:val="00E0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4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40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40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405C"/>
    <w:rPr>
      <w:sz w:val="18"/>
      <w:szCs w:val="18"/>
    </w:rPr>
  </w:style>
  <w:style w:type="table" w:styleId="a5">
    <w:name w:val="Table Grid"/>
    <w:basedOn w:val="a1"/>
    <w:uiPriority w:val="59"/>
    <w:rsid w:val="00014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4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40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40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405C"/>
    <w:rPr>
      <w:sz w:val="18"/>
      <w:szCs w:val="18"/>
    </w:rPr>
  </w:style>
  <w:style w:type="table" w:styleId="a5">
    <w:name w:val="Table Grid"/>
    <w:basedOn w:val="a1"/>
    <w:uiPriority w:val="59"/>
    <w:rsid w:val="00014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zhaolh</dc:creator>
  <cp:keywords/>
  <dc:description/>
  <cp:lastModifiedBy>zhaolh</cp:lastModifiedBy>
  <cp:revision>5</cp:revision>
  <dcterms:created xsi:type="dcterms:W3CDTF">2022-03-21T06:16:00Z</dcterms:created>
  <dcterms:modified xsi:type="dcterms:W3CDTF">2022-03-22T02:52:00Z</dcterms:modified>
</cp:coreProperties>
</file>