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420D8A" w:rsidR="00877644" w:rsidRPr="00125190" w:rsidRDefault="00C63C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3CAA">
        <w:rPr>
          <w:rFonts w:asciiTheme="minorHAnsi" w:hAnsiTheme="minorHAnsi"/>
        </w:rPr>
        <w:t>Methods and Materials</w:t>
      </w:r>
      <w:r>
        <w:rPr>
          <w:rFonts w:asciiTheme="minorHAnsi" w:hAnsiTheme="minorHAnsi"/>
        </w:rPr>
        <w:t xml:space="preserve"> </w:t>
      </w:r>
      <w:r w:rsidR="00826CE3">
        <w:rPr>
          <w:rFonts w:asciiTheme="minorHAnsi" w:hAnsiTheme="minorHAnsi"/>
        </w:rPr>
        <w:t>section, sample size subsection (page 13 of combined PDF)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33007A" w:rsidR="00B330BD" w:rsidRPr="00125190" w:rsidRDefault="00C63C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Inclusion and exclusion criteria for samples at the start of the Methods and </w:t>
      </w:r>
      <w:r>
        <w:rPr>
          <w:rFonts w:asciiTheme="minorHAnsi" w:hAnsiTheme="minorHAnsi"/>
        </w:rPr>
        <w:t xml:space="preserve">Materials </w:t>
      </w:r>
      <w:r>
        <w:rPr>
          <w:rFonts w:asciiTheme="minorHAnsi" w:hAnsiTheme="minorHAnsi"/>
        </w:rPr>
        <w:t xml:space="preserve">section (page 12 of combined PDF).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E74447" w:rsidR="0015519A" w:rsidRPr="00505C51" w:rsidRDefault="00C63C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subsection in Methods and Materials section (page 13 to 14 of combined PDF).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8E3459" w:rsidR="00BC3CCE" w:rsidRPr="00505C51" w:rsidRDefault="008D53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D7F4BC" w:rsidR="00BC3CCE" w:rsidRPr="00505C51" w:rsidRDefault="008D53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“</w:t>
      </w:r>
      <w:r w:rsidRPr="008D53BC">
        <w:rPr>
          <w:rFonts w:asciiTheme="minorHAnsi" w:hAnsiTheme="minorHAnsi"/>
          <w:sz w:val="22"/>
          <w:szCs w:val="22"/>
        </w:rPr>
        <w:t>Data and code availability</w:t>
      </w:r>
      <w:r>
        <w:rPr>
          <w:rFonts w:asciiTheme="minorHAnsi" w:hAnsiTheme="minorHAnsi"/>
          <w:sz w:val="22"/>
          <w:szCs w:val="22"/>
        </w:rPr>
        <w:t>” section and supplementary file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CE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3BC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CAA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D7B5EF6-7CEE-4323-A6AD-C569364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Adrian Barnett</cp:lastModifiedBy>
  <cp:revision>28</cp:revision>
  <dcterms:created xsi:type="dcterms:W3CDTF">2017-06-13T14:43:00Z</dcterms:created>
  <dcterms:modified xsi:type="dcterms:W3CDTF">2021-12-16T03:28:00Z</dcterms:modified>
</cp:coreProperties>
</file>