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AFA9" w14:textId="4F628EF4" w:rsidR="00165C87" w:rsidRPr="00725B93" w:rsidRDefault="00165C87" w:rsidP="00165C87">
      <w:pPr>
        <w:tabs>
          <w:tab w:val="left" w:pos="6432"/>
        </w:tabs>
        <w:rPr>
          <w:b/>
          <w:bCs/>
          <w:sz w:val="22"/>
          <w:szCs w:val="22"/>
        </w:rPr>
      </w:pPr>
      <w:r w:rsidRPr="00725B93">
        <w:rPr>
          <w:b/>
          <w:bCs/>
          <w:sz w:val="22"/>
          <w:szCs w:val="22"/>
        </w:rPr>
        <w:t xml:space="preserve">Supplementary </w:t>
      </w:r>
      <w:r w:rsidR="00682873">
        <w:rPr>
          <w:b/>
          <w:bCs/>
          <w:sz w:val="22"/>
          <w:szCs w:val="22"/>
        </w:rPr>
        <w:t>f</w:t>
      </w:r>
      <w:r w:rsidR="00432800">
        <w:rPr>
          <w:b/>
          <w:bCs/>
          <w:sz w:val="22"/>
          <w:szCs w:val="22"/>
        </w:rPr>
        <w:t>ile</w:t>
      </w:r>
      <w:r w:rsidRPr="00725B93">
        <w:rPr>
          <w:b/>
          <w:bCs/>
          <w:sz w:val="22"/>
          <w:szCs w:val="22"/>
        </w:rPr>
        <w:t xml:space="preserve"> 1</w:t>
      </w:r>
      <w:r w:rsidR="00725B93">
        <w:rPr>
          <w:b/>
          <w:bCs/>
          <w:sz w:val="22"/>
          <w:szCs w:val="22"/>
        </w:rPr>
        <w:t>a</w:t>
      </w:r>
      <w:r w:rsidRPr="00725B93">
        <w:rPr>
          <w:b/>
          <w:bCs/>
          <w:sz w:val="22"/>
          <w:szCs w:val="22"/>
        </w:rPr>
        <w:t>. FINRISK cohort characteristics.</w:t>
      </w:r>
      <w:r w:rsidRPr="00725B93">
        <w:rPr>
          <w:b/>
          <w:bCs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44"/>
        <w:tblW w:w="11216" w:type="dxa"/>
        <w:tblLook w:val="04A0" w:firstRow="1" w:lastRow="0" w:firstColumn="1" w:lastColumn="0" w:noHBand="0" w:noVBand="1"/>
      </w:tblPr>
      <w:tblGrid>
        <w:gridCol w:w="3128"/>
        <w:gridCol w:w="2696"/>
        <w:gridCol w:w="2696"/>
        <w:gridCol w:w="2696"/>
      </w:tblGrid>
      <w:tr w:rsidR="00165C87" w:rsidRPr="00725B93" w14:paraId="54420ABF" w14:textId="77777777" w:rsidTr="00165C87">
        <w:trPr>
          <w:trHeight w:val="497"/>
        </w:trPr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F9DB5F2" w14:textId="77777777" w:rsidR="00165C87" w:rsidRPr="00725B93" w:rsidRDefault="00165C87" w:rsidP="00165C87">
            <w:pPr>
              <w:rPr>
                <w:sz w:val="20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6059F06F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Overall </w:t>
            </w:r>
          </w:p>
          <w:p w14:paraId="7569C556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 (N= 6610)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75C46D79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Female </w:t>
            </w:r>
          </w:p>
          <w:p w14:paraId="0BA8B744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(N=3257)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628B6C5D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Male</w:t>
            </w:r>
          </w:p>
          <w:p w14:paraId="19C922A0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 (N= 3353)</w:t>
            </w:r>
          </w:p>
        </w:tc>
      </w:tr>
      <w:tr w:rsidR="00165C87" w:rsidRPr="00725B93" w14:paraId="2EACD913" w14:textId="77777777" w:rsidTr="00165C87">
        <w:trPr>
          <w:trHeight w:val="512"/>
        </w:trPr>
        <w:tc>
          <w:tcPr>
            <w:tcW w:w="3128" w:type="dxa"/>
            <w:tcBorders>
              <w:top w:val="single" w:sz="4" w:space="0" w:color="auto"/>
            </w:tcBorders>
          </w:tcPr>
          <w:p w14:paraId="04A32B30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GDF15  </w:t>
            </w:r>
          </w:p>
          <w:p w14:paraId="02BC9633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(ng/L,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7DADA20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41EECEED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1053 (2046)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18527A7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6C4EE51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1166 (2858)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29B6AE3F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604769A5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943 (542)</w:t>
            </w:r>
          </w:p>
        </w:tc>
      </w:tr>
      <w:tr w:rsidR="00165C87" w:rsidRPr="00725B93" w14:paraId="3C36D224" w14:textId="77777777" w:rsidTr="00165C87">
        <w:trPr>
          <w:trHeight w:val="526"/>
        </w:trPr>
        <w:tc>
          <w:tcPr>
            <w:tcW w:w="3128" w:type="dxa"/>
          </w:tcPr>
          <w:p w14:paraId="38108A97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Baseline age</w:t>
            </w:r>
          </w:p>
          <w:p w14:paraId="6DA190C7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 (years,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range)</w:t>
            </w:r>
          </w:p>
        </w:tc>
        <w:tc>
          <w:tcPr>
            <w:tcW w:w="2696" w:type="dxa"/>
          </w:tcPr>
          <w:p w14:paraId="6A3C1EE5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1F7A3A18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47.7 (13.1)</w:t>
            </w:r>
          </w:p>
        </w:tc>
        <w:tc>
          <w:tcPr>
            <w:tcW w:w="2696" w:type="dxa"/>
          </w:tcPr>
          <w:p w14:paraId="2F136AB5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16F1803E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 xml:space="preserve">46.2 (12.6) </w:t>
            </w:r>
          </w:p>
        </w:tc>
        <w:tc>
          <w:tcPr>
            <w:tcW w:w="2696" w:type="dxa"/>
          </w:tcPr>
          <w:p w14:paraId="49D17FDF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0523747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49.2 (13.4)</w:t>
            </w:r>
          </w:p>
        </w:tc>
      </w:tr>
      <w:tr w:rsidR="00165C87" w:rsidRPr="00725B93" w14:paraId="4C2D735F" w14:textId="77777777" w:rsidTr="00165C87">
        <w:trPr>
          <w:trHeight w:val="497"/>
        </w:trPr>
        <w:tc>
          <w:tcPr>
            <w:tcW w:w="3128" w:type="dxa"/>
          </w:tcPr>
          <w:p w14:paraId="1E2886AC" w14:textId="77777777" w:rsidR="00165C87" w:rsidRPr="00725B93" w:rsidRDefault="00165C87" w:rsidP="00165C87">
            <w:pPr>
              <w:rPr>
                <w:b/>
                <w:sz w:val="20"/>
                <w:szCs w:val="22"/>
              </w:rPr>
            </w:pPr>
          </w:p>
          <w:p w14:paraId="13C334ED" w14:textId="77777777" w:rsidR="00165C87" w:rsidRPr="00725B93" w:rsidRDefault="00165C87" w:rsidP="00165C87">
            <w:pPr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Cardiometabolic risk factors</w:t>
            </w:r>
          </w:p>
        </w:tc>
        <w:tc>
          <w:tcPr>
            <w:tcW w:w="2696" w:type="dxa"/>
          </w:tcPr>
          <w:p w14:paraId="42D223AA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96" w:type="dxa"/>
          </w:tcPr>
          <w:p w14:paraId="12AF1A1C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96" w:type="dxa"/>
          </w:tcPr>
          <w:p w14:paraId="6289667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</w:tc>
      </w:tr>
      <w:tr w:rsidR="00165C87" w:rsidRPr="00725B93" w14:paraId="486056CC" w14:textId="77777777" w:rsidTr="00165C87">
        <w:trPr>
          <w:trHeight w:val="497"/>
        </w:trPr>
        <w:tc>
          <w:tcPr>
            <w:tcW w:w="3128" w:type="dxa"/>
          </w:tcPr>
          <w:p w14:paraId="06AFD291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Smoking (%, n)</w:t>
            </w:r>
          </w:p>
          <w:p w14:paraId="222DA9FE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</w:p>
        </w:tc>
        <w:tc>
          <w:tcPr>
            <w:tcW w:w="2696" w:type="dxa"/>
          </w:tcPr>
          <w:p w14:paraId="4CDF3A48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26.1 (6555)</w:t>
            </w:r>
          </w:p>
        </w:tc>
        <w:tc>
          <w:tcPr>
            <w:tcW w:w="2696" w:type="dxa"/>
          </w:tcPr>
          <w:p w14:paraId="2ACBC129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21.0 (3237)</w:t>
            </w:r>
          </w:p>
        </w:tc>
        <w:tc>
          <w:tcPr>
            <w:tcW w:w="2696" w:type="dxa"/>
          </w:tcPr>
          <w:p w14:paraId="65BE1609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31.1 (3318)</w:t>
            </w:r>
          </w:p>
        </w:tc>
      </w:tr>
      <w:tr w:rsidR="00165C87" w:rsidRPr="00725B93" w14:paraId="0E7021AD" w14:textId="77777777" w:rsidTr="00165C87">
        <w:trPr>
          <w:trHeight w:val="526"/>
        </w:trPr>
        <w:tc>
          <w:tcPr>
            <w:tcW w:w="3128" w:type="dxa"/>
          </w:tcPr>
          <w:p w14:paraId="32EEAFCB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Body mass Index </w:t>
            </w:r>
          </w:p>
          <w:p w14:paraId="09DAD6DE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(kg/m</w:t>
            </w:r>
            <w:r w:rsidRPr="00725B93">
              <w:rPr>
                <w:i/>
                <w:sz w:val="20"/>
                <w:szCs w:val="22"/>
                <w:vertAlign w:val="superscript"/>
              </w:rPr>
              <w:t>2</w:t>
            </w:r>
            <w:r w:rsidRPr="00725B93">
              <w:rPr>
                <w:i/>
                <w:sz w:val="20"/>
                <w:szCs w:val="22"/>
              </w:rPr>
              <w:t xml:space="preserve">;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range, n)</w:t>
            </w:r>
          </w:p>
        </w:tc>
        <w:tc>
          <w:tcPr>
            <w:tcW w:w="2696" w:type="dxa"/>
          </w:tcPr>
          <w:p w14:paraId="2B71A724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26.6 (4.5,  6602)</w:t>
            </w:r>
          </w:p>
        </w:tc>
        <w:tc>
          <w:tcPr>
            <w:tcW w:w="2696" w:type="dxa"/>
          </w:tcPr>
          <w:p w14:paraId="4225D52A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25.3 (5.0, 3254)</w:t>
            </w:r>
          </w:p>
        </w:tc>
        <w:tc>
          <w:tcPr>
            <w:tcW w:w="2696" w:type="dxa"/>
          </w:tcPr>
          <w:p w14:paraId="406F71DE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27.0 (4.0, 3348)</w:t>
            </w:r>
          </w:p>
        </w:tc>
      </w:tr>
      <w:tr w:rsidR="00165C87" w:rsidRPr="00725B93" w14:paraId="654E8D83" w14:textId="77777777" w:rsidTr="00165C87">
        <w:trPr>
          <w:trHeight w:val="512"/>
        </w:trPr>
        <w:tc>
          <w:tcPr>
            <w:tcW w:w="3128" w:type="dxa"/>
          </w:tcPr>
          <w:p w14:paraId="7EC89D05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Systolic Blood Pressure</w:t>
            </w:r>
          </w:p>
          <w:p w14:paraId="713CCB57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 (mmHg;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range, n)</w:t>
            </w:r>
          </w:p>
        </w:tc>
        <w:tc>
          <w:tcPr>
            <w:tcW w:w="2696" w:type="dxa"/>
          </w:tcPr>
          <w:p w14:paraId="4451B2A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136 (19, 6604)</w:t>
            </w:r>
          </w:p>
        </w:tc>
        <w:tc>
          <w:tcPr>
            <w:tcW w:w="2696" w:type="dxa"/>
          </w:tcPr>
          <w:p w14:paraId="0D3EA53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131 (19, 3254)</w:t>
            </w:r>
          </w:p>
        </w:tc>
        <w:tc>
          <w:tcPr>
            <w:tcW w:w="2696" w:type="dxa"/>
          </w:tcPr>
          <w:p w14:paraId="37557AA3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140 (19, 3350)</w:t>
            </w:r>
          </w:p>
        </w:tc>
      </w:tr>
      <w:tr w:rsidR="00165C87" w:rsidRPr="00725B93" w14:paraId="0EA5C2D4" w14:textId="77777777" w:rsidTr="00165C87">
        <w:trPr>
          <w:trHeight w:val="526"/>
        </w:trPr>
        <w:tc>
          <w:tcPr>
            <w:tcW w:w="3128" w:type="dxa"/>
          </w:tcPr>
          <w:p w14:paraId="1197D3AD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Total Cholesterol</w:t>
            </w:r>
          </w:p>
          <w:p w14:paraId="08A05BB5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 (mmol/L; 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range)</w:t>
            </w:r>
          </w:p>
        </w:tc>
        <w:tc>
          <w:tcPr>
            <w:tcW w:w="2696" w:type="dxa"/>
          </w:tcPr>
          <w:p w14:paraId="0AEAE9A7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5.5 (1.1)</w:t>
            </w:r>
          </w:p>
        </w:tc>
        <w:tc>
          <w:tcPr>
            <w:tcW w:w="2696" w:type="dxa"/>
          </w:tcPr>
          <w:p w14:paraId="7112564D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5.5 (1.1)</w:t>
            </w:r>
          </w:p>
        </w:tc>
        <w:tc>
          <w:tcPr>
            <w:tcW w:w="2696" w:type="dxa"/>
          </w:tcPr>
          <w:p w14:paraId="6785AF5F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5.6 (1.0)</w:t>
            </w:r>
          </w:p>
        </w:tc>
      </w:tr>
      <w:tr w:rsidR="00165C87" w:rsidRPr="00725B93" w14:paraId="5EEAE68C" w14:textId="77777777" w:rsidTr="00165C87">
        <w:trPr>
          <w:trHeight w:val="512"/>
        </w:trPr>
        <w:tc>
          <w:tcPr>
            <w:tcW w:w="3128" w:type="dxa"/>
            <w:tcBorders>
              <w:bottom w:val="single" w:sz="4" w:space="0" w:color="auto"/>
            </w:tcBorders>
          </w:tcPr>
          <w:p w14:paraId="08300766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Triglycerides</w:t>
            </w:r>
          </w:p>
          <w:p w14:paraId="3598995D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 xml:space="preserve"> (mmol/L; mean, </w:t>
            </w:r>
            <w:r w:rsidRPr="00725B93">
              <w:rPr>
                <w:rFonts w:ascii="Symbol" w:eastAsia="Symbol" w:hAnsi="Symbol" w:cs="Symbol"/>
                <w:i/>
                <w:sz w:val="20"/>
                <w:szCs w:val="22"/>
              </w:rPr>
              <w:sym w:font="Symbol" w:char="F0B1"/>
            </w:r>
            <w:r w:rsidRPr="00725B93">
              <w:rPr>
                <w:i/>
                <w:sz w:val="20"/>
                <w:szCs w:val="22"/>
              </w:rPr>
              <w:t xml:space="preserve"> SD, range)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A405F4D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1.5 (1.1)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294D0A2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1.3 (0.9)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214B184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1.7 (1.1)</w:t>
            </w:r>
          </w:p>
        </w:tc>
      </w:tr>
      <w:tr w:rsidR="00165C87" w:rsidRPr="00725B93" w14:paraId="4354BF3D" w14:textId="77777777" w:rsidTr="00165C87">
        <w:trPr>
          <w:trHeight w:val="497"/>
        </w:trPr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49B81A4" w14:textId="77777777" w:rsidR="00165C87" w:rsidRPr="00725B93" w:rsidRDefault="00165C87" w:rsidP="00165C87">
            <w:pPr>
              <w:rPr>
                <w:b/>
                <w:sz w:val="20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CC9694B" w14:textId="77777777" w:rsidR="00165C87" w:rsidRPr="00725B93" w:rsidRDefault="00165C87" w:rsidP="00165C87">
            <w:pPr>
              <w:jc w:val="center"/>
              <w:rPr>
                <w:b/>
                <w:bCs/>
                <w:sz w:val="20"/>
                <w:szCs w:val="22"/>
              </w:rPr>
            </w:pPr>
            <w:r w:rsidRPr="00725B93">
              <w:rPr>
                <w:b/>
                <w:bCs/>
                <w:sz w:val="20"/>
                <w:szCs w:val="22"/>
              </w:rPr>
              <w:t>Overall</w:t>
            </w:r>
          </w:p>
          <w:p w14:paraId="25D90756" w14:textId="77777777" w:rsidR="00165C87" w:rsidRPr="00725B93" w:rsidRDefault="00165C87" w:rsidP="00165C87">
            <w:pPr>
              <w:jc w:val="center"/>
              <w:rPr>
                <w:b/>
                <w:bCs/>
                <w:sz w:val="20"/>
                <w:szCs w:val="22"/>
              </w:rPr>
            </w:pPr>
            <w:r w:rsidRPr="00725B93">
              <w:rPr>
                <w:b/>
                <w:bCs/>
                <w:sz w:val="20"/>
                <w:szCs w:val="22"/>
              </w:rPr>
              <w:t>(N=6600)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11FB44B6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Female </w:t>
            </w:r>
          </w:p>
          <w:p w14:paraId="6F87C51E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(N=3248)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46A20948" w14:textId="77777777" w:rsidR="00165C87" w:rsidRPr="00725B93" w:rsidRDefault="00165C87" w:rsidP="00165C87">
            <w:pPr>
              <w:jc w:val="center"/>
              <w:rPr>
                <w:b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Male</w:t>
            </w:r>
          </w:p>
          <w:p w14:paraId="514AF2E3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 xml:space="preserve"> (N= 3352)</w:t>
            </w:r>
          </w:p>
        </w:tc>
      </w:tr>
      <w:tr w:rsidR="00165C87" w:rsidRPr="00725B93" w14:paraId="2668CD3D" w14:textId="77777777" w:rsidTr="00165C87">
        <w:trPr>
          <w:trHeight w:val="497"/>
        </w:trPr>
        <w:tc>
          <w:tcPr>
            <w:tcW w:w="3128" w:type="dxa"/>
            <w:tcBorders>
              <w:top w:val="single" w:sz="4" w:space="0" w:color="auto"/>
            </w:tcBorders>
          </w:tcPr>
          <w:p w14:paraId="253959A8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b/>
                <w:sz w:val="20"/>
                <w:szCs w:val="22"/>
              </w:rPr>
              <w:t>Outcome</w:t>
            </w:r>
          </w:p>
          <w:p w14:paraId="24315B59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All-cause mortality (%)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48A2C98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13DD6CB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16.4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30A10D8A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2D91252D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10.3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344BF21C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</w:p>
          <w:p w14:paraId="6093EFF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22.3</w:t>
            </w:r>
          </w:p>
        </w:tc>
      </w:tr>
      <w:tr w:rsidR="00165C87" w:rsidRPr="00725B93" w14:paraId="1426B21B" w14:textId="77777777" w:rsidTr="00165C87">
        <w:trPr>
          <w:trHeight w:val="255"/>
        </w:trPr>
        <w:tc>
          <w:tcPr>
            <w:tcW w:w="3128" w:type="dxa"/>
          </w:tcPr>
          <w:p w14:paraId="1D966B17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Type 2 Diabetes (%)</w:t>
            </w:r>
          </w:p>
        </w:tc>
        <w:tc>
          <w:tcPr>
            <w:tcW w:w="2696" w:type="dxa"/>
          </w:tcPr>
          <w:p w14:paraId="2E97013C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8.9</w:t>
            </w:r>
          </w:p>
        </w:tc>
        <w:tc>
          <w:tcPr>
            <w:tcW w:w="2696" w:type="dxa"/>
          </w:tcPr>
          <w:p w14:paraId="7217374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6.7</w:t>
            </w:r>
          </w:p>
        </w:tc>
        <w:tc>
          <w:tcPr>
            <w:tcW w:w="2696" w:type="dxa"/>
          </w:tcPr>
          <w:p w14:paraId="7FAFBE5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10.5</w:t>
            </w:r>
          </w:p>
        </w:tc>
      </w:tr>
      <w:tr w:rsidR="00165C87" w:rsidRPr="00725B93" w14:paraId="5DC18A5C" w14:textId="77777777" w:rsidTr="00165C87">
        <w:trPr>
          <w:trHeight w:val="240"/>
        </w:trPr>
        <w:tc>
          <w:tcPr>
            <w:tcW w:w="3128" w:type="dxa"/>
          </w:tcPr>
          <w:p w14:paraId="2B8B71D4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Myocardial infarction (%)</w:t>
            </w:r>
          </w:p>
        </w:tc>
        <w:tc>
          <w:tcPr>
            <w:tcW w:w="2696" w:type="dxa"/>
          </w:tcPr>
          <w:p w14:paraId="1F9A9873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7.2</w:t>
            </w:r>
          </w:p>
        </w:tc>
        <w:tc>
          <w:tcPr>
            <w:tcW w:w="2696" w:type="dxa"/>
          </w:tcPr>
          <w:p w14:paraId="08D743B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3.7</w:t>
            </w:r>
          </w:p>
        </w:tc>
        <w:tc>
          <w:tcPr>
            <w:tcW w:w="2696" w:type="dxa"/>
          </w:tcPr>
          <w:p w14:paraId="454E0924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10.5</w:t>
            </w:r>
          </w:p>
        </w:tc>
      </w:tr>
      <w:tr w:rsidR="00165C87" w:rsidRPr="00725B93" w14:paraId="6D782384" w14:textId="77777777" w:rsidTr="00165C87">
        <w:trPr>
          <w:trHeight w:val="255"/>
        </w:trPr>
        <w:tc>
          <w:tcPr>
            <w:tcW w:w="3128" w:type="dxa"/>
          </w:tcPr>
          <w:p w14:paraId="64E5D4EB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Heart Failure (%)</w:t>
            </w:r>
          </w:p>
        </w:tc>
        <w:tc>
          <w:tcPr>
            <w:tcW w:w="2696" w:type="dxa"/>
          </w:tcPr>
          <w:p w14:paraId="602631FB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6.2</w:t>
            </w:r>
          </w:p>
        </w:tc>
        <w:tc>
          <w:tcPr>
            <w:tcW w:w="2696" w:type="dxa"/>
          </w:tcPr>
          <w:p w14:paraId="345858A1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4.4</w:t>
            </w:r>
          </w:p>
        </w:tc>
        <w:tc>
          <w:tcPr>
            <w:tcW w:w="2696" w:type="dxa"/>
          </w:tcPr>
          <w:p w14:paraId="3C4CE84A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8.0</w:t>
            </w:r>
          </w:p>
        </w:tc>
      </w:tr>
      <w:tr w:rsidR="00165C87" w:rsidRPr="00725B93" w14:paraId="004EADF5" w14:textId="77777777" w:rsidTr="00165C87">
        <w:trPr>
          <w:trHeight w:val="240"/>
        </w:trPr>
        <w:tc>
          <w:tcPr>
            <w:tcW w:w="3128" w:type="dxa"/>
            <w:tcBorders>
              <w:bottom w:val="single" w:sz="4" w:space="0" w:color="auto"/>
            </w:tcBorders>
          </w:tcPr>
          <w:p w14:paraId="34F7677B" w14:textId="77777777" w:rsidR="00165C87" w:rsidRPr="00725B93" w:rsidRDefault="00165C87" w:rsidP="00165C87">
            <w:pPr>
              <w:rPr>
                <w:i/>
                <w:sz w:val="20"/>
                <w:szCs w:val="22"/>
              </w:rPr>
            </w:pPr>
            <w:r w:rsidRPr="00725B93">
              <w:rPr>
                <w:i/>
                <w:sz w:val="20"/>
                <w:szCs w:val="22"/>
              </w:rPr>
              <w:t>Cardiovascular disease (%)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2499C26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51.7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CF815B4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50.1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4656133" w14:textId="77777777" w:rsidR="00165C87" w:rsidRPr="00725B93" w:rsidRDefault="00165C87" w:rsidP="00165C87">
            <w:pPr>
              <w:jc w:val="center"/>
              <w:rPr>
                <w:sz w:val="20"/>
                <w:szCs w:val="22"/>
              </w:rPr>
            </w:pPr>
            <w:r w:rsidRPr="00725B93">
              <w:rPr>
                <w:sz w:val="20"/>
                <w:szCs w:val="22"/>
              </w:rPr>
              <w:t>52.1</w:t>
            </w:r>
          </w:p>
        </w:tc>
      </w:tr>
    </w:tbl>
    <w:p w14:paraId="64E6A6E6" w14:textId="77777777" w:rsidR="00165C87" w:rsidRDefault="00165C87" w:rsidP="00165C87">
      <w:pPr>
        <w:tabs>
          <w:tab w:val="left" w:pos="6432"/>
        </w:tabs>
        <w:rPr>
          <w:b/>
          <w:bCs/>
        </w:rPr>
      </w:pPr>
    </w:p>
    <w:p w14:paraId="35FF666C" w14:textId="22091F51" w:rsidR="00165C87" w:rsidRDefault="00165C87" w:rsidP="00165C87">
      <w:pPr>
        <w:rPr>
          <w:b/>
          <w:bCs/>
        </w:rPr>
      </w:pPr>
    </w:p>
    <w:p w14:paraId="480D392F" w14:textId="77777777" w:rsidR="00165C87" w:rsidRDefault="00165C87" w:rsidP="006809CE">
      <w:pPr>
        <w:rPr>
          <w:b/>
          <w:szCs w:val="22"/>
        </w:rPr>
      </w:pPr>
    </w:p>
    <w:p w14:paraId="39E00541" w14:textId="77777777" w:rsidR="00165C87" w:rsidRDefault="00165C87" w:rsidP="006809CE">
      <w:pPr>
        <w:rPr>
          <w:b/>
          <w:szCs w:val="22"/>
        </w:rPr>
      </w:pPr>
    </w:p>
    <w:p w14:paraId="0699326E" w14:textId="77777777" w:rsidR="00165C87" w:rsidRDefault="00165C87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5C1DAAA" w14:textId="5C6D9030" w:rsidR="0041147D" w:rsidRPr="00725B93" w:rsidRDefault="0041147D" w:rsidP="006809CE">
      <w:pPr>
        <w:rPr>
          <w:b/>
          <w:sz w:val="22"/>
          <w:szCs w:val="20"/>
        </w:rPr>
      </w:pPr>
      <w:r w:rsidRPr="00725B93">
        <w:rPr>
          <w:b/>
          <w:sz w:val="22"/>
          <w:szCs w:val="20"/>
        </w:rPr>
        <w:lastRenderedPageBreak/>
        <w:t xml:space="preserve">Supplementary </w:t>
      </w:r>
      <w:r w:rsidR="00682873">
        <w:rPr>
          <w:b/>
          <w:sz w:val="22"/>
          <w:szCs w:val="20"/>
        </w:rPr>
        <w:t>f</w:t>
      </w:r>
      <w:r w:rsidR="00432800">
        <w:rPr>
          <w:b/>
          <w:sz w:val="22"/>
          <w:szCs w:val="20"/>
        </w:rPr>
        <w:t>ile</w:t>
      </w:r>
      <w:r w:rsidRPr="00725B93">
        <w:rPr>
          <w:b/>
          <w:sz w:val="22"/>
          <w:szCs w:val="20"/>
        </w:rPr>
        <w:t xml:space="preserve"> </w:t>
      </w:r>
      <w:r w:rsidR="00725B93">
        <w:rPr>
          <w:b/>
          <w:sz w:val="22"/>
          <w:szCs w:val="20"/>
        </w:rPr>
        <w:t>1b</w:t>
      </w:r>
      <w:r w:rsidRPr="00725B93">
        <w:rPr>
          <w:b/>
          <w:sz w:val="22"/>
          <w:szCs w:val="20"/>
        </w:rPr>
        <w:t xml:space="preserve">. Baseline characteristics </w:t>
      </w:r>
      <w:r w:rsidR="00607EBB" w:rsidRPr="00725B93">
        <w:rPr>
          <w:b/>
          <w:sz w:val="22"/>
          <w:szCs w:val="20"/>
        </w:rPr>
        <w:t>in FINRISK associated with</w:t>
      </w:r>
      <w:r w:rsidRPr="00725B93">
        <w:rPr>
          <w:b/>
          <w:sz w:val="22"/>
          <w:szCs w:val="20"/>
        </w:rPr>
        <w:t xml:space="preserve"> GDF15 plasma levels.</w:t>
      </w:r>
    </w:p>
    <w:p w14:paraId="30689D30" w14:textId="77777777" w:rsidR="0041147D" w:rsidRDefault="0041147D" w:rsidP="006809CE">
      <w:pPr>
        <w:rPr>
          <w:b/>
          <w:szCs w:val="2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3827"/>
      </w:tblGrid>
      <w:tr w:rsidR="0041147D" w:rsidRPr="00725B93" w14:paraId="042FC6EB" w14:textId="77777777" w:rsidTr="00912A7A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C685E" w14:textId="77777777" w:rsidR="0041147D" w:rsidRPr="00725B93" w:rsidRDefault="0041147D">
            <w:pPr>
              <w:spacing w:after="160" w:line="259" w:lineRule="auto"/>
              <w:rPr>
                <w:b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4CC21A" w14:textId="44AC72F6" w:rsidR="0041147D" w:rsidRPr="00725B93" w:rsidRDefault="00BB4CA1" w:rsidP="00BB4CA1">
            <w:pPr>
              <w:spacing w:after="160" w:line="259" w:lineRule="auto"/>
              <w:jc w:val="center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>Beta (SE)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F4520" w14:textId="6DF622EE" w:rsidR="0041147D" w:rsidRPr="00725B93" w:rsidRDefault="00BB4CA1" w:rsidP="00BB4CA1">
            <w:pPr>
              <w:spacing w:after="160" w:line="259" w:lineRule="auto"/>
              <w:jc w:val="center"/>
              <w:rPr>
                <w:b/>
                <w:sz w:val="20"/>
                <w:szCs w:val="18"/>
              </w:rPr>
            </w:pPr>
            <w:r w:rsidRPr="00725B93">
              <w:rPr>
                <w:b/>
                <w:i/>
                <w:iCs/>
                <w:sz w:val="20"/>
                <w:szCs w:val="18"/>
              </w:rPr>
              <w:t>p</w:t>
            </w:r>
            <w:r w:rsidRPr="00725B93">
              <w:rPr>
                <w:b/>
                <w:sz w:val="20"/>
                <w:szCs w:val="18"/>
              </w:rPr>
              <w:t>-value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9CBA2C2" w14:textId="520FB25C" w:rsidR="0041147D" w:rsidRPr="00725B93" w:rsidRDefault="00607EBB" w:rsidP="00BB4CA1">
            <w:pPr>
              <w:spacing w:after="160" w:line="259" w:lineRule="auto"/>
              <w:jc w:val="center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 xml:space="preserve">Variance </w:t>
            </w:r>
            <w:r w:rsidR="00912A7A" w:rsidRPr="00725B93">
              <w:rPr>
                <w:b/>
                <w:sz w:val="20"/>
                <w:szCs w:val="18"/>
              </w:rPr>
              <w:t xml:space="preserve">of GDF15 </w:t>
            </w:r>
            <w:r w:rsidRPr="00725B93">
              <w:rPr>
                <w:b/>
                <w:sz w:val="20"/>
                <w:szCs w:val="18"/>
              </w:rPr>
              <w:t>explained</w:t>
            </w:r>
            <w:r w:rsidR="00BB4CA1" w:rsidRPr="00725B93">
              <w:rPr>
                <w:b/>
                <w:sz w:val="20"/>
                <w:szCs w:val="18"/>
              </w:rPr>
              <w:t xml:space="preserve"> (%)</w:t>
            </w:r>
          </w:p>
        </w:tc>
      </w:tr>
      <w:tr w:rsidR="0041147D" w:rsidRPr="00725B93" w14:paraId="727A213E" w14:textId="77777777" w:rsidTr="00912A7A">
        <w:tc>
          <w:tcPr>
            <w:tcW w:w="1134" w:type="dxa"/>
            <w:tcBorders>
              <w:top w:val="single" w:sz="4" w:space="0" w:color="auto"/>
            </w:tcBorders>
          </w:tcPr>
          <w:p w14:paraId="37EEE210" w14:textId="0E6C97DA" w:rsidR="0041147D" w:rsidRPr="00725B93" w:rsidRDefault="0041147D">
            <w:pPr>
              <w:spacing w:after="160" w:line="259" w:lineRule="auto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>Age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635E98" w14:textId="0B12ED97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0.041 (0.00080)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30E4CF" w14:textId="206C3A72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&lt; 2.2x10</w:t>
            </w:r>
            <w:r w:rsidRPr="00725B93">
              <w:rPr>
                <w:sz w:val="20"/>
                <w:szCs w:val="18"/>
                <w:vertAlign w:val="superscript"/>
                <w:lang w:val="en-GB"/>
              </w:rPr>
              <w:t>-308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3C688C8" w14:textId="0D755677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bCs/>
                <w:sz w:val="20"/>
                <w:szCs w:val="18"/>
              </w:rPr>
              <w:t>28.0</w:t>
            </w:r>
          </w:p>
        </w:tc>
      </w:tr>
      <w:tr w:rsidR="0041147D" w:rsidRPr="00725B93" w14:paraId="51799D4F" w14:textId="77777777" w:rsidTr="00912A7A">
        <w:tc>
          <w:tcPr>
            <w:tcW w:w="1134" w:type="dxa"/>
          </w:tcPr>
          <w:p w14:paraId="525A3764" w14:textId="3A0830F5" w:rsidR="0041147D" w:rsidRPr="00725B93" w:rsidRDefault="0041147D">
            <w:pPr>
              <w:spacing w:after="160" w:line="259" w:lineRule="auto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>Gender</w:t>
            </w:r>
          </w:p>
        </w:tc>
        <w:tc>
          <w:tcPr>
            <w:tcW w:w="2127" w:type="dxa"/>
          </w:tcPr>
          <w:p w14:paraId="6A0BD882" w14:textId="4EABD62C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-0.033 (se=0.021)</w:t>
            </w:r>
          </w:p>
        </w:tc>
        <w:tc>
          <w:tcPr>
            <w:tcW w:w="2126" w:type="dxa"/>
          </w:tcPr>
          <w:p w14:paraId="637DE39E" w14:textId="1B8B69E2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0.12</w:t>
            </w:r>
          </w:p>
        </w:tc>
        <w:tc>
          <w:tcPr>
            <w:tcW w:w="3827" w:type="dxa"/>
          </w:tcPr>
          <w:p w14:paraId="6F920FEB" w14:textId="04C59909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bCs/>
                <w:sz w:val="20"/>
                <w:szCs w:val="18"/>
              </w:rPr>
              <w:t>-</w:t>
            </w:r>
          </w:p>
        </w:tc>
      </w:tr>
      <w:tr w:rsidR="0041147D" w:rsidRPr="00725B93" w14:paraId="65BA3F64" w14:textId="77777777" w:rsidTr="00912A7A">
        <w:tc>
          <w:tcPr>
            <w:tcW w:w="1134" w:type="dxa"/>
          </w:tcPr>
          <w:p w14:paraId="4194D21D" w14:textId="1EFD3A27" w:rsidR="0041147D" w:rsidRPr="00725B93" w:rsidRDefault="0041147D">
            <w:pPr>
              <w:spacing w:after="160" w:line="259" w:lineRule="auto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>BMI</w:t>
            </w:r>
          </w:p>
        </w:tc>
        <w:tc>
          <w:tcPr>
            <w:tcW w:w="2127" w:type="dxa"/>
          </w:tcPr>
          <w:p w14:paraId="054D8A64" w14:textId="55AAE9A9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0.039 (se=0.011)</w:t>
            </w:r>
          </w:p>
        </w:tc>
        <w:tc>
          <w:tcPr>
            <w:tcW w:w="2126" w:type="dxa"/>
          </w:tcPr>
          <w:p w14:paraId="0AC2C85E" w14:textId="261A69E7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0.00051</w:t>
            </w:r>
          </w:p>
        </w:tc>
        <w:tc>
          <w:tcPr>
            <w:tcW w:w="3827" w:type="dxa"/>
          </w:tcPr>
          <w:p w14:paraId="6D8D6DCD" w14:textId="261EC057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bCs/>
                <w:sz w:val="20"/>
                <w:szCs w:val="18"/>
              </w:rPr>
              <w:t>0.1</w:t>
            </w:r>
          </w:p>
        </w:tc>
      </w:tr>
      <w:tr w:rsidR="0041147D" w:rsidRPr="00725B93" w14:paraId="5496903B" w14:textId="77777777" w:rsidTr="00912A7A">
        <w:tc>
          <w:tcPr>
            <w:tcW w:w="1134" w:type="dxa"/>
          </w:tcPr>
          <w:p w14:paraId="351ECB27" w14:textId="399B0FF1" w:rsidR="0041147D" w:rsidRPr="00725B93" w:rsidRDefault="0041147D">
            <w:pPr>
              <w:spacing w:after="160" w:line="259" w:lineRule="auto"/>
              <w:rPr>
                <w:b/>
                <w:sz w:val="20"/>
                <w:szCs w:val="18"/>
              </w:rPr>
            </w:pPr>
            <w:r w:rsidRPr="00725B93">
              <w:rPr>
                <w:b/>
                <w:sz w:val="20"/>
                <w:szCs w:val="18"/>
              </w:rPr>
              <w:t>Smoking</w:t>
            </w:r>
          </w:p>
        </w:tc>
        <w:tc>
          <w:tcPr>
            <w:tcW w:w="2127" w:type="dxa"/>
          </w:tcPr>
          <w:p w14:paraId="79645940" w14:textId="36CE8F19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0.34 (0.024)</w:t>
            </w:r>
          </w:p>
        </w:tc>
        <w:tc>
          <w:tcPr>
            <w:tcW w:w="2126" w:type="dxa"/>
          </w:tcPr>
          <w:p w14:paraId="19C0F466" w14:textId="7717EAFB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sz w:val="20"/>
                <w:szCs w:val="18"/>
                <w:lang w:val="en-GB"/>
              </w:rPr>
              <w:t>2.2x10</w:t>
            </w:r>
            <w:r w:rsidRPr="00725B93">
              <w:rPr>
                <w:sz w:val="20"/>
                <w:szCs w:val="18"/>
                <w:vertAlign w:val="superscript"/>
                <w:lang w:val="en-GB"/>
              </w:rPr>
              <w:t>-44</w:t>
            </w:r>
          </w:p>
        </w:tc>
        <w:tc>
          <w:tcPr>
            <w:tcW w:w="3827" w:type="dxa"/>
          </w:tcPr>
          <w:p w14:paraId="1A6CA22E" w14:textId="5F255BEB" w:rsidR="0041147D" w:rsidRPr="00725B93" w:rsidRDefault="00BB4CA1" w:rsidP="00BB4CA1">
            <w:pPr>
              <w:spacing w:after="160" w:line="259" w:lineRule="auto"/>
              <w:jc w:val="center"/>
              <w:rPr>
                <w:bCs/>
                <w:sz w:val="20"/>
                <w:szCs w:val="18"/>
              </w:rPr>
            </w:pPr>
            <w:r w:rsidRPr="00725B93">
              <w:rPr>
                <w:bCs/>
                <w:sz w:val="20"/>
                <w:szCs w:val="18"/>
              </w:rPr>
              <w:t>1.9</w:t>
            </w:r>
          </w:p>
        </w:tc>
      </w:tr>
    </w:tbl>
    <w:p w14:paraId="0792990A" w14:textId="653727AD" w:rsidR="0041147D" w:rsidRDefault="0041147D">
      <w:pPr>
        <w:spacing w:after="160" w:line="259" w:lineRule="auto"/>
        <w:rPr>
          <w:b/>
          <w:szCs w:val="22"/>
        </w:rPr>
      </w:pPr>
    </w:p>
    <w:sectPr w:rsidR="0041147D" w:rsidSect="00725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581"/>
    <w:multiLevelType w:val="hybridMultilevel"/>
    <w:tmpl w:val="8F9E462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71A"/>
    <w:multiLevelType w:val="multilevel"/>
    <w:tmpl w:val="E8BAE340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039D4"/>
    <w:multiLevelType w:val="multilevel"/>
    <w:tmpl w:val="65DC12C8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3169F6"/>
    <w:multiLevelType w:val="hybridMultilevel"/>
    <w:tmpl w:val="E828C3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DDC"/>
    <w:multiLevelType w:val="hybridMultilevel"/>
    <w:tmpl w:val="966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225"/>
    <w:multiLevelType w:val="hybridMultilevel"/>
    <w:tmpl w:val="86947A9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A6664"/>
    <w:multiLevelType w:val="hybridMultilevel"/>
    <w:tmpl w:val="AE0226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B5C19"/>
    <w:multiLevelType w:val="hybridMultilevel"/>
    <w:tmpl w:val="CB4CE21E"/>
    <w:lvl w:ilvl="0" w:tplc="2A6A7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E8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E2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3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AEE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81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9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AFD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5249F"/>
    <w:multiLevelType w:val="hybridMultilevel"/>
    <w:tmpl w:val="547EF2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v5f2zp99eaxr7epeewptedrx2rvwzzfavsx&quot;&gt;My EndNote Library&lt;record-ids&gt;&lt;item&gt;33&lt;/item&gt;&lt;item&gt;57&lt;/item&gt;&lt;item&gt;123&lt;/item&gt;&lt;item&gt;124&lt;/item&gt;&lt;item&gt;152&lt;/item&gt;&lt;item&gt;153&lt;/item&gt;&lt;item&gt;171&lt;/item&gt;&lt;/record-ids&gt;&lt;/item&gt;&lt;/Libraries&gt;"/>
  </w:docVars>
  <w:rsids>
    <w:rsidRoot w:val="00FA3FF3"/>
    <w:rsid w:val="00000867"/>
    <w:rsid w:val="000543D8"/>
    <w:rsid w:val="00061642"/>
    <w:rsid w:val="00066FF9"/>
    <w:rsid w:val="000A1BDB"/>
    <w:rsid w:val="000B5017"/>
    <w:rsid w:val="001067E8"/>
    <w:rsid w:val="001221A4"/>
    <w:rsid w:val="00125E51"/>
    <w:rsid w:val="00135C00"/>
    <w:rsid w:val="00143B05"/>
    <w:rsid w:val="00154AC7"/>
    <w:rsid w:val="00165C87"/>
    <w:rsid w:val="00185F9F"/>
    <w:rsid w:val="00186EAE"/>
    <w:rsid w:val="00186F86"/>
    <w:rsid w:val="00187779"/>
    <w:rsid w:val="001A6328"/>
    <w:rsid w:val="001B0F6A"/>
    <w:rsid w:val="001B2402"/>
    <w:rsid w:val="001D3D50"/>
    <w:rsid w:val="001E2751"/>
    <w:rsid w:val="001F4549"/>
    <w:rsid w:val="002164EA"/>
    <w:rsid w:val="0025292C"/>
    <w:rsid w:val="002543A5"/>
    <w:rsid w:val="0025734C"/>
    <w:rsid w:val="00266AE5"/>
    <w:rsid w:val="0027198A"/>
    <w:rsid w:val="00273B3E"/>
    <w:rsid w:val="002E4638"/>
    <w:rsid w:val="003016FA"/>
    <w:rsid w:val="003036BC"/>
    <w:rsid w:val="00330D65"/>
    <w:rsid w:val="003363F8"/>
    <w:rsid w:val="003427CC"/>
    <w:rsid w:val="003437D0"/>
    <w:rsid w:val="00343C6D"/>
    <w:rsid w:val="003707CA"/>
    <w:rsid w:val="00380B44"/>
    <w:rsid w:val="00384CBF"/>
    <w:rsid w:val="00392D22"/>
    <w:rsid w:val="00394706"/>
    <w:rsid w:val="003A0AC2"/>
    <w:rsid w:val="003B451E"/>
    <w:rsid w:val="003C1486"/>
    <w:rsid w:val="003C4405"/>
    <w:rsid w:val="003D6AA4"/>
    <w:rsid w:val="003D72BA"/>
    <w:rsid w:val="003D7B60"/>
    <w:rsid w:val="003E60C2"/>
    <w:rsid w:val="00405904"/>
    <w:rsid w:val="0041147D"/>
    <w:rsid w:val="00412501"/>
    <w:rsid w:val="00414BF4"/>
    <w:rsid w:val="00415F02"/>
    <w:rsid w:val="0041642F"/>
    <w:rsid w:val="00416EE6"/>
    <w:rsid w:val="00432800"/>
    <w:rsid w:val="00456220"/>
    <w:rsid w:val="00457AA6"/>
    <w:rsid w:val="004856D4"/>
    <w:rsid w:val="004A1FB1"/>
    <w:rsid w:val="004B2929"/>
    <w:rsid w:val="004D032D"/>
    <w:rsid w:val="004E231A"/>
    <w:rsid w:val="00503285"/>
    <w:rsid w:val="00560455"/>
    <w:rsid w:val="00575CB1"/>
    <w:rsid w:val="005901DB"/>
    <w:rsid w:val="005B653B"/>
    <w:rsid w:val="005C04E4"/>
    <w:rsid w:val="005C285D"/>
    <w:rsid w:val="005D7AB5"/>
    <w:rsid w:val="005F6561"/>
    <w:rsid w:val="00607EBB"/>
    <w:rsid w:val="00612297"/>
    <w:rsid w:val="006328CC"/>
    <w:rsid w:val="00651633"/>
    <w:rsid w:val="00665FDF"/>
    <w:rsid w:val="006809CE"/>
    <w:rsid w:val="00682873"/>
    <w:rsid w:val="007115B2"/>
    <w:rsid w:val="0071706A"/>
    <w:rsid w:val="00720D77"/>
    <w:rsid w:val="00725B93"/>
    <w:rsid w:val="0074241C"/>
    <w:rsid w:val="00750F5C"/>
    <w:rsid w:val="007A45D6"/>
    <w:rsid w:val="007D2DFF"/>
    <w:rsid w:val="007D30B9"/>
    <w:rsid w:val="00843EE5"/>
    <w:rsid w:val="0085012F"/>
    <w:rsid w:val="00851E9E"/>
    <w:rsid w:val="0086735A"/>
    <w:rsid w:val="00872673"/>
    <w:rsid w:val="00876181"/>
    <w:rsid w:val="00891360"/>
    <w:rsid w:val="008B110F"/>
    <w:rsid w:val="008C07AD"/>
    <w:rsid w:val="008D1B0F"/>
    <w:rsid w:val="008E057C"/>
    <w:rsid w:val="008F78E4"/>
    <w:rsid w:val="00912A7A"/>
    <w:rsid w:val="009131E8"/>
    <w:rsid w:val="00926DE8"/>
    <w:rsid w:val="00937AF5"/>
    <w:rsid w:val="00954104"/>
    <w:rsid w:val="00965EEF"/>
    <w:rsid w:val="00983615"/>
    <w:rsid w:val="009C004C"/>
    <w:rsid w:val="009C70AB"/>
    <w:rsid w:val="009D5277"/>
    <w:rsid w:val="00A06C76"/>
    <w:rsid w:val="00A427B3"/>
    <w:rsid w:val="00A467DE"/>
    <w:rsid w:val="00A66340"/>
    <w:rsid w:val="00A73F7B"/>
    <w:rsid w:val="00A92CC3"/>
    <w:rsid w:val="00AA349E"/>
    <w:rsid w:val="00AF0999"/>
    <w:rsid w:val="00AF2D75"/>
    <w:rsid w:val="00B17524"/>
    <w:rsid w:val="00B7027C"/>
    <w:rsid w:val="00B74B97"/>
    <w:rsid w:val="00B86FCE"/>
    <w:rsid w:val="00B97BE5"/>
    <w:rsid w:val="00BB4CA1"/>
    <w:rsid w:val="00BC2459"/>
    <w:rsid w:val="00BF4600"/>
    <w:rsid w:val="00BF504B"/>
    <w:rsid w:val="00C1056D"/>
    <w:rsid w:val="00C174FB"/>
    <w:rsid w:val="00C811E7"/>
    <w:rsid w:val="00C918EA"/>
    <w:rsid w:val="00C970B0"/>
    <w:rsid w:val="00CB50FB"/>
    <w:rsid w:val="00CD0800"/>
    <w:rsid w:val="00CE5E6A"/>
    <w:rsid w:val="00CE7975"/>
    <w:rsid w:val="00D03018"/>
    <w:rsid w:val="00D1444D"/>
    <w:rsid w:val="00D16815"/>
    <w:rsid w:val="00D16B28"/>
    <w:rsid w:val="00D312C5"/>
    <w:rsid w:val="00D412D3"/>
    <w:rsid w:val="00D54B54"/>
    <w:rsid w:val="00D5678A"/>
    <w:rsid w:val="00D664A0"/>
    <w:rsid w:val="00D84071"/>
    <w:rsid w:val="00D84DF4"/>
    <w:rsid w:val="00D97B86"/>
    <w:rsid w:val="00DB3E9C"/>
    <w:rsid w:val="00DF5AF5"/>
    <w:rsid w:val="00E11BED"/>
    <w:rsid w:val="00E27405"/>
    <w:rsid w:val="00E30F66"/>
    <w:rsid w:val="00E43EDD"/>
    <w:rsid w:val="00E4552A"/>
    <w:rsid w:val="00E56DBF"/>
    <w:rsid w:val="00E84507"/>
    <w:rsid w:val="00EB01E1"/>
    <w:rsid w:val="00EC0CA5"/>
    <w:rsid w:val="00EE0AE1"/>
    <w:rsid w:val="00EE7202"/>
    <w:rsid w:val="00F020F7"/>
    <w:rsid w:val="00F051B5"/>
    <w:rsid w:val="00F6016F"/>
    <w:rsid w:val="00F74284"/>
    <w:rsid w:val="00F82AB8"/>
    <w:rsid w:val="00F9407C"/>
    <w:rsid w:val="00FA3FF3"/>
    <w:rsid w:val="00FC731A"/>
    <w:rsid w:val="00FD3956"/>
    <w:rsid w:val="00FF7181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346A"/>
  <w15:chartTrackingRefBased/>
  <w15:docId w15:val="{18E84CF8-938C-4AC8-8DFE-9626F611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059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i-FI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05904"/>
    <w:rPr>
      <w:rFonts w:ascii="Times New Roman" w:eastAsia="Times New Roman" w:hAnsi="Times New Roman" w:cs="Times New Roman"/>
      <w:b/>
      <w:bCs/>
      <w:sz w:val="27"/>
      <w:szCs w:val="27"/>
      <w:lang w:val="fi-FI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059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i-FI" w:eastAsia="zh-CN"/>
    </w:rPr>
  </w:style>
  <w:style w:type="character" w:customStyle="1" w:styleId="citationref">
    <w:name w:val="citationref"/>
    <w:basedOn w:val="DefaultParagraphFont"/>
    <w:rsid w:val="00405904"/>
  </w:style>
  <w:style w:type="character" w:styleId="Hyperlink">
    <w:name w:val="Hyperlink"/>
    <w:basedOn w:val="DefaultParagraphFont"/>
    <w:uiPriority w:val="99"/>
    <w:unhideWhenUsed/>
    <w:rsid w:val="00405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590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0590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05904"/>
    <w:pPr>
      <w:spacing w:after="0" w:line="240" w:lineRule="auto"/>
    </w:pPr>
    <w:rPr>
      <w:rFonts w:eastAsiaTheme="minorEastAsia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59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04"/>
    <w:rPr>
      <w:rFonts w:ascii="Times New Roman" w:eastAsia="Times New Roman" w:hAnsi="Times New Roman" w:cs="Times New Roman"/>
      <w:sz w:val="24"/>
      <w:szCs w:val="24"/>
      <w:lang w:val="fi-FI" w:eastAsia="zh-CN"/>
    </w:rPr>
  </w:style>
  <w:style w:type="character" w:styleId="PageNumber">
    <w:name w:val="page number"/>
    <w:basedOn w:val="DefaultParagraphFont"/>
    <w:uiPriority w:val="99"/>
    <w:semiHidden/>
    <w:unhideWhenUsed/>
    <w:rsid w:val="00405904"/>
  </w:style>
  <w:style w:type="paragraph" w:customStyle="1" w:styleId="presidoi">
    <w:name w:val="presidoi"/>
    <w:basedOn w:val="Normal"/>
    <w:rsid w:val="0040590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05904"/>
    <w:rPr>
      <w:i/>
      <w:iCs/>
    </w:rPr>
  </w:style>
  <w:style w:type="paragraph" w:styleId="ListParagraph">
    <w:name w:val="List Paragraph"/>
    <w:basedOn w:val="Normal"/>
    <w:uiPriority w:val="34"/>
    <w:qFormat/>
    <w:rsid w:val="004059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59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05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9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04"/>
    <w:rPr>
      <w:rFonts w:ascii="Times New Roman" w:eastAsia="Times New Roman" w:hAnsi="Times New Roman" w:cs="Times New Roman"/>
      <w:sz w:val="20"/>
      <w:szCs w:val="20"/>
      <w:lang w:val="fi-F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904"/>
    <w:rPr>
      <w:rFonts w:ascii="Times New Roman" w:eastAsia="Times New Roman" w:hAnsi="Times New Roman" w:cs="Times New Roman"/>
      <w:b/>
      <w:bCs/>
      <w:sz w:val="20"/>
      <w:szCs w:val="20"/>
      <w:lang w:val="fi-FI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4"/>
    <w:rPr>
      <w:rFonts w:ascii="Times New Roman" w:eastAsia="Times New Roman" w:hAnsi="Times New Roman" w:cs="Times New Roman"/>
      <w:sz w:val="18"/>
      <w:szCs w:val="18"/>
      <w:lang w:val="fi-FI" w:eastAsia="zh-CN"/>
    </w:rPr>
  </w:style>
  <w:style w:type="character" w:customStyle="1" w:styleId="mixed-citation">
    <w:name w:val="mixed-citation"/>
    <w:basedOn w:val="DefaultParagraphFont"/>
    <w:rsid w:val="00405904"/>
  </w:style>
  <w:style w:type="character" w:customStyle="1" w:styleId="ref-title">
    <w:name w:val="ref-title"/>
    <w:basedOn w:val="DefaultParagraphFont"/>
    <w:rsid w:val="00405904"/>
  </w:style>
  <w:style w:type="character" w:customStyle="1" w:styleId="ref-journal">
    <w:name w:val="ref-journal"/>
    <w:basedOn w:val="DefaultParagraphFont"/>
    <w:rsid w:val="00405904"/>
  </w:style>
  <w:style w:type="character" w:customStyle="1" w:styleId="ref-vol">
    <w:name w:val="ref-vol"/>
    <w:basedOn w:val="DefaultParagraphFont"/>
    <w:rsid w:val="00405904"/>
  </w:style>
  <w:style w:type="character" w:customStyle="1" w:styleId="ref-iss">
    <w:name w:val="ref-iss"/>
    <w:basedOn w:val="DefaultParagraphFont"/>
    <w:rsid w:val="00405904"/>
  </w:style>
  <w:style w:type="character" w:customStyle="1" w:styleId="highwire-citation-authors">
    <w:name w:val="highwire-citation-authors"/>
    <w:basedOn w:val="DefaultParagraphFont"/>
    <w:rsid w:val="00405904"/>
  </w:style>
  <w:style w:type="character" w:customStyle="1" w:styleId="highwire-citation-author">
    <w:name w:val="highwire-citation-author"/>
    <w:basedOn w:val="DefaultParagraphFont"/>
    <w:rsid w:val="00405904"/>
  </w:style>
  <w:style w:type="character" w:customStyle="1" w:styleId="nlm-given-names">
    <w:name w:val="nlm-given-names"/>
    <w:basedOn w:val="DefaultParagraphFont"/>
    <w:rsid w:val="00405904"/>
  </w:style>
  <w:style w:type="character" w:customStyle="1" w:styleId="nlm-surname">
    <w:name w:val="nlm-surname"/>
    <w:basedOn w:val="DefaultParagraphFont"/>
    <w:rsid w:val="00405904"/>
  </w:style>
  <w:style w:type="character" w:customStyle="1" w:styleId="highwire-cite-metadata-doi">
    <w:name w:val="highwire-cite-metadata-doi"/>
    <w:basedOn w:val="DefaultParagraphFont"/>
    <w:rsid w:val="00405904"/>
  </w:style>
  <w:style w:type="character" w:customStyle="1" w:styleId="label">
    <w:name w:val="label"/>
    <w:basedOn w:val="DefaultParagraphFont"/>
    <w:rsid w:val="00405904"/>
  </w:style>
  <w:style w:type="character" w:customStyle="1" w:styleId="highwire-cite-metadata-date">
    <w:name w:val="highwire-cite-metadata-date"/>
    <w:basedOn w:val="DefaultParagraphFont"/>
    <w:rsid w:val="00405904"/>
  </w:style>
  <w:style w:type="character" w:styleId="HTMLCite">
    <w:name w:val="HTML Cite"/>
    <w:basedOn w:val="DefaultParagraphFont"/>
    <w:uiPriority w:val="99"/>
    <w:semiHidden/>
    <w:unhideWhenUsed/>
    <w:rsid w:val="00405904"/>
    <w:rPr>
      <w:i/>
      <w:iCs/>
    </w:rPr>
  </w:style>
  <w:style w:type="character" w:customStyle="1" w:styleId="named-content">
    <w:name w:val="named-content"/>
    <w:basedOn w:val="DefaultParagraphFont"/>
    <w:rsid w:val="00405904"/>
  </w:style>
  <w:style w:type="character" w:customStyle="1" w:styleId="cit-source">
    <w:name w:val="cit-source"/>
    <w:basedOn w:val="DefaultParagraphFont"/>
    <w:rsid w:val="00405904"/>
  </w:style>
  <w:style w:type="character" w:customStyle="1" w:styleId="cit-pub-date">
    <w:name w:val="cit-pub-date"/>
    <w:basedOn w:val="DefaultParagraphFont"/>
    <w:rsid w:val="00405904"/>
  </w:style>
  <w:style w:type="character" w:customStyle="1" w:styleId="cit-vol">
    <w:name w:val="cit-vol"/>
    <w:basedOn w:val="DefaultParagraphFont"/>
    <w:rsid w:val="00405904"/>
  </w:style>
  <w:style w:type="character" w:customStyle="1" w:styleId="cit-fpage">
    <w:name w:val="cit-fpage"/>
    <w:basedOn w:val="DefaultParagraphFont"/>
    <w:rsid w:val="00405904"/>
  </w:style>
  <w:style w:type="character" w:customStyle="1" w:styleId="highlight">
    <w:name w:val="highlight"/>
    <w:basedOn w:val="DefaultParagraphFont"/>
    <w:rsid w:val="00405904"/>
  </w:style>
  <w:style w:type="character" w:styleId="UnresolvedMention">
    <w:name w:val="Unresolved Mention"/>
    <w:basedOn w:val="DefaultParagraphFont"/>
    <w:uiPriority w:val="99"/>
    <w:rsid w:val="00405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40590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5904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40590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5904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4241C"/>
    <w:pPr>
      <w:tabs>
        <w:tab w:val="center" w:pos="4513"/>
        <w:tab w:val="right" w:pos="9026"/>
      </w:tabs>
    </w:pPr>
    <w:rPr>
      <w:lang w:val="fi-FI"/>
    </w:rPr>
  </w:style>
  <w:style w:type="character" w:customStyle="1" w:styleId="HeaderChar">
    <w:name w:val="Header Char"/>
    <w:basedOn w:val="DefaultParagraphFont"/>
    <w:link w:val="Header"/>
    <w:uiPriority w:val="99"/>
    <w:rsid w:val="0074241C"/>
    <w:rPr>
      <w:rFonts w:ascii="Times New Roman" w:eastAsia="Times New Roman" w:hAnsi="Times New Roman" w:cs="Times New Roman"/>
      <w:sz w:val="24"/>
      <w:szCs w:val="24"/>
      <w:lang w:val="fi-FI" w:eastAsia="zh-CN"/>
    </w:rPr>
  </w:style>
  <w:style w:type="character" w:customStyle="1" w:styleId="gd15mcfceub">
    <w:name w:val="gd15mcfceub"/>
    <w:basedOn w:val="DefaultParagraphFont"/>
    <w:rsid w:val="00BF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54D5B48500B419E605753C684D047" ma:contentTypeVersion="13" ma:contentTypeDescription="Create a new document." ma:contentTypeScope="" ma:versionID="24a5322552539c0a3956f529b06ce691">
  <xsd:schema xmlns:xsd="http://www.w3.org/2001/XMLSchema" xmlns:xs="http://www.w3.org/2001/XMLSchema" xmlns:p="http://schemas.microsoft.com/office/2006/metadata/properties" xmlns:ns3="44a56295-c29e-4898-8136-a54736c65b82" xmlns:ns4="f3be0ff9-d773-442b-997f-308caf60ca2e" xmlns:ns5="3fed7d17-c78f-474c-9e3f-dba45ce0be42" targetNamespace="http://schemas.microsoft.com/office/2006/metadata/properties" ma:root="true" ma:fieldsID="d22726c7b5c464e807e60da3090f28b3" ns3:_="" ns4:_="" ns5:_="">
    <xsd:import namespace="44a56295-c29e-4898-8136-a54736c65b82"/>
    <xsd:import namespace="f3be0ff9-d773-442b-997f-308caf60ca2e"/>
    <xsd:import namespace="3fed7d17-c78f-474c-9e3f-dba45ce0be42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AutoTags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0ff9-d773-442b-997f-308caf60ca2e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d7d17-c78f-474c-9e3f-dba45ce0be4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BAC81-447F-4485-975D-351ACD0F96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3102F1-21C7-402A-AE90-7000263B2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f3be0ff9-d773-442b-997f-308caf60ca2e"/>
    <ds:schemaRef ds:uri="3fed7d17-c78f-474c-9e3f-dba45ce0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58A1-2E0E-4DE0-B785-59AF19E2D006}">
  <ds:schemaRefs>
    <ds:schemaRef ds:uri="http://schemas.microsoft.com/office/2006/documentManagement/types"/>
    <ds:schemaRef ds:uri="f3be0ff9-d773-442b-997f-308caf60ca2e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fed7d17-c78f-474c-9e3f-dba45ce0be42"/>
    <ds:schemaRef ds:uri="44a56295-c29e-4898-8136-a54736c65b8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FC4D15-A0CA-464C-9128-48628D86B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Wigmore, Eleanor</dc:creator>
  <cp:keywords/>
  <dc:description/>
  <cp:lastModifiedBy>Wigmore, Eleanor</cp:lastModifiedBy>
  <cp:revision>3</cp:revision>
  <dcterms:created xsi:type="dcterms:W3CDTF">2022-08-09T16:45:00Z</dcterms:created>
  <dcterms:modified xsi:type="dcterms:W3CDTF">2022-08-09T16:45:00Z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0x01010010054D5B48500B419E605753C684D047</vt:lpwstr>
  </property>
</Properties>
</file>