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DAB6" w14:textId="3AC577F2" w:rsidR="00E40D3F" w:rsidRDefault="0087675B" w:rsidP="00E40D3F">
      <w:pPr>
        <w:jc w:val="center"/>
        <w:rPr>
          <w:rFonts w:cstheme="minorHAnsi"/>
          <w:b/>
          <w:sz w:val="24"/>
          <w:szCs w:val="24"/>
        </w:rPr>
      </w:pPr>
      <w:r w:rsidRPr="00755E68">
        <w:rPr>
          <w:rFonts w:cstheme="minorHAnsi"/>
          <w:b/>
          <w:sz w:val="24"/>
          <w:szCs w:val="24"/>
        </w:rPr>
        <w:t>Figure 3.</w:t>
      </w:r>
    </w:p>
    <w:p w14:paraId="60616878" w14:textId="4497541C" w:rsidR="0087675B" w:rsidRPr="00755E68" w:rsidRDefault="0087675B" w:rsidP="00E40D3F">
      <w:pPr>
        <w:jc w:val="center"/>
        <w:rPr>
          <w:rFonts w:cstheme="minorHAnsi"/>
          <w:b/>
          <w:sz w:val="24"/>
          <w:szCs w:val="24"/>
        </w:rPr>
      </w:pPr>
      <w:r w:rsidRPr="00755E68">
        <w:rPr>
          <w:rFonts w:cstheme="minorHAnsi"/>
          <w:b/>
          <w:sz w:val="24"/>
          <w:szCs w:val="24"/>
        </w:rPr>
        <w:t>Auditory event related field potentials (ERPs) recorded simultaneously in the MCN and v</w:t>
      </w:r>
      <w:r w:rsidR="00E40D3F">
        <w:rPr>
          <w:rFonts w:cstheme="minorHAnsi"/>
          <w:b/>
          <w:sz w:val="24"/>
          <w:szCs w:val="24"/>
        </w:rPr>
        <w:t>l</w:t>
      </w:r>
      <w:r w:rsidRPr="00755E68">
        <w:rPr>
          <w:rFonts w:cstheme="minorHAnsi"/>
          <w:b/>
          <w:sz w:val="24"/>
          <w:szCs w:val="24"/>
        </w:rPr>
        <w:t>PAG during extinction.</w:t>
      </w:r>
    </w:p>
    <w:tbl>
      <w:tblPr>
        <w:tblW w:w="9067" w:type="dxa"/>
        <w:tblInd w:w="-20" w:type="dxa"/>
        <w:tblLook w:val="04A0" w:firstRow="1" w:lastRow="0" w:firstColumn="1" w:lastColumn="0" w:noHBand="0" w:noVBand="1"/>
      </w:tblPr>
      <w:tblGrid>
        <w:gridCol w:w="1154"/>
        <w:gridCol w:w="985"/>
        <w:gridCol w:w="222"/>
        <w:gridCol w:w="983"/>
        <w:gridCol w:w="984"/>
        <w:gridCol w:w="222"/>
        <w:gridCol w:w="1153"/>
        <w:gridCol w:w="1154"/>
        <w:gridCol w:w="222"/>
        <w:gridCol w:w="1153"/>
        <w:gridCol w:w="984"/>
      </w:tblGrid>
      <w:tr w:rsidR="0087675B" w:rsidRPr="00755E68" w14:paraId="19CB2549" w14:textId="77777777" w:rsidTr="00BD0085">
        <w:trPr>
          <w:trHeight w:val="942"/>
        </w:trPr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AD05" w14:textId="53E6267B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C </w:t>
            </w:r>
            <w:r w:rsidR="009F03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and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D</w:t>
            </w:r>
            <w:r w:rsidR="003C42B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9F03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ERPs peak to peak amplitude. </w:t>
            </w:r>
          </w:p>
          <w:p w14:paraId="39876219" w14:textId="51DB6EA5" w:rsidR="0087675B" w:rsidRPr="00755E68" w:rsidRDefault="0087675B" w:rsidP="00E40D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mean peak to peak amplitude (µV) of ERPs recorded at CS+ onset and offset in EE versus LE</w:t>
            </w:r>
            <w:r w:rsidR="00AA076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87675B" w:rsidRPr="00755E68" w14:paraId="0FCD8BA5" w14:textId="77777777" w:rsidTr="00BD0085">
        <w:trPr>
          <w:trHeight w:val="347"/>
        </w:trPr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30F2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MCN CS+ onset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7C12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0954E" w14:textId="6A308056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</w:t>
            </w:r>
            <w:r w:rsidR="00AA07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PAG  CS+ onset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B837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D885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MCN CS+ offset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252E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3EC3" w14:textId="61B85F9F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</w:t>
            </w:r>
            <w:r w:rsidR="00AA07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PAG CS+ offset</w:t>
            </w:r>
          </w:p>
        </w:tc>
      </w:tr>
      <w:tr w:rsidR="0087675B" w:rsidRPr="00755E68" w14:paraId="50C00A52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362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A84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LE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A3B9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948B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9C5F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LE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B65D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DD0F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6907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LE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6EA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522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94C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LE</w:t>
            </w:r>
          </w:p>
        </w:tc>
      </w:tr>
      <w:tr w:rsidR="0087675B" w:rsidRPr="00755E68" w14:paraId="44D9ECA4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117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240.70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F5F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274.23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DEA2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EA3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282.64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F7D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288.30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73F1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D3F9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268.92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EC1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249.07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FDE6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DF4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219.47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49B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203.02</w:t>
            </w:r>
          </w:p>
        </w:tc>
      </w:tr>
      <w:tr w:rsidR="0087675B" w:rsidRPr="00755E68" w14:paraId="6A98CA11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2392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208.55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9A2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163.84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CD6B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2E0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310.51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8D45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173.21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7E5C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7A6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362.09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82E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270.00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147C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C8D8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594.15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A3F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327.93</w:t>
            </w:r>
          </w:p>
        </w:tc>
      </w:tr>
      <w:tr w:rsidR="0087675B" w:rsidRPr="00755E68" w14:paraId="25E3B49A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DD73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489.07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2E23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251.28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D8BF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4AD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636.20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49CC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396.86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C62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B0F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299.12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805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181.92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E565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3E04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336.77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FA0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170.09</w:t>
            </w:r>
          </w:p>
        </w:tc>
      </w:tr>
      <w:tr w:rsidR="0087675B" w:rsidRPr="00755E68" w14:paraId="2609733C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BF1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367.97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27C7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158.10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537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CC9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419.10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3E2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318.87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F47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1908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573.09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1142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409.15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0A83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F0B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390.97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EF77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272.57</w:t>
            </w:r>
          </w:p>
        </w:tc>
      </w:tr>
      <w:tr w:rsidR="0087675B" w:rsidRPr="00755E68" w14:paraId="2E917175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7D1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1010.67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0A8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740.21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DCF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A55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958.52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833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700.98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D46C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2068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1375.44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236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1085.43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F95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949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1085.67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D69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806.04</w:t>
            </w:r>
          </w:p>
        </w:tc>
      </w:tr>
      <w:tr w:rsidR="0087675B" w:rsidRPr="00755E68" w14:paraId="1C9CE95C" w14:textId="77777777" w:rsidTr="00BD0085">
        <w:trPr>
          <w:trHeight w:val="33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6F4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212.55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320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267.98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9D37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19D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399.61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6438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630.04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63F4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20B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345.01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C6D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387.65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6F91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979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494.60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D87C" w14:textId="77777777" w:rsidR="0087675B" w:rsidRPr="00755E68" w:rsidRDefault="0087675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247.05</w:t>
            </w:r>
          </w:p>
        </w:tc>
      </w:tr>
    </w:tbl>
    <w:p w14:paraId="4AB13FDE" w14:textId="77777777" w:rsidR="0087675B" w:rsidRPr="00755E68" w:rsidRDefault="0087675B" w:rsidP="0087675B">
      <w:pPr>
        <w:rPr>
          <w:rFonts w:cstheme="minorHAnsi"/>
        </w:rPr>
      </w:pPr>
    </w:p>
    <w:tbl>
      <w:tblPr>
        <w:tblW w:w="1824" w:type="dxa"/>
        <w:tblLook w:val="04A0" w:firstRow="1" w:lastRow="0" w:firstColumn="1" w:lastColumn="0" w:noHBand="0" w:noVBand="1"/>
      </w:tblPr>
      <w:tblGrid>
        <w:gridCol w:w="864"/>
        <w:gridCol w:w="710"/>
        <w:gridCol w:w="941"/>
        <w:gridCol w:w="1053"/>
        <w:gridCol w:w="222"/>
        <w:gridCol w:w="864"/>
        <w:gridCol w:w="710"/>
        <w:gridCol w:w="830"/>
        <w:gridCol w:w="1053"/>
      </w:tblGrid>
      <w:tr w:rsidR="0087675B" w:rsidRPr="00755E68" w14:paraId="179475A4" w14:textId="77777777" w:rsidTr="00BD0085">
        <w:trPr>
          <w:trHeight w:val="1138"/>
        </w:trPr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280" w14:textId="3F5F2E20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</w:t>
            </w:r>
            <w:r w:rsidR="003C42B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Repeated measures correlation for ERPs at CS+ onset</w:t>
            </w:r>
          </w:p>
          <w:p w14:paraId="578E6CB9" w14:textId="77777777" w:rsidR="0087675B" w:rsidRPr="00755E68" w:rsidRDefault="0087675B" w:rsidP="00AA076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peak to peak amplitude (µV)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E634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911" w14:textId="41795B9D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</w:t>
            </w:r>
            <w:r w:rsidR="003C42B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Repeated measures correlation for ERPs at CS+ offset</w:t>
            </w:r>
          </w:p>
          <w:p w14:paraId="2859C983" w14:textId="77777777" w:rsidR="0087675B" w:rsidRPr="00755E68" w:rsidRDefault="0087675B" w:rsidP="00AA07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peak to peak amplitude (µV)</w:t>
            </w:r>
          </w:p>
        </w:tc>
      </w:tr>
      <w:tr w:rsidR="0087675B" w:rsidRPr="00755E68" w14:paraId="23E96B59" w14:textId="77777777" w:rsidTr="00BD0085">
        <w:trPr>
          <w:trHeight w:val="41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042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Animal ID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8FC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Block n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08C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MCN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55D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vPAG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0063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BCB1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Animal ID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D44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Block n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0CF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MCN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D81" w14:textId="77777777" w:rsidR="0087675B" w:rsidRPr="00755E68" w:rsidRDefault="0087675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vPAG</w:t>
            </w:r>
          </w:p>
        </w:tc>
      </w:tr>
      <w:tr w:rsidR="0087675B" w:rsidRPr="00755E68" w14:paraId="6A976BE6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29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DE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A1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225.13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8A3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367.1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DE09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D6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48B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45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368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E3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361.6</w:t>
            </w:r>
          </w:p>
        </w:tc>
      </w:tr>
      <w:tr w:rsidR="0087675B" w:rsidRPr="00755E68" w14:paraId="5462B570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A6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930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8A8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222.39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0B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296.4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2F9A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3F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6C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46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202.22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50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142.77</w:t>
            </w:r>
          </w:p>
        </w:tc>
      </w:tr>
      <w:tr w:rsidR="0087675B" w:rsidRPr="00755E68" w14:paraId="7D31B916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6DD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1D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71C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246.42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E13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347.3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9D6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4E1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5B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7F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449.7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44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338.2</w:t>
            </w:r>
          </w:p>
        </w:tc>
      </w:tr>
      <w:tr w:rsidR="0087675B" w:rsidRPr="00755E68" w14:paraId="5C425F8D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D4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F80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7F9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334.37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221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282.15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C2D1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AC6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65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380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368.2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7A7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321.6</w:t>
            </w:r>
          </w:p>
        </w:tc>
      </w:tr>
      <w:tr w:rsidR="0087675B" w:rsidRPr="00755E68" w14:paraId="2F4C441A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E2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62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0C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338.8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87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355.6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8F7A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63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FA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31E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202.22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90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143.9</w:t>
            </w:r>
          </w:p>
        </w:tc>
      </w:tr>
      <w:tr w:rsidR="0087675B" w:rsidRPr="00755E68" w14:paraId="5DA054A1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56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59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8B2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181.13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49B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316.312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AA1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CF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EB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133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315.7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FFA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563.3</w:t>
            </w:r>
          </w:p>
        </w:tc>
      </w:tr>
      <w:tr w:rsidR="0087675B" w:rsidRPr="00755E68" w14:paraId="10E40160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9AF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CC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C31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315.7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00B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324.7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9C3B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F0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597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EE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435.3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E0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793.1</w:t>
            </w:r>
          </w:p>
        </w:tc>
      </w:tr>
      <w:tr w:rsidR="0087675B" w:rsidRPr="00755E68" w14:paraId="6368F381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878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29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D52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325.9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2E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175.71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FF6F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252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559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E1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327.8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B7A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641.2</w:t>
            </w:r>
          </w:p>
        </w:tc>
      </w:tr>
      <w:tr w:rsidR="0087675B" w:rsidRPr="00755E68" w14:paraId="60CBF4D5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F6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FB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BB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187.89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DA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146.6793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237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C18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BE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1A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210.35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92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367.83</w:t>
            </w:r>
          </w:p>
        </w:tc>
      </w:tr>
      <w:tr w:rsidR="0087675B" w:rsidRPr="00755E68" w14:paraId="2129449B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62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E91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BA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258.58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7F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362.9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79DA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FB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A5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D35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335.1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E9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426.7</w:t>
            </w:r>
          </w:p>
        </w:tc>
      </w:tr>
      <w:tr w:rsidR="0087675B" w:rsidRPr="00755E68" w14:paraId="22E6FA1F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F0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6C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F5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495.25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E06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675.1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2B1D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A8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003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14C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313.24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A3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251.718</w:t>
            </w:r>
          </w:p>
        </w:tc>
      </w:tr>
      <w:tr w:rsidR="0087675B" w:rsidRPr="00755E68" w14:paraId="136D97F4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77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4C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06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461.46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6F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600.5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7467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B0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9C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07A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319.54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13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332.82</w:t>
            </w:r>
          </w:p>
        </w:tc>
      </w:tr>
      <w:tr w:rsidR="0087675B" w:rsidRPr="00755E68" w14:paraId="26092C0E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2D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4D1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FF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471.5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15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544.3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D8CA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9CD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DD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32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348.8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0AD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268.86</w:t>
            </w:r>
          </w:p>
        </w:tc>
      </w:tr>
      <w:tr w:rsidR="0087675B" w:rsidRPr="00755E68" w14:paraId="73808DD4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ED4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8E9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45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231.62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9C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294.89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3712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27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69F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D9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93.17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FC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266.7784</w:t>
            </w:r>
          </w:p>
        </w:tc>
      </w:tr>
      <w:tr w:rsidR="0087675B" w:rsidRPr="00755E68" w14:paraId="491C08CA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B1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CF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4B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333.3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0EF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460.7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DB52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9B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F45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09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259.3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F3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184.37</w:t>
            </w:r>
          </w:p>
        </w:tc>
      </w:tr>
      <w:tr w:rsidR="0087675B" w:rsidRPr="00755E68" w14:paraId="23DE0DC4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F3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98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FE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327.6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D6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376.45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27C9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7A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76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2C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552.6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EC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588.6</w:t>
            </w:r>
          </w:p>
        </w:tc>
      </w:tr>
      <w:tr w:rsidR="0087675B" w:rsidRPr="00755E68" w14:paraId="6B36E81E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EA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lastRenderedPageBreak/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E32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94D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428.5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94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502.5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722F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C4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D3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CA6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631.2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61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639.4</w:t>
            </w:r>
          </w:p>
        </w:tc>
      </w:tr>
      <w:tr w:rsidR="0087675B" w:rsidRPr="00755E68" w14:paraId="18618848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25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61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3E5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220.62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7AB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343.3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E81E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9B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34D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D2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512.6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FA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592.7</w:t>
            </w:r>
          </w:p>
        </w:tc>
      </w:tr>
      <w:tr w:rsidR="0087675B" w:rsidRPr="00755E68" w14:paraId="00F6D346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CB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D3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BEC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207.48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EAE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285.6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4BE6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84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3B4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300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345.5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BA0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525.9</w:t>
            </w:r>
          </w:p>
        </w:tc>
      </w:tr>
      <w:tr w:rsidR="0087675B" w:rsidRPr="00755E68" w14:paraId="028DD4A1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C6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293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6F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B7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792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366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15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24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F68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1182.2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D29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1032.3</w:t>
            </w:r>
          </w:p>
        </w:tc>
      </w:tr>
      <w:tr w:rsidR="0087675B" w:rsidRPr="00755E68" w14:paraId="5B538B82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7B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53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6CD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1330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E4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1142.9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847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594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B61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3C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1578.5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EFB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1199</w:t>
            </w:r>
          </w:p>
        </w:tc>
      </w:tr>
      <w:tr w:rsidR="0087675B" w:rsidRPr="00755E68" w14:paraId="3A6BB108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EB5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9A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3F3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1327.3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16F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1225.4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EB55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0CA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FE0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4C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1444.3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102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1184.7</w:t>
            </w:r>
          </w:p>
        </w:tc>
      </w:tr>
      <w:tr w:rsidR="0087675B" w:rsidRPr="00755E68" w14:paraId="5A6895AE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611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796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902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784.3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84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706.6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BEAA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58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DB3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84E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1003.4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8A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920.7</w:t>
            </w:r>
          </w:p>
        </w:tc>
      </w:tr>
      <w:tr w:rsidR="0087675B" w:rsidRPr="00755E68" w14:paraId="37A748B0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26B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8FD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43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759.7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C70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789.3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349B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67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E0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14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1224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87A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838.1</w:t>
            </w:r>
          </w:p>
        </w:tc>
      </w:tr>
      <w:tr w:rsidR="0087675B" w:rsidRPr="00755E68" w14:paraId="1964C6E3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64E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9B8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9C8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285.07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C50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495.22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8A9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84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CB2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A7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243.81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DE15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469.9</w:t>
            </w:r>
          </w:p>
        </w:tc>
      </w:tr>
      <w:tr w:rsidR="0087675B" w:rsidRPr="00755E68" w14:paraId="18DAA21B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C49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B5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F161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161.384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46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312.1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951C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49A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C5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D7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303.3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21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567.7</w:t>
            </w:r>
          </w:p>
        </w:tc>
      </w:tr>
      <w:tr w:rsidR="0087675B" w:rsidRPr="00755E68" w14:paraId="2B1714FA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AB0C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988B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D44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297.6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21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520.3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34D3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4A4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ED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E5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276.69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8C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420.4</w:t>
            </w:r>
          </w:p>
        </w:tc>
      </w:tr>
      <w:tr w:rsidR="0087675B" w:rsidRPr="00755E68" w14:paraId="684C8DF9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B43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74E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1A2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161.7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62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533.3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7994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82E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87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936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457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F749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350.1</w:t>
            </w:r>
          </w:p>
        </w:tc>
      </w:tr>
      <w:tr w:rsidR="0087675B" w:rsidRPr="00755E68" w14:paraId="4393B72B" w14:textId="77777777" w:rsidTr="00BD0085">
        <w:trPr>
          <w:trHeight w:val="399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D38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F8A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DB7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405.1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23F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716.6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096B" w14:textId="77777777" w:rsidR="0087675B" w:rsidRPr="00755E68" w:rsidRDefault="0087675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FF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01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E1D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304.32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CD24" w14:textId="77777777" w:rsidR="0087675B" w:rsidRPr="00755E68" w:rsidRDefault="0087675B" w:rsidP="00391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189.38</w:t>
            </w:r>
          </w:p>
        </w:tc>
      </w:tr>
    </w:tbl>
    <w:p w14:paraId="3ADDE72B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FACE" w14:textId="77777777" w:rsidR="00047F97" w:rsidRDefault="00047F97" w:rsidP="0087675B">
      <w:pPr>
        <w:spacing w:after="0" w:line="240" w:lineRule="auto"/>
      </w:pPr>
      <w:r>
        <w:separator/>
      </w:r>
    </w:p>
  </w:endnote>
  <w:endnote w:type="continuationSeparator" w:id="0">
    <w:p w14:paraId="070F0B0E" w14:textId="77777777" w:rsidR="00047F97" w:rsidRDefault="00047F97" w:rsidP="0087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4255" w14:textId="77777777" w:rsidR="00047F97" w:rsidRDefault="00047F97" w:rsidP="0087675B">
      <w:pPr>
        <w:spacing w:after="0" w:line="240" w:lineRule="auto"/>
      </w:pPr>
      <w:r>
        <w:separator/>
      </w:r>
    </w:p>
  </w:footnote>
  <w:footnote w:type="continuationSeparator" w:id="0">
    <w:p w14:paraId="1F6ABEC0" w14:textId="77777777" w:rsidR="00047F97" w:rsidRDefault="00047F97" w:rsidP="0087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5B"/>
    <w:rsid w:val="00047F97"/>
    <w:rsid w:val="0014473D"/>
    <w:rsid w:val="00391D1A"/>
    <w:rsid w:val="00395909"/>
    <w:rsid w:val="003C42BA"/>
    <w:rsid w:val="0087675B"/>
    <w:rsid w:val="008F0901"/>
    <w:rsid w:val="009F036D"/>
    <w:rsid w:val="00AA076F"/>
    <w:rsid w:val="00E4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78AA"/>
  <w15:chartTrackingRefBased/>
  <w15:docId w15:val="{9D263AB4-D286-403D-989D-B07AB051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7</cp:revision>
  <dcterms:created xsi:type="dcterms:W3CDTF">2022-01-17T13:19:00Z</dcterms:created>
  <dcterms:modified xsi:type="dcterms:W3CDTF">2022-01-18T10:08:00Z</dcterms:modified>
</cp:coreProperties>
</file>