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44366" w14:textId="6842849F" w:rsidR="00CA4559" w:rsidRDefault="008156FB" w:rsidP="00CA4559">
      <w:pPr>
        <w:rPr>
          <w:rFonts w:eastAsia="Times New Roman" w:cs="Calibri"/>
          <w:bCs/>
          <w:sz w:val="24"/>
          <w:szCs w:val="24"/>
        </w:rPr>
      </w:pPr>
      <w:r>
        <w:rPr>
          <w:b/>
          <w:bCs/>
          <w:sz w:val="24"/>
          <w:szCs w:val="24"/>
          <w:lang w:val="en-CA"/>
        </w:rPr>
        <w:t>Supplementary file 2</w:t>
      </w:r>
      <w:r w:rsidR="00CA4559">
        <w:rPr>
          <w:b/>
          <w:bCs/>
          <w:sz w:val="24"/>
          <w:szCs w:val="24"/>
          <w:lang w:val="en-CA"/>
        </w:rPr>
        <w:t xml:space="preserve">. </w:t>
      </w:r>
      <w:r w:rsidR="00CA4559" w:rsidRPr="00A8794D">
        <w:rPr>
          <w:rFonts w:eastAsia="Times New Roman" w:cs="Calibri"/>
          <w:bCs/>
          <w:sz w:val="24"/>
          <w:szCs w:val="24"/>
        </w:rPr>
        <w:t>PRESS review of search strategy</w:t>
      </w:r>
      <w:r w:rsidR="00802CE4">
        <w:rPr>
          <w:rFonts w:eastAsia="Times New Roman" w:cs="Calibri"/>
          <w:bCs/>
          <w:sz w:val="24"/>
          <w:szCs w:val="24"/>
        </w:rPr>
        <w:t>.</w:t>
      </w:r>
    </w:p>
    <w:p w14:paraId="57E7E48C" w14:textId="77777777" w:rsidR="00B9420A" w:rsidRPr="00A8794D" w:rsidRDefault="00B9420A" w:rsidP="00CA4559">
      <w:pPr>
        <w:rPr>
          <w:bCs/>
          <w:sz w:val="24"/>
          <w:szCs w:val="24"/>
          <w:lang w:val="en-CA"/>
        </w:rPr>
      </w:pPr>
    </w:p>
    <w:p w14:paraId="50DA7DCA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  <w:lang w:val="en-CA"/>
        </w:rPr>
      </w:pPr>
      <w:r w:rsidRPr="00A8794D">
        <w:rPr>
          <w:rFonts w:eastAsia="Times New Roman" w:cs="Calibri"/>
          <w:b/>
          <w:i/>
          <w:sz w:val="24"/>
          <w:szCs w:val="24"/>
          <w:lang w:val="en-CA"/>
        </w:rPr>
        <w:t>PRESS Guideline</w:t>
      </w:r>
      <w:r w:rsidRPr="00A8794D">
        <w:rPr>
          <w:rFonts w:eastAsia="Times New Roman" w:cs="Calibri"/>
          <w:b/>
          <w:sz w:val="24"/>
          <w:szCs w:val="24"/>
          <w:lang w:val="en-CA"/>
        </w:rPr>
        <w:t xml:space="preserve"> — Search Submission &amp; Peer Review Assessment</w:t>
      </w:r>
    </w:p>
    <w:p w14:paraId="69189123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  <w:lang w:val="en-CA"/>
        </w:rPr>
      </w:pPr>
      <w:r w:rsidRPr="00A8794D">
        <w:rPr>
          <w:rFonts w:eastAsia="Times New Roman" w:cs="Calibri"/>
          <w:b/>
          <w:bCs/>
          <w:sz w:val="24"/>
          <w:szCs w:val="24"/>
          <w:lang w:val="en-CA"/>
        </w:rPr>
        <w:t>SEARCH SUBMISSION: THIS SECTION TO BE FILLED IN BY THE SEARCHER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CA4559" w:rsidRPr="00A8794D" w14:paraId="0988B4D9" w14:textId="77777777" w:rsidTr="003F0E03">
        <w:tc>
          <w:tcPr>
            <w:tcW w:w="4675" w:type="dxa"/>
            <w:shd w:val="clear" w:color="auto" w:fill="auto"/>
          </w:tcPr>
          <w:p w14:paraId="6E84D4FD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Searcher’s Name: Risa Shorr</w:t>
            </w:r>
          </w:p>
        </w:tc>
        <w:tc>
          <w:tcPr>
            <w:tcW w:w="4675" w:type="dxa"/>
            <w:shd w:val="clear" w:color="auto" w:fill="auto"/>
          </w:tcPr>
          <w:p w14:paraId="78EBCF9D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Email:  rshorr@toh.ca</w:t>
            </w:r>
          </w:p>
        </w:tc>
      </w:tr>
      <w:tr w:rsidR="00CA4559" w:rsidRPr="00A8794D" w14:paraId="346F6216" w14:textId="77777777" w:rsidTr="003F0E03">
        <w:tc>
          <w:tcPr>
            <w:tcW w:w="4675" w:type="dxa"/>
            <w:shd w:val="clear" w:color="auto" w:fill="auto"/>
          </w:tcPr>
          <w:p w14:paraId="5C8E9138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 xml:space="preserve">Date Submitted: </w:t>
            </w:r>
            <w:r w:rsidRPr="00A8794D" w:rsidDel="00295CDF">
              <w:rPr>
                <w:lang w:val="en-CA"/>
              </w:rPr>
              <w:t>2018-01-172018-01-17</w:t>
            </w:r>
          </w:p>
        </w:tc>
        <w:tc>
          <w:tcPr>
            <w:tcW w:w="4675" w:type="dxa"/>
            <w:shd w:val="clear" w:color="auto" w:fill="auto"/>
          </w:tcPr>
          <w:p w14:paraId="6465E782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Date Needed By: Click or tap to enter a date.</w:t>
            </w:r>
          </w:p>
        </w:tc>
      </w:tr>
    </w:tbl>
    <w:p w14:paraId="3012A323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 xml:space="preserve"> Systematic Review Title</w:t>
      </w:r>
    </w:p>
    <w:p w14:paraId="56093195" w14:textId="2273DFD5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Preclinical </w:t>
      </w:r>
      <w:r w:rsidR="009C5041">
        <w:rPr>
          <w:rFonts w:eastAsia="Times New Roman" w:cs="Calibri"/>
          <w:sz w:val="24"/>
          <w:szCs w:val="24"/>
          <w:lang w:val="en-CA"/>
        </w:rPr>
        <w:t>Multilaboratory</w:t>
      </w:r>
      <w:r w:rsidRPr="00A8794D">
        <w:rPr>
          <w:rFonts w:eastAsia="Times New Roman" w:cs="Calibri"/>
          <w:sz w:val="24"/>
          <w:szCs w:val="24"/>
          <w:lang w:val="en-CA"/>
        </w:rPr>
        <w:t xml:space="preserve"> Studies</w:t>
      </w:r>
    </w:p>
    <w:p w14:paraId="39BFFFFD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 xml:space="preserve"> This search strategy is: (Highlight the appropriate response)</w:t>
      </w:r>
    </w:p>
    <w:p w14:paraId="15CC651B" w14:textId="77777777" w:rsidR="00CA4559" w:rsidRPr="00A8794D" w:rsidRDefault="00CA4559" w:rsidP="00CA455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My PRIMARY (core) database strategy — First time submitting a strategy for search question and database.</w:t>
      </w:r>
    </w:p>
    <w:p w14:paraId="5D4F6844" w14:textId="77777777" w:rsidR="00CA4559" w:rsidRPr="00A8794D" w:rsidRDefault="00CA4559" w:rsidP="00CA455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</w:rPr>
      </w:pPr>
      <w:r w:rsidRPr="00A8794D">
        <w:rPr>
          <w:rFonts w:eastAsia="Times New Roman" w:cs="Calibri"/>
          <w:sz w:val="24"/>
          <w:szCs w:val="24"/>
        </w:rPr>
        <w:t>My PRIMARY (core) strategy — Follow-up review NOT the first time submitting a strategy for search question and database. If this is a response to peer review, itemize the changes made to the review suggestions.</w:t>
      </w:r>
    </w:p>
    <w:p w14:paraId="4A5FE007" w14:textId="77777777" w:rsidR="00CA4559" w:rsidRPr="00A8794D" w:rsidRDefault="00CA4559" w:rsidP="00CA455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SECONDARY search strategy— First time submitting a strategy for search question and database.</w:t>
      </w:r>
    </w:p>
    <w:p w14:paraId="5B2258E3" w14:textId="77777777" w:rsidR="00CA4559" w:rsidRPr="00A8794D" w:rsidRDefault="00CA4559" w:rsidP="00CA455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SECONDARY search strategy – NOT the first time submitting a strategy for search question and database.  If this is a response to peer review, itemize the changes made to the review suggestions.</w:t>
      </w:r>
    </w:p>
    <w:p w14:paraId="4FB8EF54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 xml:space="preserve"> Database (ie, Medline, Cinahl</w:t>
      </w:r>
    </w:p>
    <w:p w14:paraId="04C254D1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Medline</w:t>
      </w:r>
    </w:p>
    <w:p w14:paraId="2E3C8D99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 xml:space="preserve"> Interface (Ovid, Ebsco) </w:t>
      </w:r>
    </w:p>
    <w:p w14:paraId="6410FED8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Ovid</w:t>
      </w:r>
    </w:p>
    <w:p w14:paraId="7B0DA39E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 xml:space="preserve"> Research Question.  Describe the purpose of the search.</w:t>
      </w:r>
    </w:p>
    <w:p w14:paraId="554AEDF7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To summarise the literature on preclinical multicenter studies</w:t>
      </w:r>
    </w:p>
    <w:p w14:paraId="36980974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 xml:space="preserve"> PICO Format (Outline the PICOs for your question – ie.  Patient, Intervention, Comparison, Outcome and Study Design – as applicable)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079"/>
      </w:tblGrid>
      <w:tr w:rsidR="00CA4559" w:rsidRPr="00A8794D" w14:paraId="713C0F8C" w14:textId="77777777" w:rsidTr="003F0E03">
        <w:tc>
          <w:tcPr>
            <w:tcW w:w="551" w:type="dxa"/>
            <w:shd w:val="clear" w:color="auto" w:fill="auto"/>
          </w:tcPr>
          <w:p w14:paraId="01AF7020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P</w:t>
            </w:r>
          </w:p>
        </w:tc>
        <w:tc>
          <w:tcPr>
            <w:tcW w:w="8079" w:type="dxa"/>
            <w:shd w:val="clear" w:color="auto" w:fill="auto"/>
          </w:tcPr>
          <w:p w14:paraId="426D2BF4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Preclinical studies</w:t>
            </w:r>
          </w:p>
        </w:tc>
      </w:tr>
      <w:tr w:rsidR="00CA4559" w:rsidRPr="00A8794D" w14:paraId="51BE9F9A" w14:textId="77777777" w:rsidTr="003F0E03">
        <w:tc>
          <w:tcPr>
            <w:tcW w:w="551" w:type="dxa"/>
            <w:shd w:val="clear" w:color="auto" w:fill="auto"/>
          </w:tcPr>
          <w:p w14:paraId="282D71E3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I</w:t>
            </w:r>
          </w:p>
        </w:tc>
        <w:tc>
          <w:tcPr>
            <w:tcW w:w="8079" w:type="dxa"/>
            <w:shd w:val="clear" w:color="auto" w:fill="auto"/>
          </w:tcPr>
          <w:p w14:paraId="7276C709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Multicenter</w:t>
            </w:r>
          </w:p>
        </w:tc>
      </w:tr>
      <w:tr w:rsidR="00CA4559" w:rsidRPr="00A8794D" w14:paraId="214C7091" w14:textId="77777777" w:rsidTr="003F0E03">
        <w:tc>
          <w:tcPr>
            <w:tcW w:w="551" w:type="dxa"/>
            <w:shd w:val="clear" w:color="auto" w:fill="auto"/>
          </w:tcPr>
          <w:p w14:paraId="18FDB030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C</w:t>
            </w:r>
          </w:p>
        </w:tc>
        <w:tc>
          <w:tcPr>
            <w:tcW w:w="8079" w:type="dxa"/>
            <w:shd w:val="clear" w:color="auto" w:fill="auto"/>
          </w:tcPr>
          <w:p w14:paraId="575CE1BA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</w:p>
        </w:tc>
      </w:tr>
      <w:tr w:rsidR="00CA4559" w:rsidRPr="00A8794D" w14:paraId="3C7823D6" w14:textId="77777777" w:rsidTr="003F0E03">
        <w:tc>
          <w:tcPr>
            <w:tcW w:w="551" w:type="dxa"/>
            <w:shd w:val="clear" w:color="auto" w:fill="auto"/>
          </w:tcPr>
          <w:p w14:paraId="0C8735E8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O</w:t>
            </w:r>
          </w:p>
        </w:tc>
        <w:tc>
          <w:tcPr>
            <w:tcW w:w="8079" w:type="dxa"/>
            <w:shd w:val="clear" w:color="auto" w:fill="auto"/>
          </w:tcPr>
          <w:p w14:paraId="3A2BC6D8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</w:p>
        </w:tc>
      </w:tr>
    </w:tbl>
    <w:p w14:paraId="68039AA3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</w:p>
    <w:p w14:paraId="6D504D82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sz w:val="24"/>
          <w:szCs w:val="24"/>
          <w:lang w:val="en-CA"/>
        </w:rPr>
      </w:pPr>
      <w:r w:rsidRPr="00A8794D">
        <w:rPr>
          <w:rFonts w:eastAsia="Times New Roman" w:cs="Calibri"/>
          <w:b/>
          <w:sz w:val="24"/>
          <w:szCs w:val="24"/>
          <w:lang w:val="en-CA"/>
        </w:rPr>
        <w:t>Inclusion Criteria (List criteria such as age groups, study designs, etc, to be included) [optional]</w:t>
      </w:r>
    </w:p>
    <w:p w14:paraId="3CBA5C74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i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       </w:t>
      </w:r>
      <w:r w:rsidRPr="00A8794D">
        <w:rPr>
          <w:rFonts w:eastAsia="Times New Roman" w:cs="Calibri"/>
          <w:b/>
          <w:sz w:val="24"/>
          <w:szCs w:val="24"/>
          <w:lang w:val="en-CA"/>
        </w:rPr>
        <w:t xml:space="preserve">Exclusion Criteria (List criteria such as study designs, date limits, etc., to be excluded) </w:t>
      </w:r>
      <w:r w:rsidRPr="00A8794D">
        <w:rPr>
          <w:rFonts w:eastAsia="Times New Roman" w:cs="Calibri"/>
          <w:b/>
          <w:i/>
          <w:sz w:val="24"/>
          <w:szCs w:val="24"/>
          <w:lang w:val="en-CA"/>
        </w:rPr>
        <w:t>[optional]</w:t>
      </w:r>
    </w:p>
    <w:p w14:paraId="54799B17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 xml:space="preserve"> Was a search filter applied?</w:t>
      </w:r>
    </w:p>
    <w:p w14:paraId="583FB019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 w:rsidDel="00295CDF">
        <w:rPr>
          <w:rFonts w:eastAsia="Times New Roman" w:cs="Calibri"/>
          <w:sz w:val="24"/>
          <w:szCs w:val="24"/>
          <w:lang w:val="en-CA"/>
        </w:rPr>
        <w:t>No</w:t>
      </w:r>
    </w:p>
    <w:p w14:paraId="1E539AC2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</w:p>
    <w:p w14:paraId="0864B8A1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b/>
          <w:bCs/>
          <w:sz w:val="24"/>
          <w:szCs w:val="24"/>
          <w:lang w:val="en-CA"/>
        </w:rPr>
        <w:t>Other notes or comments you feel would be useful for the peer reviewer?</w:t>
      </w:r>
      <w:r w:rsidRPr="00A8794D">
        <w:rPr>
          <w:rFonts w:eastAsia="Times New Roman" w:cs="Calibri"/>
          <w:sz w:val="24"/>
          <w:szCs w:val="24"/>
          <w:lang w:val="en-CA"/>
        </w:rPr>
        <w:t xml:space="preserve"> [optional]</w:t>
      </w:r>
    </w:p>
    <w:p w14:paraId="1B0BBC27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Here are some target articles.  All are captured with the search strategy.</w:t>
      </w:r>
    </w:p>
    <w:p w14:paraId="2C3DD878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Searching all animal groups and study type is too huge (~10000 refs in Medline) and then not all studies are indexed as multicenter.  </w:t>
      </w:r>
    </w:p>
    <w:p w14:paraId="5BA64530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1</w:t>
      </w:r>
      <w:r w:rsidRPr="00A8794D">
        <w:rPr>
          <w:rFonts w:eastAsia="Times New Roman" w:cs="Calibri"/>
          <w:b/>
          <w:sz w:val="24"/>
          <w:szCs w:val="24"/>
          <w:lang w:val="en-CA"/>
        </w:rPr>
        <w:t>. A cross-laboratory preclinical study on the effectiveness of interleukin-1 receptor antagonist in stroke</w:t>
      </w:r>
      <w:r w:rsidRPr="00A8794D">
        <w:rPr>
          <w:rFonts w:eastAsia="Times New Roman" w:cs="Calibri"/>
          <w:sz w:val="24"/>
          <w:szCs w:val="24"/>
          <w:lang w:val="en-CA"/>
        </w:rPr>
        <w:t xml:space="preserve">. </w:t>
      </w:r>
    </w:p>
    <w:p w14:paraId="14B93B3A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Maysami S; Wong R; Pradillo JM; Denes A; Dhungana H; Malm T; Koistinaho J; Orset C; Rahman M; Rubio M; Schwaninger M; Vivien D; Bath PM; Rothwell NJ; Allan SM. </w:t>
      </w:r>
    </w:p>
    <w:p w14:paraId="2121CC0E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Journal of Cerebral Blood Flow &amp; Metabolism. 36(3):596-605, 2016 Mar. </w:t>
      </w:r>
    </w:p>
    <w:p w14:paraId="289E0077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[Journal Article. Research Support, Non-U.S. Gov't] </w:t>
      </w:r>
    </w:p>
    <w:p w14:paraId="5084A4BB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UI: 26661169 </w:t>
      </w:r>
    </w:p>
    <w:p w14:paraId="0BB06910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lastRenderedPageBreak/>
        <w:t xml:space="preserve">2. </w:t>
      </w:r>
      <w:r w:rsidRPr="00A8794D">
        <w:rPr>
          <w:rFonts w:eastAsia="Times New Roman" w:cs="Calibri"/>
          <w:b/>
          <w:sz w:val="24"/>
          <w:szCs w:val="24"/>
          <w:lang w:val="en-CA"/>
        </w:rPr>
        <w:t xml:space="preserve">Results of a preclinical randomized controlled multicenter trial (pRCT): Anti-CD49d treatment for acute brain ischemia. </w:t>
      </w:r>
    </w:p>
    <w:p w14:paraId="09BB3719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Llovera G; Hofmann K; Roth S; Salas-Perdomo A; Ferrer-Ferrer M; Perego C; Zanier ER; Mamrak U; Rex A; Party H; Agin V; Fauchon C; Orset C; Haelewyn B; De Simoni MG; Dirnagl U; Grittner U; Planas AM; Plesnila N; Vivien D; Liesz A. </w:t>
      </w:r>
    </w:p>
    <w:p w14:paraId="6E3D7AF8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Science Translational Medicine. 7(299):299ra121, 2015 Aug 05. </w:t>
      </w:r>
    </w:p>
    <w:p w14:paraId="47A36179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[Journal Article. Multicenter Study. Research Support, Non-U.S. Gov't] </w:t>
      </w:r>
    </w:p>
    <w:p w14:paraId="61DF2FA7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UI: 26246166 </w:t>
      </w:r>
    </w:p>
    <w:p w14:paraId="4A340B8F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3. </w:t>
      </w:r>
      <w:r w:rsidRPr="00A8794D">
        <w:rPr>
          <w:rFonts w:eastAsia="Times New Roman" w:cs="Calibri"/>
          <w:b/>
          <w:sz w:val="24"/>
          <w:szCs w:val="24"/>
          <w:lang w:val="en-CA"/>
        </w:rPr>
        <w:t xml:space="preserve">The NHLBI-sponsored Consortium for preclinicAl assESsment of cARdioprotective therapies (CAESAR): a new paradigm for rigorous, accurate, and reproducible evaluation of putative infarct-sparing interventions in mice, rabbits, and pigs. </w:t>
      </w:r>
    </w:p>
    <w:p w14:paraId="49AC4A62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Jones SP; Tang XL; Guo Y; Steenbergen C; Lefer DJ; Kukreja RC; Kong M; Li Q; Bhushan S; Zhu X; Du J; Nong Y; Stowers HL; Kondo K; Hunt GN; Goodchild TT; Orr A; Chang CC; Ockaili R; Salloum FN; Bolli R. </w:t>
      </w:r>
    </w:p>
    <w:p w14:paraId="71AE7ED8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Circulation Research. 116(4):572-86, 2015 Feb 13. </w:t>
      </w:r>
    </w:p>
    <w:p w14:paraId="4E451E3A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[Journal Article. Multicenter Study. Research Support, N.I.H., Extramural] </w:t>
      </w:r>
    </w:p>
    <w:p w14:paraId="4CA5775A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UI: 25499773 </w:t>
      </w:r>
    </w:p>
    <w:p w14:paraId="02E0A133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4. </w:t>
      </w:r>
      <w:r w:rsidRPr="00A8794D">
        <w:rPr>
          <w:rFonts w:eastAsia="Times New Roman" w:cs="Calibri"/>
          <w:b/>
          <w:sz w:val="24"/>
          <w:szCs w:val="24"/>
          <w:lang w:val="en-CA"/>
        </w:rPr>
        <w:t xml:space="preserve">Different data from different labs: lessons from studies of gene-environment interaction. [Review] [83 refs] </w:t>
      </w:r>
    </w:p>
    <w:p w14:paraId="7E94CB69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Wahlsten D; Metten P; Phillips TJ; Boehm SL 2nd; Burkhart-Kasch S; Dorow J; Doerksen S; Downing C; Fogarty J; Rodd-Henricks K; Hen R; McKinnon CS; Merrill CM; Nolte C; Schalomon M; Schlumbohm JP; Sibert JR; Wenger CD; Dudek BC; Crabbe JC. </w:t>
      </w:r>
    </w:p>
    <w:p w14:paraId="2D4C6998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Journal of Neurobiology. 54(1):283-311, 2003 Jan. </w:t>
      </w:r>
    </w:p>
    <w:p w14:paraId="677BACBB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[Comparative Study. Journal Article. Research Support, Non-U.S. Gov't. Research Support, U.S. Gov't, Non-P.H.S. Research Support, U.S. Gov't, P.H.S. Review] </w:t>
      </w:r>
    </w:p>
    <w:p w14:paraId="0E9E6AD6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UI: 12486710 </w:t>
      </w:r>
    </w:p>
    <w:p w14:paraId="6E75529B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5. </w:t>
      </w:r>
      <w:r w:rsidRPr="00A8794D">
        <w:rPr>
          <w:rFonts w:eastAsia="Times New Roman" w:cs="Calibri"/>
          <w:b/>
          <w:sz w:val="24"/>
          <w:szCs w:val="24"/>
          <w:lang w:val="en-CA"/>
        </w:rPr>
        <w:t>Genetics of mouse behavior: interactions with laboratory environment</w:t>
      </w:r>
      <w:r w:rsidRPr="00A8794D">
        <w:rPr>
          <w:rFonts w:eastAsia="Times New Roman" w:cs="Calibri"/>
          <w:sz w:val="24"/>
          <w:szCs w:val="24"/>
          <w:lang w:val="en-CA"/>
        </w:rPr>
        <w:t xml:space="preserve">. </w:t>
      </w:r>
    </w:p>
    <w:p w14:paraId="25EEED5C" w14:textId="77777777" w:rsidR="00CA4559" w:rsidRPr="008605F5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de-DE"/>
        </w:rPr>
      </w:pPr>
      <w:r w:rsidRPr="008605F5">
        <w:rPr>
          <w:rFonts w:eastAsia="Times New Roman" w:cs="Calibri"/>
          <w:sz w:val="24"/>
          <w:szCs w:val="24"/>
          <w:lang w:val="de-DE"/>
        </w:rPr>
        <w:t xml:space="preserve">Crabbe JC; Wahlsten D; Dudek BC. </w:t>
      </w:r>
    </w:p>
    <w:p w14:paraId="5A14AF5F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Science. 284(5420):1670-2, 1999 Jun 04. </w:t>
      </w:r>
    </w:p>
    <w:p w14:paraId="6698BE41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[Comparative Study. Journal Article. Research Support, Non-U.S. Gov't. Research Support, U.S. Gov't, Non-P.H.S. Research Support, U.S. Gov't, P.H.S.] </w:t>
      </w:r>
    </w:p>
    <w:p w14:paraId="0CC7AF4A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UI: 10356397 </w:t>
      </w:r>
    </w:p>
    <w:p w14:paraId="639C5E08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6. </w:t>
      </w:r>
      <w:r w:rsidRPr="00A8794D">
        <w:rPr>
          <w:rFonts w:eastAsia="Times New Roman" w:cs="Calibri"/>
          <w:b/>
          <w:sz w:val="24"/>
          <w:szCs w:val="24"/>
          <w:lang w:val="en-CA"/>
        </w:rPr>
        <w:t xml:space="preserve">Animal models for protecting ischemic myocardium: results of the NHLBI Cooperative Study. Comparison of unconscious and conscious dog models. </w:t>
      </w:r>
    </w:p>
    <w:p w14:paraId="00D042EF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Reimer KA; Jennings RB; Cobb FR; Murdock RH; Greenfield JC Jr; Becker LC; Bulkley BH; Hutchins GM; Schwartz RP Jr; Bailey KR; et al. </w:t>
      </w:r>
    </w:p>
    <w:p w14:paraId="50A47F20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Circulation Research. 56(5):651-65, 1985 May. </w:t>
      </w:r>
    </w:p>
    <w:p w14:paraId="51ADC039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[Comparative Study. Journal Article. Research Support, U.S. Gov't, P.H.S.] </w:t>
      </w:r>
    </w:p>
    <w:p w14:paraId="11B42898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 xml:space="preserve">UI: 3838923 </w:t>
      </w:r>
    </w:p>
    <w:p w14:paraId="4786198C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 xml:space="preserve"> Please copy and paste your search strategy here, exactly as run, including the number of hits per line. [mandatory]</w:t>
      </w:r>
    </w:p>
    <w:p w14:paraId="7E8EF0E3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Database: Ovid MEDLINE(R) ALL &lt;1946 to January 16, 2018&gt;</w:t>
      </w:r>
    </w:p>
    <w:p w14:paraId="4CBC3D49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Search Strategy:</w:t>
      </w:r>
    </w:p>
    <w:p w14:paraId="6C87E711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--------------------------------------------------------------------------------</w:t>
      </w:r>
    </w:p>
    <w:p w14:paraId="34B8774E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1     Drug Evaluation, Preclinical/ (49649)</w:t>
      </w:r>
    </w:p>
    <w:p w14:paraId="23C5B631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lastRenderedPageBreak/>
        <w:t>2     exp models, animal/ (552406)</w:t>
      </w:r>
    </w:p>
    <w:p w14:paraId="72EB3AE2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3     Animals, Laboratory/ or exp *animals, laboratory/ (25944)</w:t>
      </w:r>
    </w:p>
    <w:p w14:paraId="453EDC13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4 (preclinic* or pre clinic*).ti. (15572)</w:t>
      </w:r>
    </w:p>
    <w:p w14:paraId="178D9501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5     or/1-4 (626909)</w:t>
      </w:r>
    </w:p>
    <w:p w14:paraId="2D9A0182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6     multicenter study.pt. (261962)</w:t>
      </w:r>
    </w:p>
    <w:p w14:paraId="0838B045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7 ((cross or across) adj2 (lab or labs or laborator*)).tw. (1811)</w:t>
      </w:r>
    </w:p>
    <w:p w14:paraId="01CF0AF5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8 ((collabor* or cooperativ* or multisite or multi site or global) adj2 (stud* or trial* or experiment*)).tw. (25511)</w:t>
      </w:r>
    </w:p>
    <w:p w14:paraId="7EE3FBD8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9 ((multicent* or multi cent*) and (trial* or stud* or experiment*)).tw, kw. (143765)</w:t>
      </w:r>
    </w:p>
    <w:p w14:paraId="0B417912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10     6 or 7 or 8 or 9 (340472)</w:t>
      </w:r>
    </w:p>
    <w:p w14:paraId="69CE6BCC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11     5 and 10 (927)</w:t>
      </w:r>
    </w:p>
    <w:p w14:paraId="2F0A5D28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12 ((multicent* or multi cent*) and (preclinic* or pre clinic* or experiment*)).ti. (77)</w:t>
      </w:r>
    </w:p>
    <w:p w14:paraId="3BA49E86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13     11 or 12 (977)</w:t>
      </w:r>
    </w:p>
    <w:p w14:paraId="35625019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  <w:lang w:val="en-CA"/>
        </w:rPr>
      </w:pPr>
      <w:r w:rsidRPr="00A8794D">
        <w:rPr>
          <w:rFonts w:eastAsia="Times New Roman" w:cs="Calibri"/>
          <w:b/>
          <w:bCs/>
          <w:sz w:val="24"/>
          <w:szCs w:val="24"/>
          <w:lang w:val="en-CA"/>
        </w:rPr>
        <w:t>PEER REVIEW ASSESSMENT: THIS SECTION TO BE FILLED IN BY THE REVIEWER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4559" w:rsidRPr="00A8794D" w14:paraId="09AB2F83" w14:textId="77777777" w:rsidTr="003F0E03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7AB9F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Reviewer:  Sascha Davis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FB2C1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adavis@toh.ca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94E3C" w14:textId="77777777" w:rsidR="00CA4559" w:rsidRPr="00A8794D" w:rsidRDefault="00CA4559" w:rsidP="003F0E03">
            <w:pPr>
              <w:autoSpaceDE w:val="0"/>
              <w:autoSpaceDN w:val="0"/>
              <w:adjustRightInd w:val="0"/>
              <w:spacing w:line="276" w:lineRule="auto"/>
              <w:rPr>
                <w:lang w:val="en-CA"/>
              </w:rPr>
            </w:pPr>
            <w:r w:rsidRPr="00A8794D">
              <w:rPr>
                <w:lang w:val="en-CA"/>
              </w:rPr>
              <w:t>Date Completed:</w:t>
            </w:r>
            <w:r w:rsidRPr="00A8794D" w:rsidDel="00295CDF">
              <w:rPr>
                <w:lang w:val="en-CA"/>
              </w:rPr>
              <w:t>2018-01-242018-01-24</w:t>
            </w:r>
          </w:p>
        </w:tc>
      </w:tr>
    </w:tbl>
    <w:p w14:paraId="074A74A8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>Translation</w:t>
      </w:r>
    </w:p>
    <w:p w14:paraId="4E6A101F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 w:rsidDel="00295CDF">
        <w:rPr>
          <w:rFonts w:eastAsia="Times New Roman" w:cs="Calibri"/>
          <w:sz w:val="24"/>
          <w:szCs w:val="24"/>
          <w:lang w:val="en-CA"/>
        </w:rPr>
        <w:t>A- No Revision</w:t>
      </w:r>
    </w:p>
    <w:p w14:paraId="55F94CDA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>Boolean and Proximity Operators</w:t>
      </w:r>
    </w:p>
    <w:p w14:paraId="58062DFF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sz w:val="24"/>
          <w:szCs w:val="24"/>
          <w:lang w:val="en-CA"/>
        </w:rPr>
      </w:pPr>
      <w:r w:rsidRPr="00A8794D" w:rsidDel="00295CDF">
        <w:rPr>
          <w:rFonts w:eastAsia="Times New Roman" w:cs="Calibri"/>
          <w:sz w:val="24"/>
          <w:szCs w:val="24"/>
          <w:lang w:val="en-CA"/>
        </w:rPr>
        <w:t>A- No Revision</w:t>
      </w:r>
    </w:p>
    <w:p w14:paraId="001F7192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>Subject Headings</w:t>
      </w:r>
    </w:p>
    <w:p w14:paraId="5154B106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sz w:val="24"/>
          <w:szCs w:val="24"/>
          <w:lang w:val="en-CA"/>
        </w:rPr>
      </w:pPr>
      <w:r w:rsidRPr="00A8794D" w:rsidDel="00295CDF">
        <w:rPr>
          <w:rFonts w:eastAsia="Times New Roman" w:cs="Calibri"/>
          <w:sz w:val="24"/>
          <w:szCs w:val="24"/>
          <w:lang w:val="en-CA"/>
        </w:rPr>
        <w:t>A- No Revision</w:t>
      </w:r>
    </w:p>
    <w:p w14:paraId="39181BDB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>Text Word Searching</w:t>
      </w:r>
    </w:p>
    <w:p w14:paraId="6CF17F44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 w:rsidDel="00295CDF">
        <w:rPr>
          <w:rFonts w:eastAsia="Times New Roman" w:cs="Calibri"/>
          <w:sz w:val="24"/>
          <w:szCs w:val="24"/>
          <w:lang w:val="en-CA"/>
        </w:rPr>
        <w:t>A- No Revision</w:t>
      </w:r>
    </w:p>
    <w:p w14:paraId="07AC4453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>Spelling, Syntax and Line Numbers</w:t>
      </w:r>
    </w:p>
    <w:p w14:paraId="76C5D7ED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 w:rsidDel="00295CDF">
        <w:rPr>
          <w:rFonts w:eastAsia="Times New Roman" w:cs="Calibri"/>
          <w:sz w:val="24"/>
          <w:szCs w:val="24"/>
          <w:lang w:val="en-CA"/>
        </w:rPr>
        <w:t>A- No Revision</w:t>
      </w:r>
    </w:p>
    <w:p w14:paraId="1EF98CA5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</w:rPr>
      </w:pPr>
      <w:r w:rsidRPr="00A8794D">
        <w:rPr>
          <w:rFonts w:eastAsia="Times New Roman" w:cs="Calibri"/>
          <w:b/>
          <w:bCs/>
          <w:sz w:val="24"/>
          <w:szCs w:val="24"/>
        </w:rPr>
        <w:t>Limits and Filters</w:t>
      </w:r>
    </w:p>
    <w:p w14:paraId="66955EFF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Choose an item.</w:t>
      </w:r>
    </w:p>
    <w:p w14:paraId="0B6A3A4D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4"/>
          <w:szCs w:val="24"/>
          <w:lang w:val="en-CA"/>
        </w:rPr>
      </w:pPr>
      <w:r w:rsidRPr="00A8794D">
        <w:rPr>
          <w:rFonts w:eastAsia="Times New Roman" w:cs="Calibri"/>
          <w:b/>
          <w:bCs/>
          <w:sz w:val="24"/>
          <w:szCs w:val="24"/>
          <w:lang w:val="en-CA"/>
        </w:rPr>
        <w:t>Overall Evaluation</w:t>
      </w:r>
    </w:p>
    <w:p w14:paraId="054B5167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 w:rsidDel="00295CDF">
        <w:rPr>
          <w:rFonts w:eastAsia="Times New Roman" w:cs="Calibri"/>
          <w:sz w:val="24"/>
          <w:szCs w:val="24"/>
          <w:lang w:val="en-CA"/>
        </w:rPr>
        <w:t>A- No Revision</w:t>
      </w:r>
    </w:p>
    <w:p w14:paraId="357E7D16" w14:textId="77777777" w:rsidR="00CA4559" w:rsidRPr="00A8794D" w:rsidRDefault="00CA4559" w:rsidP="00CA4559">
      <w:p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b/>
          <w:bCs/>
          <w:sz w:val="24"/>
          <w:szCs w:val="24"/>
          <w:lang w:val="en-CA"/>
        </w:rPr>
        <w:t>Additional Comments</w:t>
      </w:r>
      <w:r w:rsidRPr="00A8794D">
        <w:rPr>
          <w:rFonts w:eastAsia="Times New Roman" w:cs="Calibri"/>
          <w:sz w:val="24"/>
          <w:szCs w:val="24"/>
          <w:lang w:val="en-CA"/>
        </w:rPr>
        <w:t>: Click or tap here to enter text.</w:t>
      </w:r>
    </w:p>
    <w:p w14:paraId="50919653" w14:textId="77777777" w:rsidR="00CA4559" w:rsidRPr="00A8794D" w:rsidRDefault="00CA4559" w:rsidP="00CA455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Times New Roman" w:cs="Calibri"/>
          <w:sz w:val="24"/>
          <w:szCs w:val="24"/>
          <w:lang w:val="en-CA"/>
        </w:rPr>
      </w:pPr>
      <w:r w:rsidRPr="00A8794D">
        <w:rPr>
          <w:rFonts w:eastAsia="Times New Roman" w:cs="Calibri"/>
          <w:sz w:val="24"/>
          <w:szCs w:val="24"/>
          <w:lang w:val="en-CA"/>
        </w:rPr>
        <w:t>Could you do “animal model*”. ti or is that too big? Or even “animal adj2 model*”. ti?</w:t>
      </w:r>
    </w:p>
    <w:p w14:paraId="01CBF3F5" w14:textId="0710D01D" w:rsidR="00031929" w:rsidRPr="005F7B51" w:rsidRDefault="00CA4559" w:rsidP="00D852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sz w:val="24"/>
          <w:szCs w:val="24"/>
          <w:lang w:val="en-CA"/>
        </w:rPr>
      </w:pPr>
      <w:r w:rsidRPr="005F7B51">
        <w:rPr>
          <w:rFonts w:eastAsia="Times New Roman" w:cs="Calibri"/>
          <w:sz w:val="24"/>
          <w:szCs w:val="24"/>
          <w:lang w:val="en-CA"/>
        </w:rPr>
        <w:t>I’m not sure if more wording could be added for the concept of cross-laboratory? – “different labs” or “simultaneous* adj3 laborator*) or (“two laborator* or “three laborator* or “four laborator*”)?</w:t>
      </w:r>
    </w:p>
    <w:sectPr w:rsidR="00031929" w:rsidRPr="005F7B51" w:rsidSect="00AB0043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879BD" w14:textId="77777777" w:rsidR="006C2CEA" w:rsidRDefault="006C2CEA">
      <w:r>
        <w:separator/>
      </w:r>
    </w:p>
  </w:endnote>
  <w:endnote w:type="continuationSeparator" w:id="0">
    <w:p w14:paraId="49D0E017" w14:textId="77777777" w:rsidR="006C2CEA" w:rsidRDefault="006C2CEA">
      <w:r>
        <w:continuationSeparator/>
      </w:r>
    </w:p>
  </w:endnote>
  <w:endnote w:type="continuationNotice" w:id="1">
    <w:p w14:paraId="259C4C5B" w14:textId="77777777" w:rsidR="006C2CEA" w:rsidRDefault="006C2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B86A" w14:textId="1EEC918F" w:rsidR="00882907" w:rsidRDefault="00882907" w:rsidP="69D65F6F">
    <w:pPr>
      <w:pStyle w:val="Footer"/>
      <w:jc w:val="center"/>
      <w:rPr>
        <w:noProof/>
      </w:rPr>
    </w:pPr>
    <w:r>
      <w:fldChar w:fldCharType="begin"/>
    </w:r>
    <w:r>
      <w:instrText>PAGE</w:instrText>
    </w:r>
    <w:r>
      <w:fldChar w:fldCharType="separate"/>
    </w:r>
    <w:r w:rsidR="00393421">
      <w:rPr>
        <w:noProof/>
      </w:rPr>
      <w:t>70</w:t>
    </w:r>
    <w:r>
      <w:fldChar w:fldCharType="end"/>
    </w:r>
  </w:p>
  <w:p w14:paraId="69C9A43B" w14:textId="77777777" w:rsidR="00882907" w:rsidRDefault="00882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4CE6E" w14:textId="77777777" w:rsidR="006C2CEA" w:rsidRDefault="006C2CEA">
      <w:r>
        <w:separator/>
      </w:r>
    </w:p>
  </w:footnote>
  <w:footnote w:type="continuationSeparator" w:id="0">
    <w:p w14:paraId="5D4CD846" w14:textId="77777777" w:rsidR="006C2CEA" w:rsidRDefault="006C2CEA">
      <w:r>
        <w:continuationSeparator/>
      </w:r>
    </w:p>
  </w:footnote>
  <w:footnote w:type="continuationNotice" w:id="1">
    <w:p w14:paraId="117C96E2" w14:textId="77777777" w:rsidR="006C2CEA" w:rsidRDefault="006C2C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0F9D"/>
    <w:multiLevelType w:val="hybridMultilevel"/>
    <w:tmpl w:val="4C2CAE0E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3D21"/>
    <w:multiLevelType w:val="hybridMultilevel"/>
    <w:tmpl w:val="0554D058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6E57"/>
    <w:multiLevelType w:val="hybridMultilevel"/>
    <w:tmpl w:val="B434DF5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02E6"/>
    <w:multiLevelType w:val="hybridMultilevel"/>
    <w:tmpl w:val="8AF6631A"/>
    <w:lvl w:ilvl="0" w:tplc="4912884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DD3291"/>
    <w:multiLevelType w:val="hybridMultilevel"/>
    <w:tmpl w:val="62EEDD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6CB"/>
    <w:multiLevelType w:val="hybridMultilevel"/>
    <w:tmpl w:val="044AFBA8"/>
    <w:lvl w:ilvl="0" w:tplc="C5F0FA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247E2"/>
    <w:multiLevelType w:val="hybridMultilevel"/>
    <w:tmpl w:val="B7108798"/>
    <w:lvl w:ilvl="0" w:tplc="5E6608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746F"/>
    <w:multiLevelType w:val="hybridMultilevel"/>
    <w:tmpl w:val="0F74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6778EA"/>
    <w:multiLevelType w:val="hybridMultilevel"/>
    <w:tmpl w:val="951CD78E"/>
    <w:lvl w:ilvl="0" w:tplc="F7E6B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D44099"/>
    <w:multiLevelType w:val="hybridMultilevel"/>
    <w:tmpl w:val="76482F2C"/>
    <w:lvl w:ilvl="0" w:tplc="3B78E8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F5808"/>
    <w:multiLevelType w:val="hybridMultilevel"/>
    <w:tmpl w:val="3CF268C6"/>
    <w:lvl w:ilvl="0" w:tplc="CF12794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93C7F"/>
    <w:multiLevelType w:val="hybridMultilevel"/>
    <w:tmpl w:val="18524E0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315C1"/>
    <w:multiLevelType w:val="hybridMultilevel"/>
    <w:tmpl w:val="F9AA8C0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14745"/>
    <w:multiLevelType w:val="hybridMultilevel"/>
    <w:tmpl w:val="4FD86E94"/>
    <w:lvl w:ilvl="0" w:tplc="B450D300">
      <w:start w:val="6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E658F"/>
    <w:multiLevelType w:val="hybridMultilevel"/>
    <w:tmpl w:val="ED8822A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9F6C62"/>
    <w:multiLevelType w:val="hybridMultilevel"/>
    <w:tmpl w:val="7B46AEEC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37A60"/>
    <w:multiLevelType w:val="hybridMultilevel"/>
    <w:tmpl w:val="E99A4262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F64"/>
    <w:multiLevelType w:val="hybridMultilevel"/>
    <w:tmpl w:val="F9AA8C0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306EDD"/>
    <w:multiLevelType w:val="hybridMultilevel"/>
    <w:tmpl w:val="E2F6822C"/>
    <w:lvl w:ilvl="0" w:tplc="329CE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A9AF4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AB823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80824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4D0DC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6CAC3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50CA8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25231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35AD1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9E46D38"/>
    <w:multiLevelType w:val="hybridMultilevel"/>
    <w:tmpl w:val="E5D6FD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A1334B"/>
    <w:multiLevelType w:val="hybridMultilevel"/>
    <w:tmpl w:val="091E3B7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462F0"/>
    <w:multiLevelType w:val="hybridMultilevel"/>
    <w:tmpl w:val="CB30900E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D2499"/>
    <w:multiLevelType w:val="hybridMultilevel"/>
    <w:tmpl w:val="7BFAC7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24995"/>
    <w:multiLevelType w:val="hybridMultilevel"/>
    <w:tmpl w:val="EAD82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93D69"/>
    <w:multiLevelType w:val="hybridMultilevel"/>
    <w:tmpl w:val="CD7240AC"/>
    <w:lvl w:ilvl="0" w:tplc="EBD60C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AC0CE4"/>
    <w:multiLevelType w:val="hybridMultilevel"/>
    <w:tmpl w:val="F7368E7E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13863"/>
    <w:multiLevelType w:val="hybridMultilevel"/>
    <w:tmpl w:val="744A97E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B2DA5"/>
    <w:multiLevelType w:val="hybridMultilevel"/>
    <w:tmpl w:val="9FFE5602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C0A46"/>
    <w:multiLevelType w:val="hybridMultilevel"/>
    <w:tmpl w:val="B8E00368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90107"/>
    <w:multiLevelType w:val="hybridMultilevel"/>
    <w:tmpl w:val="0B8EAA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C2557"/>
    <w:multiLevelType w:val="hybridMultilevel"/>
    <w:tmpl w:val="4C6EAF10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C50E3"/>
    <w:multiLevelType w:val="hybridMultilevel"/>
    <w:tmpl w:val="CCE0224C"/>
    <w:lvl w:ilvl="0" w:tplc="CF12794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D2C6E"/>
    <w:multiLevelType w:val="hybridMultilevel"/>
    <w:tmpl w:val="42A4DA3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5"/>
  </w:num>
  <w:num w:numId="5">
    <w:abstractNumId w:val="18"/>
  </w:num>
  <w:num w:numId="6">
    <w:abstractNumId w:val="3"/>
  </w:num>
  <w:num w:numId="7">
    <w:abstractNumId w:val="29"/>
  </w:num>
  <w:num w:numId="8">
    <w:abstractNumId w:val="22"/>
  </w:num>
  <w:num w:numId="9">
    <w:abstractNumId w:val="4"/>
  </w:num>
  <w:num w:numId="10">
    <w:abstractNumId w:val="19"/>
  </w:num>
  <w:num w:numId="11">
    <w:abstractNumId w:val="6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28"/>
  </w:num>
  <w:num w:numId="17">
    <w:abstractNumId w:val="27"/>
  </w:num>
  <w:num w:numId="18">
    <w:abstractNumId w:val="16"/>
  </w:num>
  <w:num w:numId="19">
    <w:abstractNumId w:val="14"/>
  </w:num>
  <w:num w:numId="20">
    <w:abstractNumId w:val="2"/>
  </w:num>
  <w:num w:numId="21">
    <w:abstractNumId w:val="20"/>
  </w:num>
  <w:num w:numId="22">
    <w:abstractNumId w:val="26"/>
  </w:num>
  <w:num w:numId="23">
    <w:abstractNumId w:val="12"/>
  </w:num>
  <w:num w:numId="24">
    <w:abstractNumId w:val="9"/>
  </w:num>
  <w:num w:numId="25">
    <w:abstractNumId w:val="25"/>
  </w:num>
  <w:num w:numId="26">
    <w:abstractNumId w:val="15"/>
  </w:num>
  <w:num w:numId="27">
    <w:abstractNumId w:val="10"/>
  </w:num>
  <w:num w:numId="28">
    <w:abstractNumId w:val="32"/>
  </w:num>
  <w:num w:numId="29">
    <w:abstractNumId w:val="31"/>
  </w:num>
  <w:num w:numId="30">
    <w:abstractNumId w:val="17"/>
  </w:num>
  <w:num w:numId="31">
    <w:abstractNumId w:val="24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vxpwpspxfdxaxmevas9pvwaeaaarvfeds5d9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A3333C"/>
    <w:rsid w:val="00000327"/>
    <w:rsid w:val="00006AFF"/>
    <w:rsid w:val="00006B0D"/>
    <w:rsid w:val="00011BED"/>
    <w:rsid w:val="0001256B"/>
    <w:rsid w:val="0001390E"/>
    <w:rsid w:val="000249C0"/>
    <w:rsid w:val="00030185"/>
    <w:rsid w:val="00031929"/>
    <w:rsid w:val="000320E8"/>
    <w:rsid w:val="000359CA"/>
    <w:rsid w:val="0004152A"/>
    <w:rsid w:val="000429F9"/>
    <w:rsid w:val="00042A61"/>
    <w:rsid w:val="000528EA"/>
    <w:rsid w:val="000541C5"/>
    <w:rsid w:val="00070B9F"/>
    <w:rsid w:val="000909A4"/>
    <w:rsid w:val="000913BB"/>
    <w:rsid w:val="00094C7C"/>
    <w:rsid w:val="000976F9"/>
    <w:rsid w:val="000A301C"/>
    <w:rsid w:val="000A41EE"/>
    <w:rsid w:val="000B7254"/>
    <w:rsid w:val="000C426F"/>
    <w:rsid w:val="000C4788"/>
    <w:rsid w:val="000C6616"/>
    <w:rsid w:val="000C6A8E"/>
    <w:rsid w:val="000D0B3A"/>
    <w:rsid w:val="000D34A0"/>
    <w:rsid w:val="000E1D7B"/>
    <w:rsid w:val="000E54C9"/>
    <w:rsid w:val="000E7696"/>
    <w:rsid w:val="000F253A"/>
    <w:rsid w:val="000F36A2"/>
    <w:rsid w:val="000F67FC"/>
    <w:rsid w:val="000F705A"/>
    <w:rsid w:val="000F7C6B"/>
    <w:rsid w:val="001000E2"/>
    <w:rsid w:val="0010746B"/>
    <w:rsid w:val="00117B02"/>
    <w:rsid w:val="0012155C"/>
    <w:rsid w:val="00121F51"/>
    <w:rsid w:val="00122DDB"/>
    <w:rsid w:val="0012328F"/>
    <w:rsid w:val="0012349F"/>
    <w:rsid w:val="0012496C"/>
    <w:rsid w:val="00127C95"/>
    <w:rsid w:val="0013375C"/>
    <w:rsid w:val="00133E1D"/>
    <w:rsid w:val="001416F7"/>
    <w:rsid w:val="0015357D"/>
    <w:rsid w:val="00154FA5"/>
    <w:rsid w:val="0015528A"/>
    <w:rsid w:val="00160050"/>
    <w:rsid w:val="0016599F"/>
    <w:rsid w:val="001673FC"/>
    <w:rsid w:val="00181579"/>
    <w:rsid w:val="00181784"/>
    <w:rsid w:val="00181D4C"/>
    <w:rsid w:val="00184CC1"/>
    <w:rsid w:val="00185F4E"/>
    <w:rsid w:val="00195741"/>
    <w:rsid w:val="00197EC7"/>
    <w:rsid w:val="001A65EE"/>
    <w:rsid w:val="001B358B"/>
    <w:rsid w:val="001B371E"/>
    <w:rsid w:val="001C0470"/>
    <w:rsid w:val="001C0EBB"/>
    <w:rsid w:val="001C5E2B"/>
    <w:rsid w:val="001D024E"/>
    <w:rsid w:val="001D380A"/>
    <w:rsid w:val="001D4CDE"/>
    <w:rsid w:val="001D6E0A"/>
    <w:rsid w:val="001E1BF4"/>
    <w:rsid w:val="001E5572"/>
    <w:rsid w:val="001E6639"/>
    <w:rsid w:val="001E7B01"/>
    <w:rsid w:val="001F4ECB"/>
    <w:rsid w:val="002044BF"/>
    <w:rsid w:val="00206FDE"/>
    <w:rsid w:val="002149B6"/>
    <w:rsid w:val="0022011B"/>
    <w:rsid w:val="00224026"/>
    <w:rsid w:val="00226CDD"/>
    <w:rsid w:val="00226E60"/>
    <w:rsid w:val="00230D51"/>
    <w:rsid w:val="00232D50"/>
    <w:rsid w:val="002339B5"/>
    <w:rsid w:val="00234EE0"/>
    <w:rsid w:val="00242905"/>
    <w:rsid w:val="0024591A"/>
    <w:rsid w:val="00247E7F"/>
    <w:rsid w:val="002576F3"/>
    <w:rsid w:val="002577A4"/>
    <w:rsid w:val="00261DAE"/>
    <w:rsid w:val="00266344"/>
    <w:rsid w:val="00271A8C"/>
    <w:rsid w:val="00276158"/>
    <w:rsid w:val="00280C5F"/>
    <w:rsid w:val="00287E5B"/>
    <w:rsid w:val="002A4B46"/>
    <w:rsid w:val="002A50D5"/>
    <w:rsid w:val="002B0536"/>
    <w:rsid w:val="002B1992"/>
    <w:rsid w:val="002B6DCF"/>
    <w:rsid w:val="002C0F99"/>
    <w:rsid w:val="002C29EA"/>
    <w:rsid w:val="002C4FC0"/>
    <w:rsid w:val="002C5601"/>
    <w:rsid w:val="002D04E8"/>
    <w:rsid w:val="002D3D69"/>
    <w:rsid w:val="002D5ACB"/>
    <w:rsid w:val="002F2046"/>
    <w:rsid w:val="002F4821"/>
    <w:rsid w:val="002F567C"/>
    <w:rsid w:val="00301CCF"/>
    <w:rsid w:val="003111EB"/>
    <w:rsid w:val="0031556F"/>
    <w:rsid w:val="003258A2"/>
    <w:rsid w:val="003266E2"/>
    <w:rsid w:val="00335CDF"/>
    <w:rsid w:val="0033748C"/>
    <w:rsid w:val="00343BAA"/>
    <w:rsid w:val="00346AAC"/>
    <w:rsid w:val="003479CF"/>
    <w:rsid w:val="00351BBB"/>
    <w:rsid w:val="003546F5"/>
    <w:rsid w:val="0035498A"/>
    <w:rsid w:val="003559BE"/>
    <w:rsid w:val="00357F33"/>
    <w:rsid w:val="00362EE2"/>
    <w:rsid w:val="00366C23"/>
    <w:rsid w:val="00367885"/>
    <w:rsid w:val="00372F9A"/>
    <w:rsid w:val="003773F4"/>
    <w:rsid w:val="00377EF6"/>
    <w:rsid w:val="00383BD8"/>
    <w:rsid w:val="00393421"/>
    <w:rsid w:val="003A295E"/>
    <w:rsid w:val="003A6246"/>
    <w:rsid w:val="003A7ACE"/>
    <w:rsid w:val="003A7F41"/>
    <w:rsid w:val="003B5AC7"/>
    <w:rsid w:val="003C2F3A"/>
    <w:rsid w:val="003C5816"/>
    <w:rsid w:val="003C69E4"/>
    <w:rsid w:val="003C7564"/>
    <w:rsid w:val="003D1F42"/>
    <w:rsid w:val="003D3DEF"/>
    <w:rsid w:val="003D6D14"/>
    <w:rsid w:val="003E08BE"/>
    <w:rsid w:val="003E35B0"/>
    <w:rsid w:val="003E6654"/>
    <w:rsid w:val="003F4951"/>
    <w:rsid w:val="003F687D"/>
    <w:rsid w:val="003F6A51"/>
    <w:rsid w:val="00402768"/>
    <w:rsid w:val="00406711"/>
    <w:rsid w:val="00411733"/>
    <w:rsid w:val="004141A5"/>
    <w:rsid w:val="00417516"/>
    <w:rsid w:val="00417C8E"/>
    <w:rsid w:val="00423E0C"/>
    <w:rsid w:val="00423FBB"/>
    <w:rsid w:val="004248EE"/>
    <w:rsid w:val="004253F2"/>
    <w:rsid w:val="0042684D"/>
    <w:rsid w:val="00431A09"/>
    <w:rsid w:val="00432866"/>
    <w:rsid w:val="00434DDC"/>
    <w:rsid w:val="004464C4"/>
    <w:rsid w:val="00447D29"/>
    <w:rsid w:val="004509B1"/>
    <w:rsid w:val="00451FBE"/>
    <w:rsid w:val="00465E6A"/>
    <w:rsid w:val="0047061F"/>
    <w:rsid w:val="00475106"/>
    <w:rsid w:val="00475269"/>
    <w:rsid w:val="0047532D"/>
    <w:rsid w:val="00477E3A"/>
    <w:rsid w:val="00486207"/>
    <w:rsid w:val="004946FF"/>
    <w:rsid w:val="004A32C3"/>
    <w:rsid w:val="004A4590"/>
    <w:rsid w:val="004B05E6"/>
    <w:rsid w:val="004B3EB4"/>
    <w:rsid w:val="004B5531"/>
    <w:rsid w:val="004B70B6"/>
    <w:rsid w:val="004B7D55"/>
    <w:rsid w:val="004C02D5"/>
    <w:rsid w:val="004C5770"/>
    <w:rsid w:val="004C6046"/>
    <w:rsid w:val="004D065E"/>
    <w:rsid w:val="004D1920"/>
    <w:rsid w:val="004D6EB3"/>
    <w:rsid w:val="004E320D"/>
    <w:rsid w:val="004E6640"/>
    <w:rsid w:val="004E6F14"/>
    <w:rsid w:val="004E7B54"/>
    <w:rsid w:val="004F04C4"/>
    <w:rsid w:val="004F0AD0"/>
    <w:rsid w:val="004F3083"/>
    <w:rsid w:val="005035CC"/>
    <w:rsid w:val="005067DC"/>
    <w:rsid w:val="00510EA2"/>
    <w:rsid w:val="00522D01"/>
    <w:rsid w:val="005253EC"/>
    <w:rsid w:val="005329BD"/>
    <w:rsid w:val="00542973"/>
    <w:rsid w:val="005539B4"/>
    <w:rsid w:val="005609AE"/>
    <w:rsid w:val="005640A7"/>
    <w:rsid w:val="00566A7B"/>
    <w:rsid w:val="0056770F"/>
    <w:rsid w:val="005805A0"/>
    <w:rsid w:val="00581061"/>
    <w:rsid w:val="00581B23"/>
    <w:rsid w:val="00584AF2"/>
    <w:rsid w:val="00591BAF"/>
    <w:rsid w:val="00593064"/>
    <w:rsid w:val="0059424C"/>
    <w:rsid w:val="0059511E"/>
    <w:rsid w:val="005A46CD"/>
    <w:rsid w:val="005A5FBD"/>
    <w:rsid w:val="005A6F94"/>
    <w:rsid w:val="005B0639"/>
    <w:rsid w:val="005B1F39"/>
    <w:rsid w:val="005B3258"/>
    <w:rsid w:val="005B462C"/>
    <w:rsid w:val="005B5C94"/>
    <w:rsid w:val="005C0ACB"/>
    <w:rsid w:val="005D17CC"/>
    <w:rsid w:val="005E5104"/>
    <w:rsid w:val="005F0D7E"/>
    <w:rsid w:val="005F3DAB"/>
    <w:rsid w:val="005F7B51"/>
    <w:rsid w:val="005F7CE7"/>
    <w:rsid w:val="00602129"/>
    <w:rsid w:val="00603FC1"/>
    <w:rsid w:val="00610429"/>
    <w:rsid w:val="0061104E"/>
    <w:rsid w:val="006114FF"/>
    <w:rsid w:val="006124E0"/>
    <w:rsid w:val="00614B15"/>
    <w:rsid w:val="00614FF7"/>
    <w:rsid w:val="006221BE"/>
    <w:rsid w:val="006240EC"/>
    <w:rsid w:val="00625C79"/>
    <w:rsid w:val="006309EF"/>
    <w:rsid w:val="006373F3"/>
    <w:rsid w:val="006401F5"/>
    <w:rsid w:val="00640EC7"/>
    <w:rsid w:val="00642623"/>
    <w:rsid w:val="00645A6C"/>
    <w:rsid w:val="006524AF"/>
    <w:rsid w:val="00653007"/>
    <w:rsid w:val="00657748"/>
    <w:rsid w:val="006605C0"/>
    <w:rsid w:val="0066150F"/>
    <w:rsid w:val="00672CFB"/>
    <w:rsid w:val="00673B77"/>
    <w:rsid w:val="00673BC7"/>
    <w:rsid w:val="006740F3"/>
    <w:rsid w:val="00674604"/>
    <w:rsid w:val="00675FF6"/>
    <w:rsid w:val="006815C0"/>
    <w:rsid w:val="00683702"/>
    <w:rsid w:val="00690976"/>
    <w:rsid w:val="006B086B"/>
    <w:rsid w:val="006B2888"/>
    <w:rsid w:val="006B2CA7"/>
    <w:rsid w:val="006B43F0"/>
    <w:rsid w:val="006C00BB"/>
    <w:rsid w:val="006C0F53"/>
    <w:rsid w:val="006C210E"/>
    <w:rsid w:val="006C256C"/>
    <w:rsid w:val="006C2CEA"/>
    <w:rsid w:val="006C38D1"/>
    <w:rsid w:val="006C62CE"/>
    <w:rsid w:val="006D1B40"/>
    <w:rsid w:val="006D6206"/>
    <w:rsid w:val="006E4493"/>
    <w:rsid w:val="006E4BE6"/>
    <w:rsid w:val="006F238B"/>
    <w:rsid w:val="006F3342"/>
    <w:rsid w:val="00704FC5"/>
    <w:rsid w:val="007057AB"/>
    <w:rsid w:val="007146E2"/>
    <w:rsid w:val="0071471D"/>
    <w:rsid w:val="00721CFD"/>
    <w:rsid w:val="00724B4C"/>
    <w:rsid w:val="007373FB"/>
    <w:rsid w:val="007446DC"/>
    <w:rsid w:val="00751E2B"/>
    <w:rsid w:val="00753A48"/>
    <w:rsid w:val="00755B41"/>
    <w:rsid w:val="007648FE"/>
    <w:rsid w:val="007749DC"/>
    <w:rsid w:val="00776AC1"/>
    <w:rsid w:val="00790FDC"/>
    <w:rsid w:val="0079148C"/>
    <w:rsid w:val="00797921"/>
    <w:rsid w:val="00797997"/>
    <w:rsid w:val="007A2DE5"/>
    <w:rsid w:val="007A4FAF"/>
    <w:rsid w:val="007A5302"/>
    <w:rsid w:val="007A779B"/>
    <w:rsid w:val="007B0113"/>
    <w:rsid w:val="007B0597"/>
    <w:rsid w:val="007B7D52"/>
    <w:rsid w:val="007C151B"/>
    <w:rsid w:val="007C6203"/>
    <w:rsid w:val="007D41FF"/>
    <w:rsid w:val="007E1B21"/>
    <w:rsid w:val="007E5ECA"/>
    <w:rsid w:val="007E686E"/>
    <w:rsid w:val="007F05F6"/>
    <w:rsid w:val="007F380D"/>
    <w:rsid w:val="007F70BD"/>
    <w:rsid w:val="00801E43"/>
    <w:rsid w:val="00802658"/>
    <w:rsid w:val="00802CE4"/>
    <w:rsid w:val="008039F3"/>
    <w:rsid w:val="00803AB6"/>
    <w:rsid w:val="00805CE9"/>
    <w:rsid w:val="0081008E"/>
    <w:rsid w:val="008156FB"/>
    <w:rsid w:val="00817279"/>
    <w:rsid w:val="0081796C"/>
    <w:rsid w:val="0082200A"/>
    <w:rsid w:val="00830E8D"/>
    <w:rsid w:val="008320DD"/>
    <w:rsid w:val="00842360"/>
    <w:rsid w:val="008431E3"/>
    <w:rsid w:val="00843CF1"/>
    <w:rsid w:val="00852644"/>
    <w:rsid w:val="0085273B"/>
    <w:rsid w:val="00855A44"/>
    <w:rsid w:val="00857DA2"/>
    <w:rsid w:val="00860E29"/>
    <w:rsid w:val="0087124D"/>
    <w:rsid w:val="0087248C"/>
    <w:rsid w:val="00875F56"/>
    <w:rsid w:val="008778EF"/>
    <w:rsid w:val="0087795C"/>
    <w:rsid w:val="00882907"/>
    <w:rsid w:val="008831D8"/>
    <w:rsid w:val="00894F97"/>
    <w:rsid w:val="008A0D02"/>
    <w:rsid w:val="008A20E1"/>
    <w:rsid w:val="008A2B5E"/>
    <w:rsid w:val="008B0778"/>
    <w:rsid w:val="008B29BB"/>
    <w:rsid w:val="008B78B8"/>
    <w:rsid w:val="008C12C0"/>
    <w:rsid w:val="008C48E5"/>
    <w:rsid w:val="008C4D55"/>
    <w:rsid w:val="008C6053"/>
    <w:rsid w:val="008D05D0"/>
    <w:rsid w:val="008D3D36"/>
    <w:rsid w:val="008D6C37"/>
    <w:rsid w:val="008D7C0E"/>
    <w:rsid w:val="008E144E"/>
    <w:rsid w:val="008E473B"/>
    <w:rsid w:val="008E5837"/>
    <w:rsid w:val="008E7B76"/>
    <w:rsid w:val="008F30B8"/>
    <w:rsid w:val="008F3A1C"/>
    <w:rsid w:val="008F79F7"/>
    <w:rsid w:val="008F7E62"/>
    <w:rsid w:val="00902C6E"/>
    <w:rsid w:val="009037B4"/>
    <w:rsid w:val="0090615C"/>
    <w:rsid w:val="00911895"/>
    <w:rsid w:val="00913622"/>
    <w:rsid w:val="009171F7"/>
    <w:rsid w:val="009207D2"/>
    <w:rsid w:val="0092292D"/>
    <w:rsid w:val="0094132D"/>
    <w:rsid w:val="00943C54"/>
    <w:rsid w:val="00943CA9"/>
    <w:rsid w:val="00951241"/>
    <w:rsid w:val="00951C41"/>
    <w:rsid w:val="009528D4"/>
    <w:rsid w:val="00954350"/>
    <w:rsid w:val="0095482F"/>
    <w:rsid w:val="009551A2"/>
    <w:rsid w:val="009552CE"/>
    <w:rsid w:val="00961D66"/>
    <w:rsid w:val="00965DCA"/>
    <w:rsid w:val="009669AB"/>
    <w:rsid w:val="00973B79"/>
    <w:rsid w:val="00977E41"/>
    <w:rsid w:val="00980C85"/>
    <w:rsid w:val="009810C7"/>
    <w:rsid w:val="0098435A"/>
    <w:rsid w:val="00985EF0"/>
    <w:rsid w:val="009A0617"/>
    <w:rsid w:val="009A2493"/>
    <w:rsid w:val="009A33F9"/>
    <w:rsid w:val="009A36F2"/>
    <w:rsid w:val="009B152D"/>
    <w:rsid w:val="009B7D95"/>
    <w:rsid w:val="009C5041"/>
    <w:rsid w:val="009D71CD"/>
    <w:rsid w:val="009E02CB"/>
    <w:rsid w:val="009E2160"/>
    <w:rsid w:val="009E572D"/>
    <w:rsid w:val="009F07E4"/>
    <w:rsid w:val="009F1E6D"/>
    <w:rsid w:val="009F2A93"/>
    <w:rsid w:val="009F36D1"/>
    <w:rsid w:val="009F4AD5"/>
    <w:rsid w:val="009F5E01"/>
    <w:rsid w:val="009F64A6"/>
    <w:rsid w:val="009F7195"/>
    <w:rsid w:val="00A00E9E"/>
    <w:rsid w:val="00A04DC8"/>
    <w:rsid w:val="00A05A91"/>
    <w:rsid w:val="00A11DA5"/>
    <w:rsid w:val="00A126EF"/>
    <w:rsid w:val="00A15A6A"/>
    <w:rsid w:val="00A175D5"/>
    <w:rsid w:val="00A17AAC"/>
    <w:rsid w:val="00A17B5D"/>
    <w:rsid w:val="00A2127F"/>
    <w:rsid w:val="00A23DCB"/>
    <w:rsid w:val="00A24109"/>
    <w:rsid w:val="00A26A7A"/>
    <w:rsid w:val="00A3308D"/>
    <w:rsid w:val="00A3333C"/>
    <w:rsid w:val="00A34863"/>
    <w:rsid w:val="00A34B51"/>
    <w:rsid w:val="00A436E4"/>
    <w:rsid w:val="00A444EC"/>
    <w:rsid w:val="00A53082"/>
    <w:rsid w:val="00A53C52"/>
    <w:rsid w:val="00A5785A"/>
    <w:rsid w:val="00A605D8"/>
    <w:rsid w:val="00A61FA0"/>
    <w:rsid w:val="00A62162"/>
    <w:rsid w:val="00A73C61"/>
    <w:rsid w:val="00A768AD"/>
    <w:rsid w:val="00A822D6"/>
    <w:rsid w:val="00A823CF"/>
    <w:rsid w:val="00A862EE"/>
    <w:rsid w:val="00A86FC0"/>
    <w:rsid w:val="00A90B2F"/>
    <w:rsid w:val="00AA21A7"/>
    <w:rsid w:val="00AA4D51"/>
    <w:rsid w:val="00AA4D6C"/>
    <w:rsid w:val="00AA5FE4"/>
    <w:rsid w:val="00AB0043"/>
    <w:rsid w:val="00AB103A"/>
    <w:rsid w:val="00AB3E6D"/>
    <w:rsid w:val="00AC07F6"/>
    <w:rsid w:val="00AC2C57"/>
    <w:rsid w:val="00AC3C96"/>
    <w:rsid w:val="00AC56FD"/>
    <w:rsid w:val="00AC7692"/>
    <w:rsid w:val="00AD1389"/>
    <w:rsid w:val="00AD3933"/>
    <w:rsid w:val="00AD4A42"/>
    <w:rsid w:val="00AE2DCC"/>
    <w:rsid w:val="00AF491E"/>
    <w:rsid w:val="00AF62AE"/>
    <w:rsid w:val="00AF792C"/>
    <w:rsid w:val="00B10D58"/>
    <w:rsid w:val="00B116C4"/>
    <w:rsid w:val="00B125CF"/>
    <w:rsid w:val="00B12949"/>
    <w:rsid w:val="00B134DD"/>
    <w:rsid w:val="00B13EBB"/>
    <w:rsid w:val="00B155E8"/>
    <w:rsid w:val="00B227FA"/>
    <w:rsid w:val="00B2315E"/>
    <w:rsid w:val="00B23683"/>
    <w:rsid w:val="00B32B67"/>
    <w:rsid w:val="00B332F8"/>
    <w:rsid w:val="00B34BD7"/>
    <w:rsid w:val="00B4461F"/>
    <w:rsid w:val="00B51EF2"/>
    <w:rsid w:val="00B531BF"/>
    <w:rsid w:val="00B71C89"/>
    <w:rsid w:val="00B72F0B"/>
    <w:rsid w:val="00B800FC"/>
    <w:rsid w:val="00B82AE1"/>
    <w:rsid w:val="00B84EB0"/>
    <w:rsid w:val="00B84F8B"/>
    <w:rsid w:val="00B86E30"/>
    <w:rsid w:val="00B87DD9"/>
    <w:rsid w:val="00B903AC"/>
    <w:rsid w:val="00B93A0E"/>
    <w:rsid w:val="00B9420A"/>
    <w:rsid w:val="00B9436D"/>
    <w:rsid w:val="00BA15B4"/>
    <w:rsid w:val="00BA2A49"/>
    <w:rsid w:val="00BA65A4"/>
    <w:rsid w:val="00BA75DC"/>
    <w:rsid w:val="00BA7812"/>
    <w:rsid w:val="00BB2537"/>
    <w:rsid w:val="00BB718C"/>
    <w:rsid w:val="00BB7278"/>
    <w:rsid w:val="00BC1543"/>
    <w:rsid w:val="00BC6A59"/>
    <w:rsid w:val="00BD5BDD"/>
    <w:rsid w:val="00BD6773"/>
    <w:rsid w:val="00BE0241"/>
    <w:rsid w:val="00BE1791"/>
    <w:rsid w:val="00BF40B5"/>
    <w:rsid w:val="00BF7321"/>
    <w:rsid w:val="00C00B93"/>
    <w:rsid w:val="00C02B4F"/>
    <w:rsid w:val="00C06235"/>
    <w:rsid w:val="00C12D53"/>
    <w:rsid w:val="00C14430"/>
    <w:rsid w:val="00C14D21"/>
    <w:rsid w:val="00C16AD4"/>
    <w:rsid w:val="00C22309"/>
    <w:rsid w:val="00C25534"/>
    <w:rsid w:val="00C27518"/>
    <w:rsid w:val="00C32FC3"/>
    <w:rsid w:val="00C40CA7"/>
    <w:rsid w:val="00C41B1F"/>
    <w:rsid w:val="00C42008"/>
    <w:rsid w:val="00C4332E"/>
    <w:rsid w:val="00C44A53"/>
    <w:rsid w:val="00C464C5"/>
    <w:rsid w:val="00C50230"/>
    <w:rsid w:val="00C518AB"/>
    <w:rsid w:val="00C54770"/>
    <w:rsid w:val="00C6183A"/>
    <w:rsid w:val="00C7010F"/>
    <w:rsid w:val="00C702A1"/>
    <w:rsid w:val="00C7724D"/>
    <w:rsid w:val="00C80AF2"/>
    <w:rsid w:val="00C82ADB"/>
    <w:rsid w:val="00C90D69"/>
    <w:rsid w:val="00C910B2"/>
    <w:rsid w:val="00C910B4"/>
    <w:rsid w:val="00C93BF7"/>
    <w:rsid w:val="00C94BE8"/>
    <w:rsid w:val="00C958E6"/>
    <w:rsid w:val="00CA276D"/>
    <w:rsid w:val="00CA4559"/>
    <w:rsid w:val="00CA46A9"/>
    <w:rsid w:val="00CA7520"/>
    <w:rsid w:val="00CC0B0B"/>
    <w:rsid w:val="00CC1A52"/>
    <w:rsid w:val="00CC4D08"/>
    <w:rsid w:val="00CC562A"/>
    <w:rsid w:val="00CD3EB0"/>
    <w:rsid w:val="00CD617F"/>
    <w:rsid w:val="00CE5A1F"/>
    <w:rsid w:val="00CE6F34"/>
    <w:rsid w:val="00CE70C2"/>
    <w:rsid w:val="00CF1915"/>
    <w:rsid w:val="00CF6800"/>
    <w:rsid w:val="00D023CD"/>
    <w:rsid w:val="00D06A9E"/>
    <w:rsid w:val="00D11273"/>
    <w:rsid w:val="00D12030"/>
    <w:rsid w:val="00D14277"/>
    <w:rsid w:val="00D15ED7"/>
    <w:rsid w:val="00D26F74"/>
    <w:rsid w:val="00D272E8"/>
    <w:rsid w:val="00D30083"/>
    <w:rsid w:val="00D31C7D"/>
    <w:rsid w:val="00D33EB7"/>
    <w:rsid w:val="00D41C78"/>
    <w:rsid w:val="00D42B4B"/>
    <w:rsid w:val="00D525DE"/>
    <w:rsid w:val="00D53BB3"/>
    <w:rsid w:val="00D55EBF"/>
    <w:rsid w:val="00D57C1A"/>
    <w:rsid w:val="00D63293"/>
    <w:rsid w:val="00D64334"/>
    <w:rsid w:val="00D6686B"/>
    <w:rsid w:val="00D740E5"/>
    <w:rsid w:val="00D75128"/>
    <w:rsid w:val="00D77266"/>
    <w:rsid w:val="00D8299F"/>
    <w:rsid w:val="00D85EE0"/>
    <w:rsid w:val="00D8625E"/>
    <w:rsid w:val="00D86311"/>
    <w:rsid w:val="00D8665D"/>
    <w:rsid w:val="00D909E3"/>
    <w:rsid w:val="00D93F70"/>
    <w:rsid w:val="00DA295B"/>
    <w:rsid w:val="00DA3436"/>
    <w:rsid w:val="00DA5A23"/>
    <w:rsid w:val="00DA634B"/>
    <w:rsid w:val="00DB4299"/>
    <w:rsid w:val="00DB4776"/>
    <w:rsid w:val="00DB4EC0"/>
    <w:rsid w:val="00DB5401"/>
    <w:rsid w:val="00DB6D8B"/>
    <w:rsid w:val="00DB7AB5"/>
    <w:rsid w:val="00DD0832"/>
    <w:rsid w:val="00DD2005"/>
    <w:rsid w:val="00DD4252"/>
    <w:rsid w:val="00DD5DE5"/>
    <w:rsid w:val="00DD70F4"/>
    <w:rsid w:val="00DE3BE4"/>
    <w:rsid w:val="00DE62F0"/>
    <w:rsid w:val="00E063FD"/>
    <w:rsid w:val="00E077A5"/>
    <w:rsid w:val="00E11419"/>
    <w:rsid w:val="00E11E87"/>
    <w:rsid w:val="00E26D04"/>
    <w:rsid w:val="00E27D35"/>
    <w:rsid w:val="00E30CB1"/>
    <w:rsid w:val="00E32464"/>
    <w:rsid w:val="00E37579"/>
    <w:rsid w:val="00E40EEF"/>
    <w:rsid w:val="00E5098F"/>
    <w:rsid w:val="00E50E4C"/>
    <w:rsid w:val="00E511F6"/>
    <w:rsid w:val="00E528F3"/>
    <w:rsid w:val="00E61CB1"/>
    <w:rsid w:val="00E63E08"/>
    <w:rsid w:val="00E64F9F"/>
    <w:rsid w:val="00E65332"/>
    <w:rsid w:val="00E70817"/>
    <w:rsid w:val="00E718C3"/>
    <w:rsid w:val="00E733FC"/>
    <w:rsid w:val="00E833BA"/>
    <w:rsid w:val="00E84225"/>
    <w:rsid w:val="00E90141"/>
    <w:rsid w:val="00E9461F"/>
    <w:rsid w:val="00E94F33"/>
    <w:rsid w:val="00E97119"/>
    <w:rsid w:val="00E974F4"/>
    <w:rsid w:val="00EA1A4E"/>
    <w:rsid w:val="00EA770A"/>
    <w:rsid w:val="00EB5253"/>
    <w:rsid w:val="00EB5824"/>
    <w:rsid w:val="00EB76DA"/>
    <w:rsid w:val="00EC3688"/>
    <w:rsid w:val="00EC7DB6"/>
    <w:rsid w:val="00ED0800"/>
    <w:rsid w:val="00EE022F"/>
    <w:rsid w:val="00EE129F"/>
    <w:rsid w:val="00F02E14"/>
    <w:rsid w:val="00F057F7"/>
    <w:rsid w:val="00F060BD"/>
    <w:rsid w:val="00F129A8"/>
    <w:rsid w:val="00F14F51"/>
    <w:rsid w:val="00F168D3"/>
    <w:rsid w:val="00F20DF4"/>
    <w:rsid w:val="00F32D6A"/>
    <w:rsid w:val="00F32F33"/>
    <w:rsid w:val="00F35154"/>
    <w:rsid w:val="00F47507"/>
    <w:rsid w:val="00F50FC4"/>
    <w:rsid w:val="00F53145"/>
    <w:rsid w:val="00F6615D"/>
    <w:rsid w:val="00F67C0C"/>
    <w:rsid w:val="00F727E3"/>
    <w:rsid w:val="00F7325B"/>
    <w:rsid w:val="00F82119"/>
    <w:rsid w:val="00F94680"/>
    <w:rsid w:val="00FA4FA5"/>
    <w:rsid w:val="00FA6BE3"/>
    <w:rsid w:val="00FB1CA3"/>
    <w:rsid w:val="00FB4442"/>
    <w:rsid w:val="00FB54DA"/>
    <w:rsid w:val="00FC0C9B"/>
    <w:rsid w:val="00FC179B"/>
    <w:rsid w:val="00FC2454"/>
    <w:rsid w:val="00FC3DFE"/>
    <w:rsid w:val="00FD1D66"/>
    <w:rsid w:val="00FD22B1"/>
    <w:rsid w:val="00FD2DF0"/>
    <w:rsid w:val="00FD40EA"/>
    <w:rsid w:val="00FD76B6"/>
    <w:rsid w:val="00FF0E5A"/>
    <w:rsid w:val="536483AB"/>
    <w:rsid w:val="67B7919C"/>
    <w:rsid w:val="69D65F6F"/>
    <w:rsid w:val="6ECBA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2F8A5"/>
  <w15:chartTrackingRefBased/>
  <w15:docId w15:val="{6D17CC0E-B5E0-40FE-959E-B8FB8DF5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55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55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Summary">
    <w:name w:val="Abstract/Summary"/>
    <w:basedOn w:val="Normal"/>
    <w:rsid w:val="00232D50"/>
    <w:pPr>
      <w:spacing w:before="120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50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Normal"/>
    <w:rsid w:val="007A5302"/>
    <w:pPr>
      <w:spacing w:before="120"/>
      <w:ind w:firstLine="720"/>
    </w:pPr>
    <w:rPr>
      <w:rFonts w:eastAsia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84236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42360"/>
    <w:rPr>
      <w:rFonts w:ascii="Times New Roman" w:eastAsia="Calibri" w:hAnsi="Times New Roman" w:cs="Times New Roman"/>
      <w:noProof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842360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42360"/>
    <w:rPr>
      <w:rFonts w:ascii="Times New Roman" w:eastAsia="Calibri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5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BF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B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1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BBB"/>
    <w:rPr>
      <w:color w:val="605E5C"/>
      <w:shd w:val="clear" w:color="auto" w:fill="E1DFDD"/>
    </w:rPr>
  </w:style>
  <w:style w:type="paragraph" w:customStyle="1" w:styleId="DOI">
    <w:name w:val="DOI"/>
    <w:basedOn w:val="Normal"/>
    <w:qFormat/>
    <w:rsid w:val="00195741"/>
    <w:pPr>
      <w:spacing w:before="36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3192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31929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319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0E8"/>
    <w:pPr>
      <w:spacing w:after="0"/>
    </w:pPr>
    <w:rPr>
      <w:rFonts w:ascii="Times New Roman" w:eastAsia="Calibr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0E8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71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1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5C0"/>
    <w:rPr>
      <w:rFonts w:ascii="Times New Roman" w:eastAsia="Calibri" w:hAnsi="Times New Roman" w:cs="Times New Roman"/>
      <w:sz w:val="20"/>
      <w:szCs w:val="20"/>
    </w:rPr>
  </w:style>
  <w:style w:type="table" w:styleId="PlainTable1">
    <w:name w:val="Plain Table 1"/>
    <w:basedOn w:val="TableNormal"/>
    <w:uiPriority w:val="41"/>
    <w:rsid w:val="006815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815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B78B8"/>
    <w:rPr>
      <w:color w:val="808080"/>
    </w:rPr>
  </w:style>
  <w:style w:type="table" w:styleId="TableGrid">
    <w:name w:val="Table Grid"/>
    <w:basedOn w:val="TableNormal"/>
    <w:uiPriority w:val="39"/>
    <w:rsid w:val="009F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43CF1"/>
    <w:rPr>
      <w:color w:val="954F72" w:themeColor="followedHyperlink"/>
      <w:u w:val="single"/>
    </w:rPr>
  </w:style>
  <w:style w:type="table" w:styleId="PlainTable2">
    <w:name w:val="Plain Table 2"/>
    <w:basedOn w:val="TableNormal"/>
    <w:uiPriority w:val="42"/>
    <w:rsid w:val="006114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F129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33EB7"/>
    <w:pPr>
      <w:spacing w:after="0" w:line="240" w:lineRule="auto"/>
    </w:pPr>
    <w:rPr>
      <w:lang w:val="en-CA"/>
    </w:rPr>
  </w:style>
  <w:style w:type="paragraph" w:customStyle="1" w:styleId="Default">
    <w:name w:val="Default"/>
    <w:rsid w:val="00CA45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CA455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559"/>
    <w:rPr>
      <w:rFonts w:asciiTheme="majorHAnsi" w:eastAsiaTheme="majorEastAsia" w:hAnsiTheme="majorHAnsi" w:cstheme="majorBidi"/>
      <w:b/>
      <w:bCs/>
      <w:i/>
      <w:iCs/>
      <w:color w:val="4472C4" w:themeColor="accent1"/>
      <w:lang w:val="en-CA"/>
    </w:rPr>
  </w:style>
  <w:style w:type="paragraph" w:customStyle="1" w:styleId="EndNoteCategoryHeading">
    <w:name w:val="EndNote Category Heading"/>
    <w:basedOn w:val="Normal"/>
    <w:link w:val="EndNoteCategoryHeadingChar"/>
    <w:rsid w:val="00A5785A"/>
    <w:pPr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A5785A"/>
    <w:rPr>
      <w:rFonts w:ascii="Times New Roman" w:eastAsia="Calibri" w:hAnsi="Times New Roman" w:cs="Times New Roman"/>
      <w:b/>
      <w:noProof/>
      <w:sz w:val="20"/>
      <w:szCs w:val="20"/>
    </w:rPr>
  </w:style>
  <w:style w:type="paragraph" w:customStyle="1" w:styleId="paragraph0">
    <w:name w:val="paragraph"/>
    <w:basedOn w:val="Normal"/>
    <w:rsid w:val="000E7696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0E7696"/>
  </w:style>
  <w:style w:type="character" w:customStyle="1" w:styleId="eop">
    <w:name w:val="eop"/>
    <w:basedOn w:val="DefaultParagraphFont"/>
    <w:rsid w:val="000E7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59E5DCECE564FA10C6398EE97DD9D" ma:contentTypeVersion="18" ma:contentTypeDescription="Create a new document." ma:contentTypeScope="" ma:versionID="7c88e22f82a5d84fcbd6fa719965411e">
  <xsd:schema xmlns:xsd="http://www.w3.org/2001/XMLSchema" xmlns:xs="http://www.w3.org/2001/XMLSchema" xmlns:p="http://schemas.microsoft.com/office/2006/metadata/properties" xmlns:ns1="http://schemas.microsoft.com/sharepoint/v3" xmlns:ns2="656be2df-9102-49c3-a304-3ca3d909afcc" xmlns:ns3="8e132c6d-ff9c-4589-9da1-cde70267966d" targetNamespace="http://schemas.microsoft.com/office/2006/metadata/properties" ma:root="true" ma:fieldsID="79e0691fa7d91854e90e85ed5673c388" ns1:_="" ns2:_="" ns3:_="">
    <xsd:import namespace="http://schemas.microsoft.com/sharepoint/v3"/>
    <xsd:import namespace="656be2df-9102-49c3-a304-3ca3d909afcc"/>
    <xsd:import namespace="8e132c6d-ff9c-4589-9da1-cde702679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e2df-9102-49c3-a304-3ca3d909a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2c6d-ff9c-4589-9da1-cde70267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c1f473-a211-4320-bc4c-4e0ab64acc4f}" ma:internalName="TaxCatchAll" ma:showField="CatchAllData" ma:web="8e132c6d-ff9c-4589-9da1-cde70267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56be2df-9102-49c3-a304-3ca3d909afcc">
      <Terms xmlns="http://schemas.microsoft.com/office/infopath/2007/PartnerControls"/>
    </lcf76f155ced4ddcb4097134ff3c332f>
    <TaxCatchAll xmlns="8e132c6d-ff9c-4589-9da1-cde70267966d" xsi:nil="true"/>
  </documentManagement>
</p:properties>
</file>

<file path=customXml/itemProps1.xml><?xml version="1.0" encoding="utf-8"?>
<ds:datastoreItem xmlns:ds="http://schemas.openxmlformats.org/officeDocument/2006/customXml" ds:itemID="{4C0145F2-9901-4BC2-B33E-B5CF16CE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6be2df-9102-49c3-a304-3ca3d909afcc"/>
    <ds:schemaRef ds:uri="8e132c6d-ff9c-4589-9da1-cde702679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7B6A7-7817-4A80-9195-339AC58974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9967FD-B898-4464-9565-752E5B02A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FC41B6-F67A-4760-B6FE-2196856248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6be2df-9102-49c3-a304-3ca3d909afcc"/>
    <ds:schemaRef ds:uri="8e132c6d-ff9c-4589-9da1-cde702679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Hunniford</dc:creator>
  <cp:keywords/>
  <dc:description/>
  <cp:lastModifiedBy>James Gilbert</cp:lastModifiedBy>
  <cp:revision>7</cp:revision>
  <cp:lastPrinted>2022-01-17T17:06:00Z</cp:lastPrinted>
  <dcterms:created xsi:type="dcterms:W3CDTF">2022-12-22T22:27:00Z</dcterms:created>
  <dcterms:modified xsi:type="dcterms:W3CDTF">2023-03-13T10:31:00Z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0x0101006DD59E5DCECE564FA10C6398EE97DD9D</vt:lpwstr>
  </property>
  <property fmtid="{D5CDD505-2E9C-101B-9397-08002B2CF9AE}" pid="3" name="MediaServiceImageTags">
    <vt:lpwstr/>
  </property>
</Properties>
</file>