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4B7414D" w:rsidR="00877644" w:rsidRPr="00125190" w:rsidRDefault="003A78C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Empiric sample-size estimation was used for genomic datasets with at least 2 replicates for each timepoint. For in vivo validations, at least 5 animals per groups were utilized for Fig 1, Fig 3 E-F, Fig S1, </w:t>
      </w:r>
      <w:r w:rsidR="00A56A02">
        <w:rPr>
          <w:rFonts w:asciiTheme="minorHAnsi" w:hAnsiTheme="minorHAnsi"/>
        </w:rPr>
        <w:t>Fig S3 B-D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AE12910" w14:textId="77777777" w:rsidR="00664A94" w:rsidRDefault="00E73A66" w:rsidP="00664A9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datasets and timepoints have at least 2 biological </w:t>
      </w:r>
      <w:r w:rsidR="00664A94">
        <w:rPr>
          <w:rFonts w:asciiTheme="minorHAnsi" w:hAnsiTheme="minorHAnsi"/>
        </w:rPr>
        <w:t xml:space="preserve">(independent animals) </w:t>
      </w:r>
      <w:r>
        <w:rPr>
          <w:rFonts w:asciiTheme="minorHAnsi" w:hAnsiTheme="minorHAnsi"/>
        </w:rPr>
        <w:t>and/or technical replicates</w:t>
      </w:r>
      <w:r w:rsidR="00664A94">
        <w:rPr>
          <w:rFonts w:asciiTheme="minorHAnsi" w:hAnsiTheme="minorHAnsi"/>
        </w:rPr>
        <w:t xml:space="preserve"> (independent scRNAseq capture and sequencing)</w:t>
      </w:r>
      <w:r>
        <w:rPr>
          <w:rFonts w:asciiTheme="minorHAnsi" w:hAnsiTheme="minorHAnsi"/>
        </w:rPr>
        <w:t xml:space="preserve"> as described in </w:t>
      </w:r>
      <w:r w:rsidRPr="00E73A66">
        <w:rPr>
          <w:rFonts w:asciiTheme="minorHAnsi" w:hAnsiTheme="minorHAnsi"/>
        </w:rPr>
        <w:t>Data</w:t>
      </w:r>
      <w:r>
        <w:rPr>
          <w:rFonts w:asciiTheme="minorHAnsi" w:hAnsiTheme="minorHAnsi"/>
        </w:rPr>
        <w:t xml:space="preserve"> </w:t>
      </w:r>
      <w:r w:rsidRPr="00E73A66">
        <w:rPr>
          <w:rFonts w:asciiTheme="minorHAnsi" w:hAnsiTheme="minorHAnsi"/>
        </w:rPr>
        <w:t>Supplemental</w:t>
      </w:r>
      <w:r>
        <w:rPr>
          <w:rFonts w:asciiTheme="minorHAnsi" w:hAnsiTheme="minorHAnsi"/>
        </w:rPr>
        <w:t xml:space="preserve"> 1. </w:t>
      </w:r>
    </w:p>
    <w:p w14:paraId="00B502C2" w14:textId="3B377DC8" w:rsidR="00664A94" w:rsidRDefault="00A56A02" w:rsidP="00664A9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>All in vivo validation</w:t>
      </w:r>
      <w:r w:rsidR="00664A94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were performed at least in 2 independent experiments with </w:t>
      </w:r>
      <w:r w:rsidR="00664A94">
        <w:rPr>
          <w:rFonts w:asciiTheme="minorHAnsi" w:hAnsiTheme="minorHAnsi"/>
        </w:rPr>
        <w:t>3-</w:t>
      </w:r>
      <w:r>
        <w:rPr>
          <w:rFonts w:asciiTheme="minorHAnsi" w:hAnsiTheme="minorHAnsi"/>
        </w:rPr>
        <w:t>5 animals per groups</w:t>
      </w:r>
      <w:r w:rsidR="00664A94">
        <w:rPr>
          <w:rFonts w:asciiTheme="minorHAnsi" w:hAnsiTheme="minorHAnsi"/>
        </w:rPr>
        <w:t xml:space="preserve"> in each experiment</w:t>
      </w:r>
      <w:r>
        <w:rPr>
          <w:rFonts w:asciiTheme="minorHAnsi" w:hAnsiTheme="minorHAnsi"/>
        </w:rPr>
        <w:t>.</w:t>
      </w:r>
      <w:r w:rsidR="00664A94" w:rsidRPr="00664A94">
        <w:t xml:space="preserve"> </w:t>
      </w:r>
    </w:p>
    <w:p w14:paraId="78102952" w14:textId="0ED738CD" w:rsidR="00B330BD" w:rsidRPr="00125190" w:rsidRDefault="00664A94" w:rsidP="00664A9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64A94">
        <w:rPr>
          <w:rFonts w:asciiTheme="minorHAnsi" w:hAnsiTheme="minorHAnsi"/>
        </w:rPr>
        <w:t>Sequence data are deposited in the NCBI Gene Expression Omnibus under accession</w:t>
      </w:r>
      <w:r>
        <w:rPr>
          <w:rFonts w:asciiTheme="minorHAnsi" w:hAnsiTheme="minorHAnsi"/>
        </w:rPr>
        <w:t xml:space="preserve"> </w:t>
      </w:r>
      <w:r w:rsidRPr="00664A94">
        <w:rPr>
          <w:rFonts w:asciiTheme="minorHAnsi" w:hAnsiTheme="minorHAnsi"/>
        </w:rPr>
        <w:t>number</w:t>
      </w:r>
      <w:r w:rsidR="00E00F12">
        <w:rPr>
          <w:rFonts w:asciiTheme="minorHAnsi" w:hAnsiTheme="minorHAnsi"/>
        </w:rPr>
        <w:t>s</w:t>
      </w:r>
      <w:r w:rsidRPr="00664A94">
        <w:rPr>
          <w:rFonts w:asciiTheme="minorHAnsi" w:hAnsiTheme="minorHAnsi"/>
        </w:rPr>
        <w:t xml:space="preserve"> GSE182320</w:t>
      </w:r>
      <w:r w:rsidR="00E00F12">
        <w:rPr>
          <w:rFonts w:asciiTheme="minorHAnsi" w:hAnsiTheme="minorHAnsi"/>
        </w:rPr>
        <w:t xml:space="preserve"> and </w:t>
      </w:r>
      <w:r w:rsidR="00E00F12">
        <w:t>GSE200635.</w:t>
      </w:r>
      <w:r w:rsidRPr="00664A94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2227365" w:rsidR="0015519A" w:rsidRDefault="00432722" w:rsidP="0043272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432722">
        <w:rPr>
          <w:rFonts w:asciiTheme="minorHAnsi" w:hAnsiTheme="minorHAnsi"/>
          <w:sz w:val="22"/>
          <w:szCs w:val="22"/>
        </w:rPr>
        <w:t>tatistical comparisons were done by one</w:t>
      </w:r>
      <w:r>
        <w:rPr>
          <w:rFonts w:asciiTheme="minorHAnsi" w:hAnsiTheme="minorHAnsi"/>
          <w:sz w:val="22"/>
          <w:szCs w:val="22"/>
        </w:rPr>
        <w:t>-</w:t>
      </w:r>
      <w:r w:rsidRPr="00432722">
        <w:rPr>
          <w:rFonts w:asciiTheme="minorHAnsi" w:hAnsiTheme="minorHAnsi"/>
          <w:sz w:val="22"/>
          <w:szCs w:val="22"/>
        </w:rPr>
        <w:t>way ANOVA test.</w:t>
      </w:r>
      <w:r>
        <w:rPr>
          <w:rFonts w:asciiTheme="minorHAnsi" w:hAnsiTheme="minorHAnsi"/>
          <w:sz w:val="22"/>
          <w:szCs w:val="22"/>
        </w:rPr>
        <w:t xml:space="preserve"> P-values are indicated in graphs Fig 3E, F</w:t>
      </w:r>
      <w:r w:rsidR="00A56A02">
        <w:rPr>
          <w:rFonts w:asciiTheme="minorHAnsi" w:hAnsiTheme="minorHAnsi"/>
          <w:sz w:val="22"/>
          <w:szCs w:val="22"/>
        </w:rPr>
        <w:t xml:space="preserve"> and </w:t>
      </w:r>
      <w:r w:rsidR="00A56A02" w:rsidRPr="00A56A02">
        <w:rPr>
          <w:rFonts w:asciiTheme="minorHAnsi" w:hAnsiTheme="minorHAnsi"/>
          <w:sz w:val="22"/>
          <w:szCs w:val="22"/>
        </w:rPr>
        <w:t>Fig S3 B-D</w:t>
      </w:r>
      <w:r w:rsidR="00A56A02">
        <w:rPr>
          <w:rFonts w:asciiTheme="minorHAnsi" w:hAnsiTheme="minorHAnsi"/>
          <w:sz w:val="22"/>
          <w:szCs w:val="22"/>
        </w:rPr>
        <w:t>.</w:t>
      </w:r>
    </w:p>
    <w:p w14:paraId="19E85538" w14:textId="1F11364C" w:rsidR="00D70B0E" w:rsidRPr="00505C51" w:rsidRDefault="00D70B0E" w:rsidP="00D70B0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other statistical methods used to analyze transcriptomic data are </w:t>
      </w:r>
      <w:r w:rsidRPr="00E73A66">
        <w:rPr>
          <w:rFonts w:asciiTheme="minorHAnsi" w:hAnsiTheme="minorHAnsi"/>
          <w:sz w:val="22"/>
          <w:szCs w:val="22"/>
        </w:rPr>
        <w:t xml:space="preserve">available at </w:t>
      </w:r>
      <w:hyperlink r:id="rId11" w:history="1">
        <w:r w:rsidR="00FE618C" w:rsidRPr="00EC13CD">
          <w:rPr>
            <w:rStyle w:val="Hyperlink"/>
            <w:rFonts w:asciiTheme="minorHAnsi" w:hAnsiTheme="minorHAnsi"/>
            <w:sz w:val="22"/>
            <w:szCs w:val="22"/>
          </w:rPr>
          <w:t>https://github.com/carmonalab</w:t>
        </w:r>
      </w:hyperlink>
      <w:r w:rsidR="00FE618C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FE618C">
        <w:rPr>
          <w:rFonts w:asciiTheme="minorHAnsi" w:hAnsiTheme="minorHAnsi"/>
          <w:sz w:val="22"/>
          <w:szCs w:val="22"/>
        </w:rPr>
        <w:t>eg</w:t>
      </w:r>
      <w:proofErr w:type="spellEnd"/>
      <w:r w:rsidR="00FE618C"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="00FE618C" w:rsidRPr="00EC13CD">
          <w:rPr>
            <w:rStyle w:val="Hyperlink"/>
            <w:rFonts w:asciiTheme="minorHAnsi" w:hAnsiTheme="minorHAnsi"/>
            <w:sz w:val="22"/>
            <w:szCs w:val="22"/>
          </w:rPr>
          <w:t>https://github.com/carmonalab/ProjecTILs_CaseStudies/blob/master/CaseStudy_Kunzli2020.Rmd</w:t>
        </w:r>
      </w:hyperlink>
      <w:r w:rsidR="00FE618C">
        <w:rPr>
          <w:rFonts w:asciiTheme="minorHAnsi" w:hAnsiTheme="minorHAnsi"/>
          <w:sz w:val="22"/>
          <w:szCs w:val="22"/>
        </w:rPr>
        <w:t xml:space="preserve"> )</w:t>
      </w:r>
      <w:r>
        <w:rPr>
          <w:rFonts w:asciiTheme="minorHAnsi" w:hAnsiTheme="minorHAnsi"/>
          <w:sz w:val="22"/>
          <w:szCs w:val="22"/>
        </w:rPr>
        <w:t>.</w:t>
      </w:r>
    </w:p>
    <w:p w14:paraId="0EB1D00C" w14:textId="011A0483" w:rsidR="00D70B0E" w:rsidRPr="00505C51" w:rsidRDefault="00D70B0E" w:rsidP="0043272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F7FF82A" w:rsidR="00BC3CCE" w:rsidRPr="00505C51" w:rsidRDefault="0043272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Randomization was not applied in the study.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C60B0A1" w14:textId="77777777" w:rsidR="00E73A66" w:rsidRPr="00E73A66" w:rsidRDefault="00E73A66" w:rsidP="00E73A6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73A66">
        <w:rPr>
          <w:rFonts w:asciiTheme="minorHAnsi" w:hAnsiTheme="minorHAnsi"/>
          <w:sz w:val="22"/>
          <w:szCs w:val="22"/>
        </w:rPr>
        <w:lastRenderedPageBreak/>
        <w:t>Sequence data are deposited in the NCBI Gene Expression Omnibus under accession</w:t>
      </w:r>
    </w:p>
    <w:p w14:paraId="3B6E60A6" w14:textId="4E43FFBF" w:rsidR="00BC3CCE" w:rsidRPr="00505C51" w:rsidRDefault="00E73A66" w:rsidP="00E73A6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73A66">
        <w:rPr>
          <w:rFonts w:asciiTheme="minorHAnsi" w:hAnsiTheme="minorHAnsi"/>
          <w:sz w:val="22"/>
          <w:szCs w:val="22"/>
        </w:rPr>
        <w:t>number GSE182320</w:t>
      </w:r>
      <w:r w:rsidR="00136FA9">
        <w:rPr>
          <w:rFonts w:asciiTheme="minorHAnsi" w:hAnsiTheme="minorHAnsi"/>
          <w:sz w:val="22"/>
          <w:szCs w:val="22"/>
        </w:rPr>
        <w:t xml:space="preserve"> and </w:t>
      </w:r>
      <w:r w:rsidR="00136FA9">
        <w:t>GSE200635</w:t>
      </w:r>
      <w:r w:rsidRPr="00E73A66">
        <w:rPr>
          <w:rFonts w:asciiTheme="minorHAnsi" w:hAnsiTheme="minorHAnsi"/>
          <w:sz w:val="22"/>
          <w:szCs w:val="22"/>
        </w:rPr>
        <w:t>.</w:t>
      </w:r>
      <w:r w:rsidR="00136FA9">
        <w:rPr>
          <w:rFonts w:asciiTheme="minorHAnsi" w:hAnsiTheme="minorHAnsi"/>
          <w:sz w:val="22"/>
          <w:szCs w:val="22"/>
        </w:rPr>
        <w:t xml:space="preserve"> </w:t>
      </w:r>
      <w:r w:rsidRPr="00E73A66">
        <w:rPr>
          <w:rFonts w:asciiTheme="minorHAnsi" w:hAnsiTheme="minorHAnsi"/>
          <w:sz w:val="22"/>
          <w:szCs w:val="22"/>
        </w:rPr>
        <w:t>Reference atlas can be downloaded (DOI: 10.6084/m9.figshare.16592693) or</w:t>
      </w:r>
      <w:r w:rsidR="00A56A02">
        <w:rPr>
          <w:rFonts w:asciiTheme="minorHAnsi" w:hAnsiTheme="minorHAnsi"/>
          <w:sz w:val="22"/>
          <w:szCs w:val="22"/>
        </w:rPr>
        <w:t xml:space="preserve"> </w:t>
      </w:r>
      <w:r w:rsidRPr="00E73A66">
        <w:rPr>
          <w:rFonts w:asciiTheme="minorHAnsi" w:hAnsiTheme="minorHAnsi"/>
          <w:sz w:val="22"/>
          <w:szCs w:val="22"/>
        </w:rPr>
        <w:t>accessed via the web portal (</w:t>
      </w:r>
      <w:hyperlink r:id="rId13" w:history="1">
        <w:r w:rsidRPr="00D86AA3">
          <w:rPr>
            <w:rStyle w:val="Hyperlink"/>
            <w:rFonts w:asciiTheme="minorHAnsi" w:hAnsiTheme="minorHAnsi"/>
            <w:sz w:val="22"/>
            <w:szCs w:val="22"/>
          </w:rPr>
          <w:t>https://spica.unil.ch/refs/viral-CD4-T</w:t>
        </w:r>
      </w:hyperlink>
      <w:r w:rsidRPr="00E73A66">
        <w:rPr>
          <w:rFonts w:asciiTheme="minorHAnsi" w:hAnsiTheme="minorHAnsi"/>
          <w:sz w:val="22"/>
          <w:szCs w:val="22"/>
        </w:rPr>
        <w:t>).</w:t>
      </w:r>
      <w:r>
        <w:rPr>
          <w:rFonts w:asciiTheme="minorHAnsi" w:hAnsiTheme="minorHAnsi"/>
          <w:sz w:val="22"/>
          <w:szCs w:val="22"/>
        </w:rPr>
        <w:t xml:space="preserve"> </w:t>
      </w:r>
      <w:r w:rsidRPr="00E73A66">
        <w:rPr>
          <w:rFonts w:asciiTheme="minorHAnsi" w:hAnsiTheme="minorHAnsi"/>
          <w:sz w:val="22"/>
          <w:szCs w:val="22"/>
        </w:rPr>
        <w:t xml:space="preserve">All code sources are available at </w:t>
      </w:r>
      <w:hyperlink r:id="rId14" w:history="1">
        <w:r w:rsidR="009E4315" w:rsidRPr="00EC13CD">
          <w:rPr>
            <w:rStyle w:val="Hyperlink"/>
            <w:rFonts w:asciiTheme="minorHAnsi" w:hAnsiTheme="minorHAnsi"/>
            <w:sz w:val="22"/>
            <w:szCs w:val="22"/>
          </w:rPr>
          <w:t>https://github.com/carmonalab</w:t>
        </w:r>
      </w:hyperlink>
      <w:r w:rsidR="009E4315">
        <w:rPr>
          <w:rFonts w:asciiTheme="minorHAnsi" w:hAnsiTheme="minorHAnsi"/>
          <w:sz w:val="22"/>
          <w:szCs w:val="22"/>
        </w:rPr>
        <w:t xml:space="preserve"> (e.g. </w:t>
      </w:r>
      <w:hyperlink r:id="rId15" w:history="1">
        <w:r w:rsidR="009E4315" w:rsidRPr="00EC13CD">
          <w:rPr>
            <w:rStyle w:val="Hyperlink"/>
            <w:rFonts w:asciiTheme="minorHAnsi" w:hAnsiTheme="minorHAnsi"/>
            <w:sz w:val="22"/>
            <w:szCs w:val="22"/>
          </w:rPr>
          <w:t>https://github.com/carmonalab/ProjecTILs_CaseStudies/blob/master/CaseStudy_Kunzli2020.Rmd</w:t>
        </w:r>
      </w:hyperlink>
      <w:r w:rsidR="009E4315">
        <w:rPr>
          <w:rFonts w:asciiTheme="minorHAnsi" w:hAnsiTheme="minorHAnsi"/>
          <w:sz w:val="22"/>
          <w:szCs w:val="22"/>
        </w:rPr>
        <w:t xml:space="preserve"> )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6"/>
      <w:footerReference w:type="even" r:id="rId17"/>
      <w:footerReference w:type="default" r:id="rId18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704FC" w14:textId="77777777" w:rsidR="008B2120" w:rsidRDefault="008B2120" w:rsidP="004215FE">
      <w:r>
        <w:separator/>
      </w:r>
    </w:p>
  </w:endnote>
  <w:endnote w:type="continuationSeparator" w:id="0">
    <w:p w14:paraId="50A64170" w14:textId="77777777" w:rsidR="008B2120" w:rsidRDefault="008B212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5E6D3" w14:textId="77777777" w:rsidR="008B2120" w:rsidRDefault="008B2120" w:rsidP="004215FE">
      <w:r>
        <w:separator/>
      </w:r>
    </w:p>
  </w:footnote>
  <w:footnote w:type="continuationSeparator" w:id="0">
    <w:p w14:paraId="5FB38719" w14:textId="77777777" w:rsidR="008B2120" w:rsidRDefault="008B212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6FA9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78CD"/>
    <w:rsid w:val="003F19A6"/>
    <w:rsid w:val="00402ADD"/>
    <w:rsid w:val="00406FF4"/>
    <w:rsid w:val="0041682E"/>
    <w:rsid w:val="004215FE"/>
    <w:rsid w:val="004242DB"/>
    <w:rsid w:val="00426FD0"/>
    <w:rsid w:val="00432722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4A94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2120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4315"/>
    <w:rsid w:val="009E6ACE"/>
    <w:rsid w:val="009E7B13"/>
    <w:rsid w:val="00A11EC6"/>
    <w:rsid w:val="00A131BD"/>
    <w:rsid w:val="00A32E20"/>
    <w:rsid w:val="00A5368C"/>
    <w:rsid w:val="00A56A02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0E3E"/>
    <w:rsid w:val="00C820B0"/>
    <w:rsid w:val="00CC6EF3"/>
    <w:rsid w:val="00CD6AEC"/>
    <w:rsid w:val="00CE6849"/>
    <w:rsid w:val="00CF4BBE"/>
    <w:rsid w:val="00CF6CB5"/>
    <w:rsid w:val="00D10224"/>
    <w:rsid w:val="00D43062"/>
    <w:rsid w:val="00D44612"/>
    <w:rsid w:val="00D50299"/>
    <w:rsid w:val="00D70B0E"/>
    <w:rsid w:val="00D74320"/>
    <w:rsid w:val="00D779BF"/>
    <w:rsid w:val="00D83D45"/>
    <w:rsid w:val="00D93937"/>
    <w:rsid w:val="00DE207A"/>
    <w:rsid w:val="00DE2719"/>
    <w:rsid w:val="00DF1913"/>
    <w:rsid w:val="00E007B4"/>
    <w:rsid w:val="00E00F12"/>
    <w:rsid w:val="00E234CA"/>
    <w:rsid w:val="00E41364"/>
    <w:rsid w:val="00E61AB4"/>
    <w:rsid w:val="00E70517"/>
    <w:rsid w:val="00E73A66"/>
    <w:rsid w:val="00E83863"/>
    <w:rsid w:val="00E870D1"/>
    <w:rsid w:val="00ED346E"/>
    <w:rsid w:val="00EF7423"/>
    <w:rsid w:val="00F27DEC"/>
    <w:rsid w:val="00F3344F"/>
    <w:rsid w:val="00F60CF4"/>
    <w:rsid w:val="00FC1F40"/>
    <w:rsid w:val="00FD0F2C"/>
    <w:rsid w:val="00FE2B28"/>
    <w:rsid w:val="00FE362B"/>
    <w:rsid w:val="00FE48C0"/>
    <w:rsid w:val="00FE4F10"/>
    <w:rsid w:val="00FE618C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5B5418B-8413-1B45-AE9E-745C3E0B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3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pica.unil.ch/refs/viral-CD4-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carmonalab/ProjecTILs_CaseStudies/blob/master/CaseStudy_Kunzli2020.Rmd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carmonal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thub.com/carmonalab/ProjecTILs_CaseStudies/blob/master/CaseStudy_Kunzli2020.Rmd" TargetMode="External"/><Relationship Id="rId10" Type="http://schemas.openxmlformats.org/officeDocument/2006/relationships/hyperlink" Target="mailto:editorial@elifescience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github.com/carmonala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FAC993-6BD8-3A42-8BDD-F0193D6E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Santiago Carmona</cp:lastModifiedBy>
  <cp:revision>35</cp:revision>
  <dcterms:created xsi:type="dcterms:W3CDTF">2017-06-13T14:43:00Z</dcterms:created>
  <dcterms:modified xsi:type="dcterms:W3CDTF">2022-05-31T13:08:00Z</dcterms:modified>
</cp:coreProperties>
</file>