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35579" w14:textId="376D9E68" w:rsidR="004A398F" w:rsidRDefault="004A398F" w:rsidP="004A398F">
      <w:pPr>
        <w:rPr>
          <w:rStyle w:val="Heading3Char"/>
          <w:iCs/>
        </w:rPr>
      </w:pPr>
      <w:r>
        <w:rPr>
          <w:rStyle w:val="Heading3Char"/>
          <w:iCs/>
        </w:rPr>
        <w:t xml:space="preserve"> </w:t>
      </w:r>
      <w:bookmarkStart w:id="0" w:name="_GoBack"/>
      <w:bookmarkEnd w:id="0"/>
    </w:p>
    <w:p w14:paraId="3D12D71A" w14:textId="77777777" w:rsidR="004A398F" w:rsidRDefault="004A398F" w:rsidP="004A398F">
      <w:pPr>
        <w:rPr>
          <w:rStyle w:val="Heading3Char"/>
          <w:iCs/>
        </w:rPr>
      </w:pPr>
    </w:p>
    <w:tbl>
      <w:tblPr>
        <w:tblW w:w="9440" w:type="dxa"/>
        <w:tblLook w:val="04A0" w:firstRow="1" w:lastRow="0" w:firstColumn="1" w:lastColumn="0" w:noHBand="0" w:noVBand="1"/>
      </w:tblPr>
      <w:tblGrid>
        <w:gridCol w:w="3627"/>
        <w:gridCol w:w="1019"/>
        <w:gridCol w:w="1598"/>
        <w:gridCol w:w="1599"/>
        <w:gridCol w:w="1597"/>
      </w:tblGrid>
      <w:tr w:rsidR="004A398F" w:rsidRPr="00460C22" w14:paraId="31E34C6E" w14:textId="77777777" w:rsidTr="00BB7FF3">
        <w:trPr>
          <w:trHeight w:val="772"/>
        </w:trPr>
        <w:tc>
          <w:tcPr>
            <w:tcW w:w="3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2D99D" w14:textId="77777777" w:rsidR="004A398F" w:rsidRPr="00460C22" w:rsidRDefault="004A398F" w:rsidP="00BB7FF3">
            <w:pPr>
              <w:spacing w:line="240" w:lineRule="auto"/>
              <w:jc w:val="center"/>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 xml:space="preserve">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1F3155B" w14:textId="77777777" w:rsidR="004A398F" w:rsidRPr="00460C22" w:rsidRDefault="004A398F" w:rsidP="00BB7FF3">
            <w:pPr>
              <w:spacing w:line="240" w:lineRule="auto"/>
              <w:jc w:val="center"/>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 xml:space="preserve">All     </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55871C2C" w14:textId="77777777" w:rsidR="004A398F" w:rsidRPr="00460C22" w:rsidRDefault="004A398F" w:rsidP="00BB7FF3">
            <w:pPr>
              <w:spacing w:line="240" w:lineRule="auto"/>
              <w:jc w:val="center"/>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Mixture-Mixture  pairs</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3B50B534" w14:textId="77777777" w:rsidR="004A398F" w:rsidRPr="00460C22" w:rsidRDefault="004A398F" w:rsidP="00BB7FF3">
            <w:pPr>
              <w:spacing w:line="240" w:lineRule="auto"/>
              <w:jc w:val="center"/>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Intermediate - Intermediate pairs</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224450FA" w14:textId="77777777" w:rsidR="004A398F" w:rsidRPr="00460C22" w:rsidRDefault="004A398F" w:rsidP="00BB7FF3">
            <w:pPr>
              <w:spacing w:line="240" w:lineRule="auto"/>
              <w:jc w:val="center"/>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Single-Single pairs</w:t>
            </w:r>
          </w:p>
        </w:tc>
      </w:tr>
      <w:tr w:rsidR="004A398F" w:rsidRPr="00460C22" w14:paraId="4F0DD924"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77F7E7FB"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 xml:space="preserve">Congruent AB          </w:t>
            </w:r>
          </w:p>
        </w:tc>
        <w:tc>
          <w:tcPr>
            <w:tcW w:w="1019" w:type="dxa"/>
            <w:tcBorders>
              <w:top w:val="nil"/>
              <w:left w:val="nil"/>
              <w:bottom w:val="single" w:sz="4" w:space="0" w:color="auto"/>
              <w:right w:val="single" w:sz="4" w:space="0" w:color="auto"/>
            </w:tcBorders>
            <w:shd w:val="clear" w:color="000000" w:fill="D0CECE"/>
            <w:noWrap/>
            <w:vAlign w:val="bottom"/>
            <w:hideMark/>
          </w:tcPr>
          <w:p w14:paraId="7C8B8815"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0.252</w:t>
            </w:r>
          </w:p>
        </w:tc>
        <w:tc>
          <w:tcPr>
            <w:tcW w:w="1598" w:type="dxa"/>
            <w:tcBorders>
              <w:top w:val="nil"/>
              <w:left w:val="nil"/>
              <w:bottom w:val="single" w:sz="4" w:space="0" w:color="auto"/>
              <w:right w:val="single" w:sz="4" w:space="0" w:color="auto"/>
            </w:tcBorders>
            <w:shd w:val="clear" w:color="000000" w:fill="D0CECE"/>
            <w:noWrap/>
            <w:vAlign w:val="bottom"/>
            <w:hideMark/>
          </w:tcPr>
          <w:p w14:paraId="0FF0903B"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0.486</w:t>
            </w:r>
          </w:p>
        </w:tc>
        <w:tc>
          <w:tcPr>
            <w:tcW w:w="1599" w:type="dxa"/>
            <w:tcBorders>
              <w:top w:val="nil"/>
              <w:left w:val="nil"/>
              <w:bottom w:val="single" w:sz="4" w:space="0" w:color="auto"/>
              <w:right w:val="single" w:sz="4" w:space="0" w:color="auto"/>
            </w:tcBorders>
            <w:shd w:val="clear" w:color="000000" w:fill="D9D9D9"/>
            <w:noWrap/>
            <w:vAlign w:val="bottom"/>
            <w:hideMark/>
          </w:tcPr>
          <w:p w14:paraId="1AD9F1FD"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0.263</w:t>
            </w:r>
          </w:p>
        </w:tc>
        <w:tc>
          <w:tcPr>
            <w:tcW w:w="1597" w:type="dxa"/>
            <w:tcBorders>
              <w:top w:val="nil"/>
              <w:left w:val="nil"/>
              <w:bottom w:val="single" w:sz="4" w:space="0" w:color="auto"/>
              <w:right w:val="single" w:sz="4" w:space="0" w:color="auto"/>
            </w:tcBorders>
            <w:shd w:val="clear" w:color="000000" w:fill="D9D9D9"/>
            <w:noWrap/>
            <w:vAlign w:val="bottom"/>
            <w:hideMark/>
          </w:tcPr>
          <w:p w14:paraId="3625467C"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0.233</w:t>
            </w:r>
          </w:p>
        </w:tc>
      </w:tr>
      <w:tr w:rsidR="004A398F" w:rsidRPr="00460C22" w14:paraId="438782B1"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6150089A"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Incongruent AB</w:t>
            </w:r>
          </w:p>
        </w:tc>
        <w:tc>
          <w:tcPr>
            <w:tcW w:w="1019" w:type="dxa"/>
            <w:tcBorders>
              <w:top w:val="nil"/>
              <w:left w:val="nil"/>
              <w:bottom w:val="single" w:sz="4" w:space="0" w:color="auto"/>
              <w:right w:val="single" w:sz="4" w:space="0" w:color="auto"/>
            </w:tcBorders>
            <w:shd w:val="clear" w:color="000000" w:fill="D0CECE"/>
            <w:noWrap/>
            <w:vAlign w:val="bottom"/>
            <w:hideMark/>
          </w:tcPr>
          <w:p w14:paraId="5666E392"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-0.052</w:t>
            </w:r>
          </w:p>
        </w:tc>
        <w:tc>
          <w:tcPr>
            <w:tcW w:w="1598" w:type="dxa"/>
            <w:tcBorders>
              <w:top w:val="nil"/>
              <w:left w:val="nil"/>
              <w:bottom w:val="single" w:sz="4" w:space="0" w:color="auto"/>
              <w:right w:val="single" w:sz="4" w:space="0" w:color="auto"/>
            </w:tcBorders>
            <w:shd w:val="clear" w:color="000000" w:fill="D0CECE"/>
            <w:noWrap/>
            <w:vAlign w:val="bottom"/>
            <w:hideMark/>
          </w:tcPr>
          <w:p w14:paraId="443539E5"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-0.140</w:t>
            </w:r>
          </w:p>
        </w:tc>
        <w:tc>
          <w:tcPr>
            <w:tcW w:w="1599" w:type="dxa"/>
            <w:tcBorders>
              <w:top w:val="nil"/>
              <w:left w:val="nil"/>
              <w:bottom w:val="single" w:sz="4" w:space="0" w:color="auto"/>
              <w:right w:val="single" w:sz="4" w:space="0" w:color="auto"/>
            </w:tcBorders>
            <w:shd w:val="clear" w:color="000000" w:fill="D9D9D9"/>
            <w:noWrap/>
            <w:vAlign w:val="bottom"/>
            <w:hideMark/>
          </w:tcPr>
          <w:p w14:paraId="48FAE892"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-0.009</w:t>
            </w:r>
          </w:p>
        </w:tc>
        <w:tc>
          <w:tcPr>
            <w:tcW w:w="1597" w:type="dxa"/>
            <w:tcBorders>
              <w:top w:val="nil"/>
              <w:left w:val="nil"/>
              <w:bottom w:val="single" w:sz="4" w:space="0" w:color="auto"/>
              <w:right w:val="single" w:sz="4" w:space="0" w:color="auto"/>
            </w:tcBorders>
            <w:shd w:val="clear" w:color="000000" w:fill="D9D9D9"/>
            <w:noWrap/>
            <w:vAlign w:val="bottom"/>
            <w:hideMark/>
          </w:tcPr>
          <w:p w14:paraId="5CB915D5"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-0.032</w:t>
            </w:r>
          </w:p>
        </w:tc>
      </w:tr>
      <w:tr w:rsidR="004A398F" w:rsidRPr="00460C22" w14:paraId="34FEBE69"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40AD92DF"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Congruent driven A or B</w:t>
            </w:r>
          </w:p>
        </w:tc>
        <w:tc>
          <w:tcPr>
            <w:tcW w:w="1019" w:type="dxa"/>
            <w:tcBorders>
              <w:top w:val="nil"/>
              <w:left w:val="nil"/>
              <w:bottom w:val="single" w:sz="4" w:space="0" w:color="auto"/>
              <w:right w:val="single" w:sz="4" w:space="0" w:color="auto"/>
            </w:tcBorders>
            <w:shd w:val="clear" w:color="auto" w:fill="auto"/>
            <w:noWrap/>
            <w:vAlign w:val="bottom"/>
            <w:hideMark/>
          </w:tcPr>
          <w:p w14:paraId="5DE8554B"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0.251</w:t>
            </w:r>
          </w:p>
        </w:tc>
        <w:tc>
          <w:tcPr>
            <w:tcW w:w="1598" w:type="dxa"/>
            <w:tcBorders>
              <w:top w:val="nil"/>
              <w:left w:val="nil"/>
              <w:bottom w:val="single" w:sz="4" w:space="0" w:color="auto"/>
              <w:right w:val="single" w:sz="4" w:space="0" w:color="auto"/>
            </w:tcBorders>
            <w:shd w:val="clear" w:color="auto" w:fill="auto"/>
            <w:noWrap/>
            <w:vAlign w:val="bottom"/>
            <w:hideMark/>
          </w:tcPr>
          <w:p w14:paraId="351D07BF"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0.384</w:t>
            </w:r>
          </w:p>
        </w:tc>
        <w:tc>
          <w:tcPr>
            <w:tcW w:w="1599" w:type="dxa"/>
            <w:tcBorders>
              <w:top w:val="nil"/>
              <w:left w:val="nil"/>
              <w:bottom w:val="single" w:sz="4" w:space="0" w:color="auto"/>
              <w:right w:val="single" w:sz="4" w:space="0" w:color="auto"/>
            </w:tcBorders>
            <w:shd w:val="clear" w:color="auto" w:fill="auto"/>
            <w:noWrap/>
            <w:vAlign w:val="bottom"/>
            <w:hideMark/>
          </w:tcPr>
          <w:p w14:paraId="35BEFAA3"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0.266</w:t>
            </w:r>
          </w:p>
        </w:tc>
        <w:tc>
          <w:tcPr>
            <w:tcW w:w="1597" w:type="dxa"/>
            <w:tcBorders>
              <w:top w:val="nil"/>
              <w:left w:val="nil"/>
              <w:bottom w:val="single" w:sz="4" w:space="0" w:color="auto"/>
              <w:right w:val="single" w:sz="4" w:space="0" w:color="auto"/>
            </w:tcBorders>
            <w:shd w:val="clear" w:color="auto" w:fill="auto"/>
            <w:noWrap/>
            <w:vAlign w:val="bottom"/>
            <w:hideMark/>
          </w:tcPr>
          <w:p w14:paraId="7AA2074B"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0.250</w:t>
            </w:r>
          </w:p>
        </w:tc>
      </w:tr>
      <w:tr w:rsidR="004A398F" w:rsidRPr="00460C22" w14:paraId="7EDAB9AF"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2BDB86DB"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Congruent not driven A or B</w:t>
            </w:r>
          </w:p>
        </w:tc>
        <w:tc>
          <w:tcPr>
            <w:tcW w:w="1019" w:type="dxa"/>
            <w:tcBorders>
              <w:top w:val="nil"/>
              <w:left w:val="nil"/>
              <w:bottom w:val="single" w:sz="4" w:space="0" w:color="auto"/>
              <w:right w:val="single" w:sz="4" w:space="0" w:color="auto"/>
            </w:tcBorders>
            <w:shd w:val="clear" w:color="auto" w:fill="auto"/>
            <w:noWrap/>
            <w:vAlign w:val="bottom"/>
            <w:hideMark/>
          </w:tcPr>
          <w:p w14:paraId="1FD148B1"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0.145</w:t>
            </w:r>
          </w:p>
        </w:tc>
        <w:tc>
          <w:tcPr>
            <w:tcW w:w="1598" w:type="dxa"/>
            <w:tcBorders>
              <w:top w:val="nil"/>
              <w:left w:val="nil"/>
              <w:bottom w:val="single" w:sz="4" w:space="0" w:color="auto"/>
              <w:right w:val="single" w:sz="4" w:space="0" w:color="auto"/>
            </w:tcBorders>
            <w:shd w:val="clear" w:color="auto" w:fill="auto"/>
            <w:noWrap/>
            <w:vAlign w:val="bottom"/>
            <w:hideMark/>
          </w:tcPr>
          <w:p w14:paraId="3ADE6C91"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0.132</w:t>
            </w:r>
          </w:p>
        </w:tc>
        <w:tc>
          <w:tcPr>
            <w:tcW w:w="1599" w:type="dxa"/>
            <w:tcBorders>
              <w:top w:val="nil"/>
              <w:left w:val="nil"/>
              <w:bottom w:val="single" w:sz="4" w:space="0" w:color="auto"/>
              <w:right w:val="single" w:sz="4" w:space="0" w:color="auto"/>
            </w:tcBorders>
            <w:shd w:val="clear" w:color="auto" w:fill="auto"/>
            <w:noWrap/>
            <w:vAlign w:val="bottom"/>
            <w:hideMark/>
          </w:tcPr>
          <w:p w14:paraId="01F7CE59"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0.142</w:t>
            </w:r>
          </w:p>
        </w:tc>
        <w:tc>
          <w:tcPr>
            <w:tcW w:w="1597" w:type="dxa"/>
            <w:tcBorders>
              <w:top w:val="nil"/>
              <w:left w:val="nil"/>
              <w:bottom w:val="single" w:sz="4" w:space="0" w:color="auto"/>
              <w:right w:val="single" w:sz="4" w:space="0" w:color="auto"/>
            </w:tcBorders>
            <w:shd w:val="clear" w:color="auto" w:fill="auto"/>
            <w:noWrap/>
            <w:vAlign w:val="bottom"/>
            <w:hideMark/>
          </w:tcPr>
          <w:p w14:paraId="1AB3CD61"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0.147</w:t>
            </w:r>
          </w:p>
        </w:tc>
      </w:tr>
      <w:tr w:rsidR="004A398F" w:rsidRPr="00460C22" w14:paraId="5A190A30"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28126F4E"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Incongruent A or B</w:t>
            </w:r>
          </w:p>
        </w:tc>
        <w:tc>
          <w:tcPr>
            <w:tcW w:w="1019" w:type="dxa"/>
            <w:tcBorders>
              <w:top w:val="nil"/>
              <w:left w:val="nil"/>
              <w:bottom w:val="single" w:sz="4" w:space="0" w:color="auto"/>
              <w:right w:val="single" w:sz="4" w:space="0" w:color="auto"/>
            </w:tcBorders>
            <w:shd w:val="clear" w:color="auto" w:fill="auto"/>
            <w:noWrap/>
            <w:vAlign w:val="bottom"/>
            <w:hideMark/>
          </w:tcPr>
          <w:p w14:paraId="6644B935"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0.116</w:t>
            </w:r>
          </w:p>
        </w:tc>
        <w:tc>
          <w:tcPr>
            <w:tcW w:w="1598" w:type="dxa"/>
            <w:tcBorders>
              <w:top w:val="nil"/>
              <w:left w:val="nil"/>
              <w:bottom w:val="single" w:sz="4" w:space="0" w:color="auto"/>
              <w:right w:val="single" w:sz="4" w:space="0" w:color="auto"/>
            </w:tcBorders>
            <w:shd w:val="clear" w:color="auto" w:fill="auto"/>
            <w:noWrap/>
            <w:vAlign w:val="bottom"/>
            <w:hideMark/>
          </w:tcPr>
          <w:p w14:paraId="75821718"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0.127</w:t>
            </w:r>
          </w:p>
        </w:tc>
        <w:tc>
          <w:tcPr>
            <w:tcW w:w="1599" w:type="dxa"/>
            <w:tcBorders>
              <w:top w:val="nil"/>
              <w:left w:val="nil"/>
              <w:bottom w:val="single" w:sz="4" w:space="0" w:color="auto"/>
              <w:right w:val="single" w:sz="4" w:space="0" w:color="auto"/>
            </w:tcBorders>
            <w:shd w:val="clear" w:color="auto" w:fill="auto"/>
            <w:noWrap/>
            <w:vAlign w:val="bottom"/>
            <w:hideMark/>
          </w:tcPr>
          <w:p w14:paraId="1ABCE2B1"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0.076</w:t>
            </w:r>
          </w:p>
        </w:tc>
        <w:tc>
          <w:tcPr>
            <w:tcW w:w="1597" w:type="dxa"/>
            <w:tcBorders>
              <w:top w:val="nil"/>
              <w:left w:val="nil"/>
              <w:bottom w:val="single" w:sz="4" w:space="0" w:color="auto"/>
              <w:right w:val="single" w:sz="4" w:space="0" w:color="auto"/>
            </w:tcBorders>
            <w:shd w:val="clear" w:color="auto" w:fill="auto"/>
            <w:noWrap/>
            <w:vAlign w:val="bottom"/>
            <w:hideMark/>
          </w:tcPr>
          <w:p w14:paraId="5B51543A"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0.108</w:t>
            </w:r>
          </w:p>
        </w:tc>
      </w:tr>
      <w:tr w:rsidR="004A398F" w:rsidRPr="00460C22" w14:paraId="75548344"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0DA8BA78"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14:paraId="1D0637B5"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 </w:t>
            </w:r>
          </w:p>
        </w:tc>
        <w:tc>
          <w:tcPr>
            <w:tcW w:w="1598" w:type="dxa"/>
            <w:tcBorders>
              <w:top w:val="nil"/>
              <w:left w:val="nil"/>
              <w:bottom w:val="single" w:sz="4" w:space="0" w:color="auto"/>
              <w:right w:val="single" w:sz="4" w:space="0" w:color="auto"/>
            </w:tcBorders>
            <w:shd w:val="clear" w:color="auto" w:fill="auto"/>
            <w:noWrap/>
            <w:vAlign w:val="bottom"/>
            <w:hideMark/>
          </w:tcPr>
          <w:p w14:paraId="1293D161"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 </w:t>
            </w:r>
          </w:p>
        </w:tc>
        <w:tc>
          <w:tcPr>
            <w:tcW w:w="1599" w:type="dxa"/>
            <w:tcBorders>
              <w:top w:val="nil"/>
              <w:left w:val="nil"/>
              <w:bottom w:val="single" w:sz="4" w:space="0" w:color="auto"/>
              <w:right w:val="single" w:sz="4" w:space="0" w:color="auto"/>
            </w:tcBorders>
            <w:shd w:val="clear" w:color="auto" w:fill="auto"/>
            <w:noWrap/>
            <w:vAlign w:val="bottom"/>
            <w:hideMark/>
          </w:tcPr>
          <w:p w14:paraId="4BD439AC"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 </w:t>
            </w:r>
          </w:p>
        </w:tc>
        <w:tc>
          <w:tcPr>
            <w:tcW w:w="1597" w:type="dxa"/>
            <w:tcBorders>
              <w:top w:val="nil"/>
              <w:left w:val="nil"/>
              <w:bottom w:val="single" w:sz="4" w:space="0" w:color="auto"/>
              <w:right w:val="single" w:sz="4" w:space="0" w:color="auto"/>
            </w:tcBorders>
            <w:shd w:val="clear" w:color="auto" w:fill="auto"/>
            <w:noWrap/>
            <w:vAlign w:val="bottom"/>
            <w:hideMark/>
          </w:tcPr>
          <w:p w14:paraId="27B5679C"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 </w:t>
            </w:r>
          </w:p>
        </w:tc>
      </w:tr>
      <w:tr w:rsidR="004A398F" w:rsidRPr="00460C22" w14:paraId="173952B2"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463CBF5D"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Congruent minus Incongruent AB</w:t>
            </w:r>
          </w:p>
        </w:tc>
        <w:tc>
          <w:tcPr>
            <w:tcW w:w="1019" w:type="dxa"/>
            <w:tcBorders>
              <w:top w:val="nil"/>
              <w:left w:val="nil"/>
              <w:bottom w:val="single" w:sz="4" w:space="0" w:color="auto"/>
              <w:right w:val="single" w:sz="4" w:space="0" w:color="auto"/>
            </w:tcBorders>
            <w:shd w:val="clear" w:color="000000" w:fill="C6E0B4"/>
            <w:noWrap/>
            <w:vAlign w:val="bottom"/>
            <w:hideMark/>
          </w:tcPr>
          <w:p w14:paraId="23862FC6"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0.304</w:t>
            </w:r>
          </w:p>
        </w:tc>
        <w:tc>
          <w:tcPr>
            <w:tcW w:w="1598" w:type="dxa"/>
            <w:tcBorders>
              <w:top w:val="nil"/>
              <w:left w:val="nil"/>
              <w:bottom w:val="single" w:sz="4" w:space="0" w:color="auto"/>
              <w:right w:val="single" w:sz="4" w:space="0" w:color="auto"/>
            </w:tcBorders>
            <w:shd w:val="clear" w:color="000000" w:fill="C6E0B4"/>
            <w:noWrap/>
            <w:vAlign w:val="bottom"/>
            <w:hideMark/>
          </w:tcPr>
          <w:p w14:paraId="6DE3825D"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0.626</w:t>
            </w:r>
          </w:p>
        </w:tc>
        <w:tc>
          <w:tcPr>
            <w:tcW w:w="1599" w:type="dxa"/>
            <w:tcBorders>
              <w:top w:val="nil"/>
              <w:left w:val="nil"/>
              <w:bottom w:val="single" w:sz="4" w:space="0" w:color="auto"/>
              <w:right w:val="single" w:sz="4" w:space="0" w:color="auto"/>
            </w:tcBorders>
            <w:shd w:val="clear" w:color="000000" w:fill="C6E0B4"/>
            <w:noWrap/>
            <w:vAlign w:val="bottom"/>
            <w:hideMark/>
          </w:tcPr>
          <w:p w14:paraId="4C0D15E8"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0.272</w:t>
            </w:r>
          </w:p>
        </w:tc>
        <w:tc>
          <w:tcPr>
            <w:tcW w:w="1597" w:type="dxa"/>
            <w:tcBorders>
              <w:top w:val="nil"/>
              <w:left w:val="nil"/>
              <w:bottom w:val="single" w:sz="4" w:space="0" w:color="auto"/>
              <w:right w:val="single" w:sz="4" w:space="0" w:color="auto"/>
            </w:tcBorders>
            <w:shd w:val="clear" w:color="000000" w:fill="C6E0B4"/>
            <w:noWrap/>
            <w:vAlign w:val="bottom"/>
            <w:hideMark/>
          </w:tcPr>
          <w:p w14:paraId="2D0E4351"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0.265</w:t>
            </w:r>
          </w:p>
        </w:tc>
      </w:tr>
      <w:tr w:rsidR="004A398F" w:rsidRPr="00460C22" w14:paraId="63897F62" w14:textId="77777777" w:rsidTr="00BB7FF3">
        <w:trPr>
          <w:trHeight w:val="292"/>
        </w:trPr>
        <w:tc>
          <w:tcPr>
            <w:tcW w:w="3627" w:type="dxa"/>
            <w:tcBorders>
              <w:top w:val="nil"/>
              <w:left w:val="single" w:sz="4" w:space="0" w:color="auto"/>
              <w:bottom w:val="single" w:sz="4" w:space="0" w:color="auto"/>
              <w:right w:val="single" w:sz="4" w:space="0" w:color="auto"/>
            </w:tcBorders>
            <w:shd w:val="clear" w:color="auto" w:fill="auto"/>
            <w:noWrap/>
            <w:vAlign w:val="bottom"/>
            <w:hideMark/>
          </w:tcPr>
          <w:p w14:paraId="0D262918" w14:textId="77777777" w:rsidR="004A398F" w:rsidRPr="00460C22" w:rsidRDefault="004A398F" w:rsidP="00BB7FF3">
            <w:pPr>
              <w:spacing w:line="240" w:lineRule="auto"/>
              <w:jc w:val="left"/>
              <w:rPr>
                <w:rFonts w:ascii="Calibri" w:eastAsia="Times New Roman" w:hAnsi="Calibri" w:cs="Calibri"/>
                <w:b/>
                <w:bCs/>
                <w:color w:val="000000"/>
                <w:sz w:val="20"/>
                <w:szCs w:val="20"/>
              </w:rPr>
            </w:pPr>
            <w:r w:rsidRPr="00460C22">
              <w:rPr>
                <w:rFonts w:ascii="Calibri" w:eastAsia="Times New Roman" w:hAnsi="Calibri" w:cs="Calibri"/>
                <w:b/>
                <w:bCs/>
                <w:color w:val="000000"/>
                <w:sz w:val="20"/>
                <w:szCs w:val="20"/>
              </w:rPr>
              <w:t>Congruent driven minus incongruent A or B</w:t>
            </w:r>
          </w:p>
        </w:tc>
        <w:tc>
          <w:tcPr>
            <w:tcW w:w="1019" w:type="dxa"/>
            <w:tcBorders>
              <w:top w:val="nil"/>
              <w:left w:val="nil"/>
              <w:bottom w:val="single" w:sz="4" w:space="0" w:color="auto"/>
              <w:right w:val="single" w:sz="4" w:space="0" w:color="auto"/>
            </w:tcBorders>
            <w:shd w:val="clear" w:color="000000" w:fill="C6E0B4"/>
            <w:noWrap/>
            <w:vAlign w:val="bottom"/>
            <w:hideMark/>
          </w:tcPr>
          <w:p w14:paraId="0C033A90"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0.135</w:t>
            </w:r>
          </w:p>
        </w:tc>
        <w:tc>
          <w:tcPr>
            <w:tcW w:w="1598" w:type="dxa"/>
            <w:tcBorders>
              <w:top w:val="nil"/>
              <w:left w:val="nil"/>
              <w:bottom w:val="single" w:sz="4" w:space="0" w:color="auto"/>
              <w:right w:val="single" w:sz="4" w:space="0" w:color="auto"/>
            </w:tcBorders>
            <w:shd w:val="clear" w:color="000000" w:fill="C6E0B4"/>
            <w:noWrap/>
            <w:vAlign w:val="bottom"/>
            <w:hideMark/>
          </w:tcPr>
          <w:p w14:paraId="72EA6CAB"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0.257</w:t>
            </w:r>
          </w:p>
        </w:tc>
        <w:tc>
          <w:tcPr>
            <w:tcW w:w="1599" w:type="dxa"/>
            <w:tcBorders>
              <w:top w:val="nil"/>
              <w:left w:val="nil"/>
              <w:bottom w:val="single" w:sz="4" w:space="0" w:color="auto"/>
              <w:right w:val="single" w:sz="4" w:space="0" w:color="auto"/>
            </w:tcBorders>
            <w:shd w:val="clear" w:color="000000" w:fill="C6E0B4"/>
            <w:noWrap/>
            <w:vAlign w:val="bottom"/>
            <w:hideMark/>
          </w:tcPr>
          <w:p w14:paraId="2657CB77"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0.190</w:t>
            </w:r>
          </w:p>
        </w:tc>
        <w:tc>
          <w:tcPr>
            <w:tcW w:w="1597" w:type="dxa"/>
            <w:tcBorders>
              <w:top w:val="nil"/>
              <w:left w:val="nil"/>
              <w:bottom w:val="single" w:sz="4" w:space="0" w:color="auto"/>
              <w:right w:val="single" w:sz="4" w:space="0" w:color="auto"/>
            </w:tcBorders>
            <w:shd w:val="clear" w:color="000000" w:fill="C6E0B4"/>
            <w:noWrap/>
            <w:vAlign w:val="bottom"/>
            <w:hideMark/>
          </w:tcPr>
          <w:p w14:paraId="11256B13" w14:textId="77777777" w:rsidR="004A398F" w:rsidRPr="00460C22" w:rsidRDefault="004A398F" w:rsidP="00BB7FF3">
            <w:pPr>
              <w:spacing w:line="240" w:lineRule="auto"/>
              <w:jc w:val="center"/>
              <w:rPr>
                <w:rFonts w:ascii="Calibri" w:eastAsia="Times New Roman" w:hAnsi="Calibri" w:cs="Calibri"/>
                <w:color w:val="000000"/>
                <w:sz w:val="20"/>
                <w:szCs w:val="20"/>
              </w:rPr>
            </w:pPr>
            <w:r w:rsidRPr="00460C22">
              <w:rPr>
                <w:rFonts w:ascii="Calibri" w:eastAsia="Times New Roman" w:hAnsi="Calibri" w:cs="Calibri"/>
                <w:color w:val="000000"/>
                <w:sz w:val="20"/>
                <w:szCs w:val="20"/>
              </w:rPr>
              <w:t>0.142</w:t>
            </w:r>
          </w:p>
        </w:tc>
      </w:tr>
    </w:tbl>
    <w:p w14:paraId="2CE8B762" w14:textId="77777777" w:rsidR="004A398F" w:rsidRDefault="004A398F" w:rsidP="004A398F">
      <w:pPr>
        <w:rPr>
          <w:rStyle w:val="Heading3Char"/>
          <w:iCs/>
        </w:rPr>
      </w:pPr>
    </w:p>
    <w:p w14:paraId="76CFE9D7" w14:textId="77777777" w:rsidR="004A398F" w:rsidRDefault="004A398F" w:rsidP="004A398F">
      <w:pPr>
        <w:rPr>
          <w:rStyle w:val="Heading3Char"/>
          <w:iCs/>
        </w:rPr>
      </w:pPr>
    </w:p>
    <w:p w14:paraId="214AC2A3" w14:textId="77777777" w:rsidR="004A398F" w:rsidRPr="00BB7FF3" w:rsidRDefault="004A398F" w:rsidP="004A398F">
      <w:pPr>
        <w:rPr>
          <w:rStyle w:val="Heading3Char"/>
          <w:b/>
          <w:i w:val="0"/>
          <w:iCs/>
          <w:color w:val="000000" w:themeColor="text1"/>
          <w:sz w:val="24"/>
          <w:szCs w:val="24"/>
          <w:lang w:eastAsia="ko-KR"/>
        </w:rPr>
      </w:pPr>
      <w:r>
        <w:rPr>
          <w:rStyle w:val="Heading3Char"/>
          <w:iCs/>
        </w:rPr>
        <w:t xml:space="preserve">Figure 4 - Supplementary Table.  Median spike count correlations for additional subgroups of the V1 adjacent stimuli dataset.  The top two rows show the median spike count correlations observed for dual stimuli for various types of pairs of units, and correspond to the data shown in figures 4 and 5 in the main text (gray background).  The next three rows show the same analyses conducted for trials involving single stimuli.  Here, the “congruent” group was subdivided according to whether the presented stimulus was the one that elicited the stronger response (“driven”) or the weaker one (“not driven”).  The bottom two rows show the differences in the medians observed for the relevant congruent and incongruent groups (lines 1 minus 2 and lines 3 minus 5; green background).  </w:t>
      </w:r>
    </w:p>
    <w:p w14:paraId="4C199F7C" w14:textId="77777777" w:rsidR="004A398F" w:rsidRDefault="004A398F" w:rsidP="004A398F">
      <w:pPr>
        <w:rPr>
          <w:i/>
          <w:color w:val="000000" w:themeColor="text1"/>
        </w:rPr>
      </w:pPr>
    </w:p>
    <w:p w14:paraId="0E0841B3" w14:textId="77777777" w:rsidR="004A398F" w:rsidRPr="00A50062" w:rsidRDefault="004A398F" w:rsidP="004A398F">
      <w:pPr>
        <w:rPr>
          <w:b/>
          <w:i/>
          <w:color w:val="000000" w:themeColor="text1"/>
          <w:sz w:val="24"/>
          <w:szCs w:val="24"/>
          <w:lang w:eastAsia="ko-KR"/>
        </w:rPr>
      </w:pPr>
    </w:p>
    <w:p w14:paraId="54ED0C64" w14:textId="176C1F69" w:rsidR="000F7E25" w:rsidRPr="00442C70" w:rsidRDefault="000F7E25" w:rsidP="00057531">
      <w:pPr>
        <w:ind w:left="720" w:hanging="720"/>
        <w:rPr>
          <w:i/>
          <w:iCs/>
        </w:rPr>
      </w:pPr>
      <w:r>
        <w:rPr>
          <w:i/>
          <w:iCs/>
        </w:rPr>
        <w:t xml:space="preserve"> </w:t>
      </w:r>
    </w:p>
    <w:sectPr w:rsidR="000F7E25" w:rsidRPr="00442C70" w:rsidSect="00E9511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5ECF3" w14:textId="77777777" w:rsidR="000B57B5" w:rsidRDefault="000B57B5" w:rsidP="009F55E8">
      <w:r>
        <w:separator/>
      </w:r>
    </w:p>
  </w:endnote>
  <w:endnote w:type="continuationSeparator" w:id="0">
    <w:p w14:paraId="200AA8A1" w14:textId="77777777" w:rsidR="000B57B5" w:rsidRDefault="000B57B5" w:rsidP="009F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18851"/>
      <w:docPartObj>
        <w:docPartGallery w:val="Page Numbers (Bottom of Page)"/>
        <w:docPartUnique/>
      </w:docPartObj>
    </w:sdtPr>
    <w:sdtEndPr>
      <w:rPr>
        <w:noProof/>
      </w:rPr>
    </w:sdtEndPr>
    <w:sdtContent>
      <w:p w14:paraId="618BF75A" w14:textId="0C4F8A34" w:rsidR="00A050E3" w:rsidRDefault="00A050E3">
        <w:pPr>
          <w:pStyle w:val="Footer"/>
          <w:jc w:val="center"/>
        </w:pPr>
        <w:r>
          <w:fldChar w:fldCharType="begin"/>
        </w:r>
        <w:r>
          <w:instrText xml:space="preserve"> PAGE   \* MERGEFORMAT </w:instrText>
        </w:r>
        <w:r>
          <w:fldChar w:fldCharType="separate"/>
        </w:r>
        <w:r w:rsidR="00D656F1">
          <w:rPr>
            <w:noProof/>
          </w:rPr>
          <w:t>1</w:t>
        </w:r>
        <w:r>
          <w:rPr>
            <w:noProof/>
          </w:rPr>
          <w:fldChar w:fldCharType="end"/>
        </w:r>
      </w:p>
    </w:sdtContent>
  </w:sdt>
  <w:p w14:paraId="5AC7E87D" w14:textId="77777777" w:rsidR="00A050E3" w:rsidRDefault="00A05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10898" w14:textId="77777777" w:rsidR="000B57B5" w:rsidRDefault="000B57B5" w:rsidP="009F55E8">
      <w:r>
        <w:separator/>
      </w:r>
    </w:p>
  </w:footnote>
  <w:footnote w:type="continuationSeparator" w:id="0">
    <w:p w14:paraId="3FF7CBAA" w14:textId="77777777" w:rsidR="000B57B5" w:rsidRDefault="000B57B5" w:rsidP="009F5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2700"/>
    <w:multiLevelType w:val="hybridMultilevel"/>
    <w:tmpl w:val="31167DA8"/>
    <w:lvl w:ilvl="0" w:tplc="52260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6110B9"/>
    <w:multiLevelType w:val="hybridMultilevel"/>
    <w:tmpl w:val="DCE4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Neuro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axt2s9nf5wxae25dcx9swrfp2vrxx20pxr&quot;&gt;Master_X5&lt;record-ids&gt;&lt;item&gt;624&lt;/item&gt;&lt;item&gt;908&lt;/item&gt;&lt;item&gt;1093&lt;/item&gt;&lt;item&gt;1335&lt;/item&gt;&lt;item&gt;1393&lt;/item&gt;&lt;item&gt;2226&lt;/item&gt;&lt;item&gt;2633&lt;/item&gt;&lt;item&gt;2824&lt;/item&gt;&lt;item&gt;2981&lt;/item&gt;&lt;item&gt;3393&lt;/item&gt;&lt;item&gt;3486&lt;/item&gt;&lt;item&gt;3961&lt;/item&gt;&lt;item&gt;4131&lt;/item&gt;&lt;item&gt;4294&lt;/item&gt;&lt;item&gt;4572&lt;/item&gt;&lt;item&gt;4813&lt;/item&gt;&lt;item&gt;4833&lt;/item&gt;&lt;item&gt;5101&lt;/item&gt;&lt;item&gt;5170&lt;/item&gt;&lt;item&gt;5176&lt;/item&gt;&lt;item&gt;5268&lt;/item&gt;&lt;item&gt;5355&lt;/item&gt;&lt;item&gt;5564&lt;/item&gt;&lt;item&gt;5598&lt;/item&gt;&lt;item&gt;5931&lt;/item&gt;&lt;item&gt;6030&lt;/item&gt;&lt;item&gt;6031&lt;/item&gt;&lt;item&gt;6057&lt;/item&gt;&lt;item&gt;6135&lt;/item&gt;&lt;item&gt;6137&lt;/item&gt;&lt;item&gt;6139&lt;/item&gt;&lt;item&gt;6143&lt;/item&gt;&lt;item&gt;6144&lt;/item&gt;&lt;item&gt;6145&lt;/item&gt;&lt;item&gt;6146&lt;/item&gt;&lt;item&gt;6147&lt;/item&gt;&lt;item&gt;6148&lt;/item&gt;&lt;item&gt;6149&lt;/item&gt;&lt;item&gt;6150&lt;/item&gt;&lt;item&gt;6151&lt;/item&gt;&lt;item&gt;6163&lt;/item&gt;&lt;item&gt;6169&lt;/item&gt;&lt;item&gt;6170&lt;/item&gt;&lt;item&gt;6171&lt;/item&gt;&lt;item&gt;6172&lt;/item&gt;&lt;item&gt;6187&lt;/item&gt;&lt;item&gt;6195&lt;/item&gt;&lt;item&gt;6196&lt;/item&gt;&lt;item&gt;6208&lt;/item&gt;&lt;item&gt;6209&lt;/item&gt;&lt;item&gt;6210&lt;/item&gt;&lt;item&gt;6211&lt;/item&gt;&lt;item&gt;6212&lt;/item&gt;&lt;item&gt;6213&lt;/item&gt;&lt;item&gt;6214&lt;/item&gt;&lt;item&gt;6215&lt;/item&gt;&lt;item&gt;6216&lt;/item&gt;&lt;item&gt;6220&lt;/item&gt;&lt;item&gt;6221&lt;/item&gt;&lt;item&gt;6222&lt;/item&gt;&lt;item&gt;6223&lt;/item&gt;&lt;item&gt;6229&lt;/item&gt;&lt;item&gt;6230&lt;/item&gt;&lt;item&gt;6344&lt;/item&gt;&lt;item&gt;6357&lt;/item&gt;&lt;item&gt;6474&lt;/item&gt;&lt;item&gt;6501&lt;/item&gt;&lt;item&gt;6502&lt;/item&gt;&lt;item&gt;6503&lt;/item&gt;&lt;item&gt;6519&lt;/item&gt;&lt;item&gt;6520&lt;/item&gt;&lt;item&gt;6521&lt;/item&gt;&lt;item&gt;6522&lt;/item&gt;&lt;item&gt;6523&lt;/item&gt;&lt;item&gt;6537&lt;/item&gt;&lt;item&gt;6538&lt;/item&gt;&lt;item&gt;6540&lt;/item&gt;&lt;item&gt;6541&lt;/item&gt;&lt;item&gt;6542&lt;/item&gt;&lt;item&gt;6543&lt;/item&gt;&lt;item&gt;6544&lt;/item&gt;&lt;/record-ids&gt;&lt;/item&gt;&lt;/Libraries&gt;"/>
  </w:docVars>
  <w:rsids>
    <w:rsidRoot w:val="008A2B58"/>
    <w:rsid w:val="000000A5"/>
    <w:rsid w:val="00004AD2"/>
    <w:rsid w:val="0002052C"/>
    <w:rsid w:val="00024CA6"/>
    <w:rsid w:val="00027750"/>
    <w:rsid w:val="0003067B"/>
    <w:rsid w:val="00030D50"/>
    <w:rsid w:val="00031BEA"/>
    <w:rsid w:val="00032265"/>
    <w:rsid w:val="00034FB1"/>
    <w:rsid w:val="000416B9"/>
    <w:rsid w:val="00043FFC"/>
    <w:rsid w:val="0005334D"/>
    <w:rsid w:val="000562A2"/>
    <w:rsid w:val="00057531"/>
    <w:rsid w:val="000611A1"/>
    <w:rsid w:val="000627DA"/>
    <w:rsid w:val="000677CF"/>
    <w:rsid w:val="00070452"/>
    <w:rsid w:val="00070B8E"/>
    <w:rsid w:val="000736E9"/>
    <w:rsid w:val="00073FFB"/>
    <w:rsid w:val="00075696"/>
    <w:rsid w:val="00075BAF"/>
    <w:rsid w:val="00083803"/>
    <w:rsid w:val="00087A31"/>
    <w:rsid w:val="000926D6"/>
    <w:rsid w:val="00094773"/>
    <w:rsid w:val="000963EE"/>
    <w:rsid w:val="000969CD"/>
    <w:rsid w:val="000A1B4B"/>
    <w:rsid w:val="000A217F"/>
    <w:rsid w:val="000B1EE7"/>
    <w:rsid w:val="000B57B5"/>
    <w:rsid w:val="000B6908"/>
    <w:rsid w:val="000C483C"/>
    <w:rsid w:val="000C4B66"/>
    <w:rsid w:val="000C6BEE"/>
    <w:rsid w:val="000C746F"/>
    <w:rsid w:val="000C784B"/>
    <w:rsid w:val="000C7B3B"/>
    <w:rsid w:val="000D06AA"/>
    <w:rsid w:val="000D327B"/>
    <w:rsid w:val="000D3BDF"/>
    <w:rsid w:val="000E3474"/>
    <w:rsid w:val="000F1807"/>
    <w:rsid w:val="000F5CC5"/>
    <w:rsid w:val="000F7E25"/>
    <w:rsid w:val="00100A94"/>
    <w:rsid w:val="00103524"/>
    <w:rsid w:val="00107B41"/>
    <w:rsid w:val="001106D2"/>
    <w:rsid w:val="00112522"/>
    <w:rsid w:val="001169CA"/>
    <w:rsid w:val="001232B0"/>
    <w:rsid w:val="00123FF4"/>
    <w:rsid w:val="00124377"/>
    <w:rsid w:val="00130F58"/>
    <w:rsid w:val="001314B6"/>
    <w:rsid w:val="00134312"/>
    <w:rsid w:val="001353A1"/>
    <w:rsid w:val="001367F5"/>
    <w:rsid w:val="00140ECF"/>
    <w:rsid w:val="00145A9C"/>
    <w:rsid w:val="00150C6C"/>
    <w:rsid w:val="0015166C"/>
    <w:rsid w:val="00155E6C"/>
    <w:rsid w:val="00155F20"/>
    <w:rsid w:val="001603F9"/>
    <w:rsid w:val="001631B6"/>
    <w:rsid w:val="00163E28"/>
    <w:rsid w:val="00164817"/>
    <w:rsid w:val="00170716"/>
    <w:rsid w:val="00170EDD"/>
    <w:rsid w:val="001718F9"/>
    <w:rsid w:val="00171BDE"/>
    <w:rsid w:val="00172682"/>
    <w:rsid w:val="00173138"/>
    <w:rsid w:val="00174514"/>
    <w:rsid w:val="001778B4"/>
    <w:rsid w:val="00181981"/>
    <w:rsid w:val="00181BE2"/>
    <w:rsid w:val="001847C1"/>
    <w:rsid w:val="001967C0"/>
    <w:rsid w:val="00196960"/>
    <w:rsid w:val="00197DF5"/>
    <w:rsid w:val="001A0DE6"/>
    <w:rsid w:val="001A44E2"/>
    <w:rsid w:val="001B6310"/>
    <w:rsid w:val="001C1AA3"/>
    <w:rsid w:val="001C3107"/>
    <w:rsid w:val="001C50C8"/>
    <w:rsid w:val="001C541F"/>
    <w:rsid w:val="001C62DC"/>
    <w:rsid w:val="001C6F0D"/>
    <w:rsid w:val="001D22C9"/>
    <w:rsid w:val="001D2FA8"/>
    <w:rsid w:val="001D3FAC"/>
    <w:rsid w:val="001D492F"/>
    <w:rsid w:val="001D56FF"/>
    <w:rsid w:val="001D6F0E"/>
    <w:rsid w:val="001E06CE"/>
    <w:rsid w:val="001E0E23"/>
    <w:rsid w:val="001E115E"/>
    <w:rsid w:val="001E1485"/>
    <w:rsid w:val="001E1EB7"/>
    <w:rsid w:val="001E1F8B"/>
    <w:rsid w:val="001E2251"/>
    <w:rsid w:val="001E2D94"/>
    <w:rsid w:val="001E5F5A"/>
    <w:rsid w:val="001F25DB"/>
    <w:rsid w:val="001F41AC"/>
    <w:rsid w:val="001F4DCC"/>
    <w:rsid w:val="001F5008"/>
    <w:rsid w:val="001F687A"/>
    <w:rsid w:val="002047E8"/>
    <w:rsid w:val="0020630B"/>
    <w:rsid w:val="00212A96"/>
    <w:rsid w:val="002144D0"/>
    <w:rsid w:val="002163B1"/>
    <w:rsid w:val="00220122"/>
    <w:rsid w:val="002228DD"/>
    <w:rsid w:val="00223045"/>
    <w:rsid w:val="00224FCA"/>
    <w:rsid w:val="0023077E"/>
    <w:rsid w:val="002307AE"/>
    <w:rsid w:val="00230944"/>
    <w:rsid w:val="00240865"/>
    <w:rsid w:val="0024154E"/>
    <w:rsid w:val="00241A97"/>
    <w:rsid w:val="002442C0"/>
    <w:rsid w:val="002450A8"/>
    <w:rsid w:val="00246D74"/>
    <w:rsid w:val="00250B83"/>
    <w:rsid w:val="00252830"/>
    <w:rsid w:val="002528E5"/>
    <w:rsid w:val="00252F75"/>
    <w:rsid w:val="00253438"/>
    <w:rsid w:val="00254E07"/>
    <w:rsid w:val="0025506C"/>
    <w:rsid w:val="00260C30"/>
    <w:rsid w:val="002621EF"/>
    <w:rsid w:val="0026302F"/>
    <w:rsid w:val="0026316E"/>
    <w:rsid w:val="002646AC"/>
    <w:rsid w:val="00265661"/>
    <w:rsid w:val="00267A8F"/>
    <w:rsid w:val="00272AA8"/>
    <w:rsid w:val="00273998"/>
    <w:rsid w:val="0027424F"/>
    <w:rsid w:val="00274585"/>
    <w:rsid w:val="00275EDA"/>
    <w:rsid w:val="00277E8A"/>
    <w:rsid w:val="00281811"/>
    <w:rsid w:val="00281B45"/>
    <w:rsid w:val="00281B6E"/>
    <w:rsid w:val="00282E3F"/>
    <w:rsid w:val="00282EBA"/>
    <w:rsid w:val="00286906"/>
    <w:rsid w:val="002918D7"/>
    <w:rsid w:val="00292CF2"/>
    <w:rsid w:val="00294C8C"/>
    <w:rsid w:val="00296F0C"/>
    <w:rsid w:val="002A09F8"/>
    <w:rsid w:val="002A482C"/>
    <w:rsid w:val="002A4C96"/>
    <w:rsid w:val="002A7033"/>
    <w:rsid w:val="002A7BB2"/>
    <w:rsid w:val="002B47BE"/>
    <w:rsid w:val="002B503C"/>
    <w:rsid w:val="002B7B68"/>
    <w:rsid w:val="002C06B5"/>
    <w:rsid w:val="002C14CE"/>
    <w:rsid w:val="002C37F0"/>
    <w:rsid w:val="002C4C35"/>
    <w:rsid w:val="002C51C9"/>
    <w:rsid w:val="002C59EB"/>
    <w:rsid w:val="002C622B"/>
    <w:rsid w:val="002C71C9"/>
    <w:rsid w:val="002C77C8"/>
    <w:rsid w:val="002D47BA"/>
    <w:rsid w:val="002D61ED"/>
    <w:rsid w:val="002E0003"/>
    <w:rsid w:val="002E00A9"/>
    <w:rsid w:val="002E2EF2"/>
    <w:rsid w:val="002E3167"/>
    <w:rsid w:val="002E3C76"/>
    <w:rsid w:val="002F0526"/>
    <w:rsid w:val="002F34B8"/>
    <w:rsid w:val="002F5E0F"/>
    <w:rsid w:val="002F69F5"/>
    <w:rsid w:val="002F7087"/>
    <w:rsid w:val="00304862"/>
    <w:rsid w:val="00307084"/>
    <w:rsid w:val="00307206"/>
    <w:rsid w:val="0031131D"/>
    <w:rsid w:val="00311AF7"/>
    <w:rsid w:val="00312AE1"/>
    <w:rsid w:val="00312F7B"/>
    <w:rsid w:val="003200A6"/>
    <w:rsid w:val="0032111F"/>
    <w:rsid w:val="003223C4"/>
    <w:rsid w:val="003242B1"/>
    <w:rsid w:val="00327FB1"/>
    <w:rsid w:val="00330123"/>
    <w:rsid w:val="00330E1C"/>
    <w:rsid w:val="00333EF8"/>
    <w:rsid w:val="003356A3"/>
    <w:rsid w:val="00335E8D"/>
    <w:rsid w:val="00335FE4"/>
    <w:rsid w:val="00336A76"/>
    <w:rsid w:val="003376CC"/>
    <w:rsid w:val="00340FD7"/>
    <w:rsid w:val="003412C0"/>
    <w:rsid w:val="00341B78"/>
    <w:rsid w:val="00343A1C"/>
    <w:rsid w:val="00343EB8"/>
    <w:rsid w:val="00346037"/>
    <w:rsid w:val="00346DB3"/>
    <w:rsid w:val="00351147"/>
    <w:rsid w:val="0035228F"/>
    <w:rsid w:val="00352F9A"/>
    <w:rsid w:val="00354533"/>
    <w:rsid w:val="00355FB6"/>
    <w:rsid w:val="00362535"/>
    <w:rsid w:val="003644DC"/>
    <w:rsid w:val="00365775"/>
    <w:rsid w:val="00365CDB"/>
    <w:rsid w:val="003662D9"/>
    <w:rsid w:val="003706A2"/>
    <w:rsid w:val="003815A9"/>
    <w:rsid w:val="003840DC"/>
    <w:rsid w:val="00386F9E"/>
    <w:rsid w:val="0038758D"/>
    <w:rsid w:val="00394088"/>
    <w:rsid w:val="00394CAC"/>
    <w:rsid w:val="00396B4A"/>
    <w:rsid w:val="0039732E"/>
    <w:rsid w:val="003A3F3A"/>
    <w:rsid w:val="003A418B"/>
    <w:rsid w:val="003A4DF2"/>
    <w:rsid w:val="003A59A3"/>
    <w:rsid w:val="003A67C7"/>
    <w:rsid w:val="003A722E"/>
    <w:rsid w:val="003B02A1"/>
    <w:rsid w:val="003B2949"/>
    <w:rsid w:val="003B36EC"/>
    <w:rsid w:val="003B4ECA"/>
    <w:rsid w:val="003B503B"/>
    <w:rsid w:val="003B50C9"/>
    <w:rsid w:val="003B75BD"/>
    <w:rsid w:val="003C4B29"/>
    <w:rsid w:val="003C5816"/>
    <w:rsid w:val="003C66B6"/>
    <w:rsid w:val="003C7A8A"/>
    <w:rsid w:val="003D1138"/>
    <w:rsid w:val="003D2E7A"/>
    <w:rsid w:val="003D2F69"/>
    <w:rsid w:val="003D395C"/>
    <w:rsid w:val="003D4E5B"/>
    <w:rsid w:val="003D7048"/>
    <w:rsid w:val="003E17EE"/>
    <w:rsid w:val="003E55F0"/>
    <w:rsid w:val="003E62A2"/>
    <w:rsid w:val="003E6A2C"/>
    <w:rsid w:val="003E6BC5"/>
    <w:rsid w:val="003E6DB5"/>
    <w:rsid w:val="003F247D"/>
    <w:rsid w:val="003F25B2"/>
    <w:rsid w:val="003F5A42"/>
    <w:rsid w:val="003F7928"/>
    <w:rsid w:val="004029EF"/>
    <w:rsid w:val="00403CBF"/>
    <w:rsid w:val="004051E9"/>
    <w:rsid w:val="0040536C"/>
    <w:rsid w:val="00413E95"/>
    <w:rsid w:val="00416D60"/>
    <w:rsid w:val="004201AE"/>
    <w:rsid w:val="00422BF3"/>
    <w:rsid w:val="00425B5E"/>
    <w:rsid w:val="00425E9A"/>
    <w:rsid w:val="00426A11"/>
    <w:rsid w:val="00430048"/>
    <w:rsid w:val="00431722"/>
    <w:rsid w:val="00431A47"/>
    <w:rsid w:val="00433A5B"/>
    <w:rsid w:val="0043564C"/>
    <w:rsid w:val="0043633B"/>
    <w:rsid w:val="00436CBB"/>
    <w:rsid w:val="00437706"/>
    <w:rsid w:val="00442146"/>
    <w:rsid w:val="00442C70"/>
    <w:rsid w:val="00443D0D"/>
    <w:rsid w:val="00443DFD"/>
    <w:rsid w:val="00444DC0"/>
    <w:rsid w:val="00446A5E"/>
    <w:rsid w:val="00446AEF"/>
    <w:rsid w:val="00447EAE"/>
    <w:rsid w:val="0045290D"/>
    <w:rsid w:val="004542D0"/>
    <w:rsid w:val="00454648"/>
    <w:rsid w:val="00471726"/>
    <w:rsid w:val="00471E14"/>
    <w:rsid w:val="00474675"/>
    <w:rsid w:val="00474B31"/>
    <w:rsid w:val="004752B4"/>
    <w:rsid w:val="00476773"/>
    <w:rsid w:val="00477598"/>
    <w:rsid w:val="00480C58"/>
    <w:rsid w:val="00482187"/>
    <w:rsid w:val="004862B2"/>
    <w:rsid w:val="0048788D"/>
    <w:rsid w:val="004920BD"/>
    <w:rsid w:val="004942ED"/>
    <w:rsid w:val="00494F4A"/>
    <w:rsid w:val="00496455"/>
    <w:rsid w:val="004979D4"/>
    <w:rsid w:val="004A2357"/>
    <w:rsid w:val="004A250C"/>
    <w:rsid w:val="004A398F"/>
    <w:rsid w:val="004A587B"/>
    <w:rsid w:val="004B08F6"/>
    <w:rsid w:val="004B3B81"/>
    <w:rsid w:val="004B5AC8"/>
    <w:rsid w:val="004B5BCC"/>
    <w:rsid w:val="004B6599"/>
    <w:rsid w:val="004B6CC2"/>
    <w:rsid w:val="004B7C9F"/>
    <w:rsid w:val="004C0600"/>
    <w:rsid w:val="004C549F"/>
    <w:rsid w:val="004C58DB"/>
    <w:rsid w:val="004C58DC"/>
    <w:rsid w:val="004D106B"/>
    <w:rsid w:val="004D24FC"/>
    <w:rsid w:val="004D5BE2"/>
    <w:rsid w:val="004E2058"/>
    <w:rsid w:val="004E256C"/>
    <w:rsid w:val="004E6E80"/>
    <w:rsid w:val="004E7C3D"/>
    <w:rsid w:val="004F0125"/>
    <w:rsid w:val="004F10F0"/>
    <w:rsid w:val="004F2BA1"/>
    <w:rsid w:val="004F535F"/>
    <w:rsid w:val="004F74DF"/>
    <w:rsid w:val="00500BC0"/>
    <w:rsid w:val="00503432"/>
    <w:rsid w:val="005039AB"/>
    <w:rsid w:val="0050425A"/>
    <w:rsid w:val="005043DA"/>
    <w:rsid w:val="0050621F"/>
    <w:rsid w:val="00506C76"/>
    <w:rsid w:val="0051125E"/>
    <w:rsid w:val="00513155"/>
    <w:rsid w:val="00513163"/>
    <w:rsid w:val="00513A7D"/>
    <w:rsid w:val="00514C78"/>
    <w:rsid w:val="00515632"/>
    <w:rsid w:val="00516327"/>
    <w:rsid w:val="00517695"/>
    <w:rsid w:val="00520AC4"/>
    <w:rsid w:val="00521B60"/>
    <w:rsid w:val="005222B2"/>
    <w:rsid w:val="00524BBA"/>
    <w:rsid w:val="0052598A"/>
    <w:rsid w:val="005305CD"/>
    <w:rsid w:val="00533685"/>
    <w:rsid w:val="00533C84"/>
    <w:rsid w:val="00534578"/>
    <w:rsid w:val="00535DA8"/>
    <w:rsid w:val="0054170A"/>
    <w:rsid w:val="0054230C"/>
    <w:rsid w:val="005434CF"/>
    <w:rsid w:val="00545F40"/>
    <w:rsid w:val="00546701"/>
    <w:rsid w:val="005509D0"/>
    <w:rsid w:val="00550D2C"/>
    <w:rsid w:val="0055114B"/>
    <w:rsid w:val="00553AB9"/>
    <w:rsid w:val="00561014"/>
    <w:rsid w:val="00564F1F"/>
    <w:rsid w:val="005708CC"/>
    <w:rsid w:val="00571F89"/>
    <w:rsid w:val="00573B70"/>
    <w:rsid w:val="005779B6"/>
    <w:rsid w:val="00577F63"/>
    <w:rsid w:val="00586860"/>
    <w:rsid w:val="005902AD"/>
    <w:rsid w:val="005921A3"/>
    <w:rsid w:val="005933B2"/>
    <w:rsid w:val="00595180"/>
    <w:rsid w:val="005959D4"/>
    <w:rsid w:val="005A094E"/>
    <w:rsid w:val="005A2B84"/>
    <w:rsid w:val="005A2C68"/>
    <w:rsid w:val="005A6293"/>
    <w:rsid w:val="005B1417"/>
    <w:rsid w:val="005B15A0"/>
    <w:rsid w:val="005B196B"/>
    <w:rsid w:val="005B2D0E"/>
    <w:rsid w:val="005B6C37"/>
    <w:rsid w:val="005C152E"/>
    <w:rsid w:val="005C6650"/>
    <w:rsid w:val="005C6BAE"/>
    <w:rsid w:val="005C7CD0"/>
    <w:rsid w:val="005D16EB"/>
    <w:rsid w:val="005D7949"/>
    <w:rsid w:val="005E0890"/>
    <w:rsid w:val="005E0952"/>
    <w:rsid w:val="005E1350"/>
    <w:rsid w:val="005E1D75"/>
    <w:rsid w:val="005F16B5"/>
    <w:rsid w:val="005F2E4C"/>
    <w:rsid w:val="005F62F3"/>
    <w:rsid w:val="0060128B"/>
    <w:rsid w:val="00602567"/>
    <w:rsid w:val="0060259B"/>
    <w:rsid w:val="00603C96"/>
    <w:rsid w:val="00604E43"/>
    <w:rsid w:val="0060506F"/>
    <w:rsid w:val="00606BAC"/>
    <w:rsid w:val="006072FC"/>
    <w:rsid w:val="00607826"/>
    <w:rsid w:val="006132C5"/>
    <w:rsid w:val="0061467C"/>
    <w:rsid w:val="0061477E"/>
    <w:rsid w:val="00614835"/>
    <w:rsid w:val="00615EB8"/>
    <w:rsid w:val="00620D4D"/>
    <w:rsid w:val="00625E66"/>
    <w:rsid w:val="00630BDB"/>
    <w:rsid w:val="00640881"/>
    <w:rsid w:val="00640AD9"/>
    <w:rsid w:val="00643344"/>
    <w:rsid w:val="0064627A"/>
    <w:rsid w:val="006469F3"/>
    <w:rsid w:val="00646B9C"/>
    <w:rsid w:val="00647524"/>
    <w:rsid w:val="00650DFC"/>
    <w:rsid w:val="00657B83"/>
    <w:rsid w:val="00664CBE"/>
    <w:rsid w:val="00665176"/>
    <w:rsid w:val="00670586"/>
    <w:rsid w:val="0067093F"/>
    <w:rsid w:val="006726F7"/>
    <w:rsid w:val="00672DDC"/>
    <w:rsid w:val="0067332B"/>
    <w:rsid w:val="0067393B"/>
    <w:rsid w:val="00675681"/>
    <w:rsid w:val="00675A25"/>
    <w:rsid w:val="00676983"/>
    <w:rsid w:val="00676CF3"/>
    <w:rsid w:val="00682337"/>
    <w:rsid w:val="006837F6"/>
    <w:rsid w:val="00684BBF"/>
    <w:rsid w:val="0069065F"/>
    <w:rsid w:val="00690CF9"/>
    <w:rsid w:val="00691C1C"/>
    <w:rsid w:val="0069597B"/>
    <w:rsid w:val="00695D51"/>
    <w:rsid w:val="00697531"/>
    <w:rsid w:val="006A0B24"/>
    <w:rsid w:val="006A20EA"/>
    <w:rsid w:val="006A6C5A"/>
    <w:rsid w:val="006B1F0D"/>
    <w:rsid w:val="006B381F"/>
    <w:rsid w:val="006B4B10"/>
    <w:rsid w:val="006B4E51"/>
    <w:rsid w:val="006C7BF9"/>
    <w:rsid w:val="006D0AE0"/>
    <w:rsid w:val="006D1AE9"/>
    <w:rsid w:val="006D26C1"/>
    <w:rsid w:val="006D3C79"/>
    <w:rsid w:val="006D501B"/>
    <w:rsid w:val="006D5086"/>
    <w:rsid w:val="006D50FD"/>
    <w:rsid w:val="006D5D19"/>
    <w:rsid w:val="006D63E4"/>
    <w:rsid w:val="006D7FE0"/>
    <w:rsid w:val="006E01DC"/>
    <w:rsid w:val="006E17F5"/>
    <w:rsid w:val="006E2B9C"/>
    <w:rsid w:val="006E4871"/>
    <w:rsid w:val="006E68ED"/>
    <w:rsid w:val="006E7DA4"/>
    <w:rsid w:val="006F12DF"/>
    <w:rsid w:val="006F2CD9"/>
    <w:rsid w:val="006F2DD5"/>
    <w:rsid w:val="006F30DF"/>
    <w:rsid w:val="006F32FE"/>
    <w:rsid w:val="006F4877"/>
    <w:rsid w:val="006F4947"/>
    <w:rsid w:val="006F5CA9"/>
    <w:rsid w:val="006F6067"/>
    <w:rsid w:val="006F6405"/>
    <w:rsid w:val="006F6D39"/>
    <w:rsid w:val="00702929"/>
    <w:rsid w:val="00702985"/>
    <w:rsid w:val="007109CC"/>
    <w:rsid w:val="007128F1"/>
    <w:rsid w:val="0071451B"/>
    <w:rsid w:val="007151E3"/>
    <w:rsid w:val="007153C8"/>
    <w:rsid w:val="00715811"/>
    <w:rsid w:val="007222B8"/>
    <w:rsid w:val="00722D8E"/>
    <w:rsid w:val="0072631B"/>
    <w:rsid w:val="00727179"/>
    <w:rsid w:val="00727FD2"/>
    <w:rsid w:val="007314A9"/>
    <w:rsid w:val="00734D59"/>
    <w:rsid w:val="00735C2C"/>
    <w:rsid w:val="00736550"/>
    <w:rsid w:val="00737690"/>
    <w:rsid w:val="0074259F"/>
    <w:rsid w:val="00743AE6"/>
    <w:rsid w:val="0074508E"/>
    <w:rsid w:val="00745624"/>
    <w:rsid w:val="007461E0"/>
    <w:rsid w:val="00754056"/>
    <w:rsid w:val="00755420"/>
    <w:rsid w:val="0075762B"/>
    <w:rsid w:val="0076078D"/>
    <w:rsid w:val="00764A11"/>
    <w:rsid w:val="0077455F"/>
    <w:rsid w:val="00775E51"/>
    <w:rsid w:val="0077695F"/>
    <w:rsid w:val="00780B24"/>
    <w:rsid w:val="00782827"/>
    <w:rsid w:val="00783530"/>
    <w:rsid w:val="0078380B"/>
    <w:rsid w:val="00784327"/>
    <w:rsid w:val="007860A7"/>
    <w:rsid w:val="00786A6C"/>
    <w:rsid w:val="00787609"/>
    <w:rsid w:val="00791A4A"/>
    <w:rsid w:val="00793A04"/>
    <w:rsid w:val="007960F7"/>
    <w:rsid w:val="00797597"/>
    <w:rsid w:val="007A11B4"/>
    <w:rsid w:val="007A23E9"/>
    <w:rsid w:val="007A5B86"/>
    <w:rsid w:val="007A6B4B"/>
    <w:rsid w:val="007B324D"/>
    <w:rsid w:val="007B5074"/>
    <w:rsid w:val="007B5DEC"/>
    <w:rsid w:val="007B6E5D"/>
    <w:rsid w:val="007C0608"/>
    <w:rsid w:val="007C0A60"/>
    <w:rsid w:val="007C1DC7"/>
    <w:rsid w:val="007C4567"/>
    <w:rsid w:val="007C511D"/>
    <w:rsid w:val="007C6D38"/>
    <w:rsid w:val="007D13B9"/>
    <w:rsid w:val="007D1915"/>
    <w:rsid w:val="007D285B"/>
    <w:rsid w:val="007D4B49"/>
    <w:rsid w:val="007D61C7"/>
    <w:rsid w:val="007E2980"/>
    <w:rsid w:val="007E2ED0"/>
    <w:rsid w:val="007E31B2"/>
    <w:rsid w:val="007E36D6"/>
    <w:rsid w:val="007E6A9D"/>
    <w:rsid w:val="007E78AC"/>
    <w:rsid w:val="007F01B5"/>
    <w:rsid w:val="007F03B8"/>
    <w:rsid w:val="007F0CE3"/>
    <w:rsid w:val="007F1E21"/>
    <w:rsid w:val="007F434C"/>
    <w:rsid w:val="007F73AB"/>
    <w:rsid w:val="00802050"/>
    <w:rsid w:val="00802F9D"/>
    <w:rsid w:val="00803E64"/>
    <w:rsid w:val="00807550"/>
    <w:rsid w:val="0081110F"/>
    <w:rsid w:val="00820319"/>
    <w:rsid w:val="00821C93"/>
    <w:rsid w:val="00822C37"/>
    <w:rsid w:val="00823871"/>
    <w:rsid w:val="008244E9"/>
    <w:rsid w:val="00827491"/>
    <w:rsid w:val="008346BE"/>
    <w:rsid w:val="0083529A"/>
    <w:rsid w:val="008357CD"/>
    <w:rsid w:val="00835FFB"/>
    <w:rsid w:val="008408CF"/>
    <w:rsid w:val="00842429"/>
    <w:rsid w:val="0084252A"/>
    <w:rsid w:val="00842AB1"/>
    <w:rsid w:val="00842C15"/>
    <w:rsid w:val="00843628"/>
    <w:rsid w:val="00843F6C"/>
    <w:rsid w:val="00845C6E"/>
    <w:rsid w:val="00845D3C"/>
    <w:rsid w:val="00845D9E"/>
    <w:rsid w:val="008473CC"/>
    <w:rsid w:val="008526D4"/>
    <w:rsid w:val="008532B2"/>
    <w:rsid w:val="00857320"/>
    <w:rsid w:val="008603EE"/>
    <w:rsid w:val="00860FBF"/>
    <w:rsid w:val="00862C45"/>
    <w:rsid w:val="00862D9D"/>
    <w:rsid w:val="00863E4B"/>
    <w:rsid w:val="00864372"/>
    <w:rsid w:val="008654A0"/>
    <w:rsid w:val="008803DA"/>
    <w:rsid w:val="00882981"/>
    <w:rsid w:val="00882F15"/>
    <w:rsid w:val="0089549A"/>
    <w:rsid w:val="00895F71"/>
    <w:rsid w:val="008962DC"/>
    <w:rsid w:val="008A1551"/>
    <w:rsid w:val="008A1717"/>
    <w:rsid w:val="008A2B58"/>
    <w:rsid w:val="008A306E"/>
    <w:rsid w:val="008A4062"/>
    <w:rsid w:val="008A453C"/>
    <w:rsid w:val="008A52E5"/>
    <w:rsid w:val="008A66DB"/>
    <w:rsid w:val="008A7071"/>
    <w:rsid w:val="008B134E"/>
    <w:rsid w:val="008B2103"/>
    <w:rsid w:val="008B325C"/>
    <w:rsid w:val="008B6456"/>
    <w:rsid w:val="008B78B8"/>
    <w:rsid w:val="008C6ABC"/>
    <w:rsid w:val="008D0CCE"/>
    <w:rsid w:val="008D128B"/>
    <w:rsid w:val="008D522B"/>
    <w:rsid w:val="008D6EC2"/>
    <w:rsid w:val="008E602E"/>
    <w:rsid w:val="008E61DF"/>
    <w:rsid w:val="008E7551"/>
    <w:rsid w:val="008F32A1"/>
    <w:rsid w:val="008F3DAB"/>
    <w:rsid w:val="008F4EDF"/>
    <w:rsid w:val="008F5377"/>
    <w:rsid w:val="0090158D"/>
    <w:rsid w:val="00901BD4"/>
    <w:rsid w:val="00901D18"/>
    <w:rsid w:val="00903A60"/>
    <w:rsid w:val="0090661F"/>
    <w:rsid w:val="009105BD"/>
    <w:rsid w:val="00911526"/>
    <w:rsid w:val="009122CB"/>
    <w:rsid w:val="00912A99"/>
    <w:rsid w:val="00914C57"/>
    <w:rsid w:val="00914E46"/>
    <w:rsid w:val="009168CC"/>
    <w:rsid w:val="00920F5F"/>
    <w:rsid w:val="009241A7"/>
    <w:rsid w:val="009262B8"/>
    <w:rsid w:val="00927563"/>
    <w:rsid w:val="00930B3C"/>
    <w:rsid w:val="00931AA6"/>
    <w:rsid w:val="00931EC0"/>
    <w:rsid w:val="00937F55"/>
    <w:rsid w:val="00941815"/>
    <w:rsid w:val="0094252B"/>
    <w:rsid w:val="00945A57"/>
    <w:rsid w:val="00945AFC"/>
    <w:rsid w:val="00946979"/>
    <w:rsid w:val="00946ABD"/>
    <w:rsid w:val="009551A7"/>
    <w:rsid w:val="0095643C"/>
    <w:rsid w:val="00957945"/>
    <w:rsid w:val="00957F52"/>
    <w:rsid w:val="009616DB"/>
    <w:rsid w:val="00963B39"/>
    <w:rsid w:val="00972176"/>
    <w:rsid w:val="00972829"/>
    <w:rsid w:val="00974DB2"/>
    <w:rsid w:val="0097539E"/>
    <w:rsid w:val="0097572C"/>
    <w:rsid w:val="0098505A"/>
    <w:rsid w:val="00985CF4"/>
    <w:rsid w:val="0098786C"/>
    <w:rsid w:val="009914BD"/>
    <w:rsid w:val="009956AD"/>
    <w:rsid w:val="0099584C"/>
    <w:rsid w:val="009A1CD8"/>
    <w:rsid w:val="009A39B6"/>
    <w:rsid w:val="009A48CD"/>
    <w:rsid w:val="009A5942"/>
    <w:rsid w:val="009A6A69"/>
    <w:rsid w:val="009A773B"/>
    <w:rsid w:val="009B1B9A"/>
    <w:rsid w:val="009B2FA2"/>
    <w:rsid w:val="009B730D"/>
    <w:rsid w:val="009B7B6A"/>
    <w:rsid w:val="009B7C49"/>
    <w:rsid w:val="009C2321"/>
    <w:rsid w:val="009C2C4F"/>
    <w:rsid w:val="009C355F"/>
    <w:rsid w:val="009C577F"/>
    <w:rsid w:val="009C692B"/>
    <w:rsid w:val="009C6FCC"/>
    <w:rsid w:val="009C73F2"/>
    <w:rsid w:val="009C7463"/>
    <w:rsid w:val="009D3676"/>
    <w:rsid w:val="009D47E9"/>
    <w:rsid w:val="009D5AD0"/>
    <w:rsid w:val="009D5C22"/>
    <w:rsid w:val="009E0118"/>
    <w:rsid w:val="009E1088"/>
    <w:rsid w:val="009E1CE1"/>
    <w:rsid w:val="009E41B2"/>
    <w:rsid w:val="009F1846"/>
    <w:rsid w:val="009F2223"/>
    <w:rsid w:val="009F3325"/>
    <w:rsid w:val="009F5369"/>
    <w:rsid w:val="009F55E8"/>
    <w:rsid w:val="009F61C3"/>
    <w:rsid w:val="009F7E97"/>
    <w:rsid w:val="00A00B49"/>
    <w:rsid w:val="00A0208C"/>
    <w:rsid w:val="00A03891"/>
    <w:rsid w:val="00A050E3"/>
    <w:rsid w:val="00A05A69"/>
    <w:rsid w:val="00A10CE1"/>
    <w:rsid w:val="00A110E0"/>
    <w:rsid w:val="00A120F1"/>
    <w:rsid w:val="00A129C3"/>
    <w:rsid w:val="00A13DF3"/>
    <w:rsid w:val="00A154B9"/>
    <w:rsid w:val="00A15E3D"/>
    <w:rsid w:val="00A16C4C"/>
    <w:rsid w:val="00A174EF"/>
    <w:rsid w:val="00A20AA7"/>
    <w:rsid w:val="00A223CD"/>
    <w:rsid w:val="00A23F0F"/>
    <w:rsid w:val="00A24459"/>
    <w:rsid w:val="00A253A4"/>
    <w:rsid w:val="00A25AB4"/>
    <w:rsid w:val="00A27F7D"/>
    <w:rsid w:val="00A33E40"/>
    <w:rsid w:val="00A407D4"/>
    <w:rsid w:val="00A471ED"/>
    <w:rsid w:val="00A5205F"/>
    <w:rsid w:val="00A53734"/>
    <w:rsid w:val="00A54330"/>
    <w:rsid w:val="00A55528"/>
    <w:rsid w:val="00A57994"/>
    <w:rsid w:val="00A619E2"/>
    <w:rsid w:val="00A61E4A"/>
    <w:rsid w:val="00A62CAB"/>
    <w:rsid w:val="00A62D6A"/>
    <w:rsid w:val="00A67F4C"/>
    <w:rsid w:val="00A716D9"/>
    <w:rsid w:val="00A725EE"/>
    <w:rsid w:val="00A7404A"/>
    <w:rsid w:val="00A7554E"/>
    <w:rsid w:val="00A7661A"/>
    <w:rsid w:val="00A80126"/>
    <w:rsid w:val="00A80ECA"/>
    <w:rsid w:val="00A82314"/>
    <w:rsid w:val="00A871E6"/>
    <w:rsid w:val="00A91B8D"/>
    <w:rsid w:val="00A92ABA"/>
    <w:rsid w:val="00A96A4A"/>
    <w:rsid w:val="00A97091"/>
    <w:rsid w:val="00AA35B8"/>
    <w:rsid w:val="00AA41BF"/>
    <w:rsid w:val="00AA4853"/>
    <w:rsid w:val="00AA7AB8"/>
    <w:rsid w:val="00AA7BF3"/>
    <w:rsid w:val="00AB1573"/>
    <w:rsid w:val="00AB324F"/>
    <w:rsid w:val="00AB5742"/>
    <w:rsid w:val="00AB6CD3"/>
    <w:rsid w:val="00AB7327"/>
    <w:rsid w:val="00AC21EA"/>
    <w:rsid w:val="00AC58C0"/>
    <w:rsid w:val="00AC5C30"/>
    <w:rsid w:val="00AC78F5"/>
    <w:rsid w:val="00AD08FA"/>
    <w:rsid w:val="00AD1201"/>
    <w:rsid w:val="00AD157C"/>
    <w:rsid w:val="00AE2EAA"/>
    <w:rsid w:val="00AE3751"/>
    <w:rsid w:val="00AE4FDE"/>
    <w:rsid w:val="00AF44D5"/>
    <w:rsid w:val="00B01F19"/>
    <w:rsid w:val="00B01F6D"/>
    <w:rsid w:val="00B03171"/>
    <w:rsid w:val="00B0573A"/>
    <w:rsid w:val="00B063C8"/>
    <w:rsid w:val="00B06473"/>
    <w:rsid w:val="00B07A9E"/>
    <w:rsid w:val="00B2177E"/>
    <w:rsid w:val="00B2328E"/>
    <w:rsid w:val="00B24D3B"/>
    <w:rsid w:val="00B26198"/>
    <w:rsid w:val="00B27E0B"/>
    <w:rsid w:val="00B311DD"/>
    <w:rsid w:val="00B32553"/>
    <w:rsid w:val="00B33FE2"/>
    <w:rsid w:val="00B35C0E"/>
    <w:rsid w:val="00B35F4D"/>
    <w:rsid w:val="00B40243"/>
    <w:rsid w:val="00B4636A"/>
    <w:rsid w:val="00B46BAC"/>
    <w:rsid w:val="00B508EC"/>
    <w:rsid w:val="00B5183E"/>
    <w:rsid w:val="00B530A9"/>
    <w:rsid w:val="00B532CA"/>
    <w:rsid w:val="00B5342A"/>
    <w:rsid w:val="00B55148"/>
    <w:rsid w:val="00B56E31"/>
    <w:rsid w:val="00B71034"/>
    <w:rsid w:val="00B72638"/>
    <w:rsid w:val="00B7303B"/>
    <w:rsid w:val="00B7700A"/>
    <w:rsid w:val="00B85CF6"/>
    <w:rsid w:val="00B91DA4"/>
    <w:rsid w:val="00B92CAF"/>
    <w:rsid w:val="00B92E95"/>
    <w:rsid w:val="00B9533C"/>
    <w:rsid w:val="00B97EC6"/>
    <w:rsid w:val="00BA041B"/>
    <w:rsid w:val="00BA36B1"/>
    <w:rsid w:val="00BA63B3"/>
    <w:rsid w:val="00BA6E04"/>
    <w:rsid w:val="00BB020A"/>
    <w:rsid w:val="00BB06E5"/>
    <w:rsid w:val="00BB1488"/>
    <w:rsid w:val="00BB3FEE"/>
    <w:rsid w:val="00BB5527"/>
    <w:rsid w:val="00BB55AB"/>
    <w:rsid w:val="00BB5F4D"/>
    <w:rsid w:val="00BB73B8"/>
    <w:rsid w:val="00BC135F"/>
    <w:rsid w:val="00BC4A24"/>
    <w:rsid w:val="00BC58DD"/>
    <w:rsid w:val="00BD2C7B"/>
    <w:rsid w:val="00BE08DE"/>
    <w:rsid w:val="00BE0F81"/>
    <w:rsid w:val="00BE2008"/>
    <w:rsid w:val="00BE2E22"/>
    <w:rsid w:val="00BF12D0"/>
    <w:rsid w:val="00BF1A95"/>
    <w:rsid w:val="00BF4B02"/>
    <w:rsid w:val="00BF60B1"/>
    <w:rsid w:val="00BF7C19"/>
    <w:rsid w:val="00C0422C"/>
    <w:rsid w:val="00C066B7"/>
    <w:rsid w:val="00C07E32"/>
    <w:rsid w:val="00C11C9D"/>
    <w:rsid w:val="00C143FC"/>
    <w:rsid w:val="00C16666"/>
    <w:rsid w:val="00C22703"/>
    <w:rsid w:val="00C24B05"/>
    <w:rsid w:val="00C26EC4"/>
    <w:rsid w:val="00C3665C"/>
    <w:rsid w:val="00C3696E"/>
    <w:rsid w:val="00C3737C"/>
    <w:rsid w:val="00C4005B"/>
    <w:rsid w:val="00C41824"/>
    <w:rsid w:val="00C42A1A"/>
    <w:rsid w:val="00C43DEA"/>
    <w:rsid w:val="00C452A0"/>
    <w:rsid w:val="00C4624B"/>
    <w:rsid w:val="00C46E2E"/>
    <w:rsid w:val="00C46FCB"/>
    <w:rsid w:val="00C47D3E"/>
    <w:rsid w:val="00C50BE0"/>
    <w:rsid w:val="00C519A7"/>
    <w:rsid w:val="00C52761"/>
    <w:rsid w:val="00C556A7"/>
    <w:rsid w:val="00C55747"/>
    <w:rsid w:val="00C55978"/>
    <w:rsid w:val="00C55FEC"/>
    <w:rsid w:val="00C579B7"/>
    <w:rsid w:val="00C61380"/>
    <w:rsid w:val="00C65637"/>
    <w:rsid w:val="00C666D8"/>
    <w:rsid w:val="00C66C1A"/>
    <w:rsid w:val="00C71BE6"/>
    <w:rsid w:val="00C73F5B"/>
    <w:rsid w:val="00C75714"/>
    <w:rsid w:val="00C76BEA"/>
    <w:rsid w:val="00C76D13"/>
    <w:rsid w:val="00C800E7"/>
    <w:rsid w:val="00C80636"/>
    <w:rsid w:val="00C8263A"/>
    <w:rsid w:val="00C86640"/>
    <w:rsid w:val="00C86DB6"/>
    <w:rsid w:val="00C9114E"/>
    <w:rsid w:val="00C940E1"/>
    <w:rsid w:val="00C959AB"/>
    <w:rsid w:val="00CA06CB"/>
    <w:rsid w:val="00CA211F"/>
    <w:rsid w:val="00CA2238"/>
    <w:rsid w:val="00CA2E4A"/>
    <w:rsid w:val="00CA369F"/>
    <w:rsid w:val="00CA3E51"/>
    <w:rsid w:val="00CA43B7"/>
    <w:rsid w:val="00CA56AD"/>
    <w:rsid w:val="00CA5DE1"/>
    <w:rsid w:val="00CA71A9"/>
    <w:rsid w:val="00CB082D"/>
    <w:rsid w:val="00CB45E2"/>
    <w:rsid w:val="00CB5478"/>
    <w:rsid w:val="00CB5ACE"/>
    <w:rsid w:val="00CB6413"/>
    <w:rsid w:val="00CC09D1"/>
    <w:rsid w:val="00CC261B"/>
    <w:rsid w:val="00CC2859"/>
    <w:rsid w:val="00CC59F7"/>
    <w:rsid w:val="00CD3459"/>
    <w:rsid w:val="00CE31A1"/>
    <w:rsid w:val="00CE4577"/>
    <w:rsid w:val="00CE512B"/>
    <w:rsid w:val="00CE5ABD"/>
    <w:rsid w:val="00CE648E"/>
    <w:rsid w:val="00CE6611"/>
    <w:rsid w:val="00CF1A20"/>
    <w:rsid w:val="00CF1F20"/>
    <w:rsid w:val="00CF409C"/>
    <w:rsid w:val="00CF551F"/>
    <w:rsid w:val="00CF5BDF"/>
    <w:rsid w:val="00D007F9"/>
    <w:rsid w:val="00D008CD"/>
    <w:rsid w:val="00D02493"/>
    <w:rsid w:val="00D050CD"/>
    <w:rsid w:val="00D1108B"/>
    <w:rsid w:val="00D1116A"/>
    <w:rsid w:val="00D1210B"/>
    <w:rsid w:val="00D152FE"/>
    <w:rsid w:val="00D15BD3"/>
    <w:rsid w:val="00D16BBE"/>
    <w:rsid w:val="00D214AF"/>
    <w:rsid w:val="00D21BF3"/>
    <w:rsid w:val="00D26D8B"/>
    <w:rsid w:val="00D3056B"/>
    <w:rsid w:val="00D33BF6"/>
    <w:rsid w:val="00D33F34"/>
    <w:rsid w:val="00D371A4"/>
    <w:rsid w:val="00D37358"/>
    <w:rsid w:val="00D41E45"/>
    <w:rsid w:val="00D42F0A"/>
    <w:rsid w:val="00D44644"/>
    <w:rsid w:val="00D466FF"/>
    <w:rsid w:val="00D471DB"/>
    <w:rsid w:val="00D474BF"/>
    <w:rsid w:val="00D47704"/>
    <w:rsid w:val="00D47F50"/>
    <w:rsid w:val="00D56C68"/>
    <w:rsid w:val="00D61489"/>
    <w:rsid w:val="00D619BD"/>
    <w:rsid w:val="00D64642"/>
    <w:rsid w:val="00D650A7"/>
    <w:rsid w:val="00D656F1"/>
    <w:rsid w:val="00D66E56"/>
    <w:rsid w:val="00D72D35"/>
    <w:rsid w:val="00D74000"/>
    <w:rsid w:val="00D740CC"/>
    <w:rsid w:val="00D75E79"/>
    <w:rsid w:val="00D76290"/>
    <w:rsid w:val="00D77F9D"/>
    <w:rsid w:val="00D801FA"/>
    <w:rsid w:val="00D8183B"/>
    <w:rsid w:val="00D81BA4"/>
    <w:rsid w:val="00D82D10"/>
    <w:rsid w:val="00D86DA1"/>
    <w:rsid w:val="00D871C0"/>
    <w:rsid w:val="00D9073D"/>
    <w:rsid w:val="00D90A60"/>
    <w:rsid w:val="00DA0EF6"/>
    <w:rsid w:val="00DA1B7B"/>
    <w:rsid w:val="00DA3616"/>
    <w:rsid w:val="00DA5BEC"/>
    <w:rsid w:val="00DA7BA2"/>
    <w:rsid w:val="00DA7FD4"/>
    <w:rsid w:val="00DB06B5"/>
    <w:rsid w:val="00DB122A"/>
    <w:rsid w:val="00DB4357"/>
    <w:rsid w:val="00DB6E35"/>
    <w:rsid w:val="00DC0D1E"/>
    <w:rsid w:val="00DC1167"/>
    <w:rsid w:val="00DC1757"/>
    <w:rsid w:val="00DC5297"/>
    <w:rsid w:val="00DC7C97"/>
    <w:rsid w:val="00DD012B"/>
    <w:rsid w:val="00DD08F9"/>
    <w:rsid w:val="00DD374E"/>
    <w:rsid w:val="00DD512E"/>
    <w:rsid w:val="00DE0D1E"/>
    <w:rsid w:val="00DE6746"/>
    <w:rsid w:val="00DE713F"/>
    <w:rsid w:val="00DF225E"/>
    <w:rsid w:val="00DF594C"/>
    <w:rsid w:val="00DF7EF7"/>
    <w:rsid w:val="00E02069"/>
    <w:rsid w:val="00E03234"/>
    <w:rsid w:val="00E03336"/>
    <w:rsid w:val="00E051DE"/>
    <w:rsid w:val="00E10157"/>
    <w:rsid w:val="00E13332"/>
    <w:rsid w:val="00E13854"/>
    <w:rsid w:val="00E13FC7"/>
    <w:rsid w:val="00E20230"/>
    <w:rsid w:val="00E22C03"/>
    <w:rsid w:val="00E254F0"/>
    <w:rsid w:val="00E25825"/>
    <w:rsid w:val="00E311CF"/>
    <w:rsid w:val="00E31C6C"/>
    <w:rsid w:val="00E322B2"/>
    <w:rsid w:val="00E33E1C"/>
    <w:rsid w:val="00E347EF"/>
    <w:rsid w:val="00E351BE"/>
    <w:rsid w:val="00E37514"/>
    <w:rsid w:val="00E42CA8"/>
    <w:rsid w:val="00E445ED"/>
    <w:rsid w:val="00E44D3B"/>
    <w:rsid w:val="00E53874"/>
    <w:rsid w:val="00E544BC"/>
    <w:rsid w:val="00E55E1B"/>
    <w:rsid w:val="00E55F1D"/>
    <w:rsid w:val="00E623B1"/>
    <w:rsid w:val="00E63B55"/>
    <w:rsid w:val="00E64F2A"/>
    <w:rsid w:val="00E653D7"/>
    <w:rsid w:val="00E660F6"/>
    <w:rsid w:val="00E665FB"/>
    <w:rsid w:val="00E66F03"/>
    <w:rsid w:val="00E67D43"/>
    <w:rsid w:val="00E67DB2"/>
    <w:rsid w:val="00E724A7"/>
    <w:rsid w:val="00E736D9"/>
    <w:rsid w:val="00E7576C"/>
    <w:rsid w:val="00E77645"/>
    <w:rsid w:val="00E83031"/>
    <w:rsid w:val="00E834F1"/>
    <w:rsid w:val="00E838DE"/>
    <w:rsid w:val="00E84080"/>
    <w:rsid w:val="00E85C25"/>
    <w:rsid w:val="00E85CB4"/>
    <w:rsid w:val="00E87538"/>
    <w:rsid w:val="00E91C91"/>
    <w:rsid w:val="00E91F3E"/>
    <w:rsid w:val="00E95117"/>
    <w:rsid w:val="00E96B51"/>
    <w:rsid w:val="00E97D3F"/>
    <w:rsid w:val="00EA1A06"/>
    <w:rsid w:val="00EA2E35"/>
    <w:rsid w:val="00EA4E07"/>
    <w:rsid w:val="00EA62D8"/>
    <w:rsid w:val="00EA7C94"/>
    <w:rsid w:val="00EA7DA6"/>
    <w:rsid w:val="00EB4308"/>
    <w:rsid w:val="00EB46E6"/>
    <w:rsid w:val="00EB511D"/>
    <w:rsid w:val="00EB77DC"/>
    <w:rsid w:val="00EC1B3D"/>
    <w:rsid w:val="00EC6024"/>
    <w:rsid w:val="00EC7A4A"/>
    <w:rsid w:val="00ED28A6"/>
    <w:rsid w:val="00ED4E31"/>
    <w:rsid w:val="00ED5BC5"/>
    <w:rsid w:val="00ED62D3"/>
    <w:rsid w:val="00ED6C8F"/>
    <w:rsid w:val="00EE0042"/>
    <w:rsid w:val="00EE0AB5"/>
    <w:rsid w:val="00EE21F7"/>
    <w:rsid w:val="00EE27A7"/>
    <w:rsid w:val="00EE2C46"/>
    <w:rsid w:val="00EE5918"/>
    <w:rsid w:val="00EE76E8"/>
    <w:rsid w:val="00EF1773"/>
    <w:rsid w:val="00EF541D"/>
    <w:rsid w:val="00EF69D0"/>
    <w:rsid w:val="00EF7150"/>
    <w:rsid w:val="00F02EEA"/>
    <w:rsid w:val="00F041EF"/>
    <w:rsid w:val="00F049E4"/>
    <w:rsid w:val="00F07813"/>
    <w:rsid w:val="00F113A3"/>
    <w:rsid w:val="00F12A40"/>
    <w:rsid w:val="00F1372A"/>
    <w:rsid w:val="00F13CFE"/>
    <w:rsid w:val="00F17664"/>
    <w:rsid w:val="00F23981"/>
    <w:rsid w:val="00F24F3E"/>
    <w:rsid w:val="00F2744E"/>
    <w:rsid w:val="00F27DA0"/>
    <w:rsid w:val="00F3033C"/>
    <w:rsid w:val="00F31309"/>
    <w:rsid w:val="00F36521"/>
    <w:rsid w:val="00F36A4A"/>
    <w:rsid w:val="00F36C9A"/>
    <w:rsid w:val="00F410BD"/>
    <w:rsid w:val="00F416F7"/>
    <w:rsid w:val="00F41A89"/>
    <w:rsid w:val="00F41AB6"/>
    <w:rsid w:val="00F41B0F"/>
    <w:rsid w:val="00F43007"/>
    <w:rsid w:val="00F4314B"/>
    <w:rsid w:val="00F45168"/>
    <w:rsid w:val="00F506C1"/>
    <w:rsid w:val="00F51035"/>
    <w:rsid w:val="00F54BE2"/>
    <w:rsid w:val="00F56D68"/>
    <w:rsid w:val="00F610D0"/>
    <w:rsid w:val="00F6380A"/>
    <w:rsid w:val="00F6477A"/>
    <w:rsid w:val="00F64EB2"/>
    <w:rsid w:val="00F70A7C"/>
    <w:rsid w:val="00F71D79"/>
    <w:rsid w:val="00F76B9D"/>
    <w:rsid w:val="00F76E27"/>
    <w:rsid w:val="00F82542"/>
    <w:rsid w:val="00F82A54"/>
    <w:rsid w:val="00F82C92"/>
    <w:rsid w:val="00F84ECA"/>
    <w:rsid w:val="00F86B92"/>
    <w:rsid w:val="00F87FD2"/>
    <w:rsid w:val="00F91B4F"/>
    <w:rsid w:val="00F928A9"/>
    <w:rsid w:val="00F9411D"/>
    <w:rsid w:val="00F94242"/>
    <w:rsid w:val="00F97366"/>
    <w:rsid w:val="00F97BCE"/>
    <w:rsid w:val="00FA3F23"/>
    <w:rsid w:val="00FA4766"/>
    <w:rsid w:val="00FA4E19"/>
    <w:rsid w:val="00FB0F1E"/>
    <w:rsid w:val="00FB2A25"/>
    <w:rsid w:val="00FB3941"/>
    <w:rsid w:val="00FB5D0B"/>
    <w:rsid w:val="00FB77C8"/>
    <w:rsid w:val="00FC0A57"/>
    <w:rsid w:val="00FC1644"/>
    <w:rsid w:val="00FC5809"/>
    <w:rsid w:val="00FC7628"/>
    <w:rsid w:val="00FD03EC"/>
    <w:rsid w:val="00FD0D9A"/>
    <w:rsid w:val="00FD2847"/>
    <w:rsid w:val="00FD3079"/>
    <w:rsid w:val="00FD41F0"/>
    <w:rsid w:val="00FD50AF"/>
    <w:rsid w:val="00FD5188"/>
    <w:rsid w:val="00FD5B25"/>
    <w:rsid w:val="00FD7F6A"/>
    <w:rsid w:val="00FE3DF1"/>
    <w:rsid w:val="00FE3E4F"/>
    <w:rsid w:val="00FE65CF"/>
    <w:rsid w:val="00FF12FA"/>
    <w:rsid w:val="00FF228B"/>
    <w:rsid w:val="00FF532B"/>
    <w:rsid w:val="00FF5A01"/>
    <w:rsid w:val="00FF62F5"/>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7CE0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E8"/>
    <w:pPr>
      <w:spacing w:line="360" w:lineRule="auto"/>
      <w:jc w:val="both"/>
    </w:pPr>
    <w:rPr>
      <w:rFonts w:ascii="Arial" w:hAnsi="Arial" w:cs="Arial"/>
    </w:rPr>
  </w:style>
  <w:style w:type="paragraph" w:styleId="Heading1">
    <w:name w:val="heading 1"/>
    <w:basedOn w:val="Normal"/>
    <w:next w:val="Normal"/>
    <w:link w:val="Heading1Char"/>
    <w:uiPriority w:val="9"/>
    <w:qFormat/>
    <w:rsid w:val="00181981"/>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81981"/>
    <w:pPr>
      <w:outlineLvl w:val="1"/>
    </w:pPr>
    <w:rPr>
      <w:i/>
      <w:sz w:val="24"/>
      <w:szCs w:val="24"/>
    </w:rPr>
  </w:style>
  <w:style w:type="paragraph" w:styleId="Heading3">
    <w:name w:val="heading 3"/>
    <w:aliases w:val="Figure Legend"/>
    <w:basedOn w:val="Normal"/>
    <w:next w:val="Normal"/>
    <w:link w:val="Heading3Char"/>
    <w:uiPriority w:val="9"/>
    <w:unhideWhenUsed/>
    <w:qFormat/>
    <w:rsid w:val="0099584C"/>
    <w:pPr>
      <w:spacing w:line="276" w:lineRule="auto"/>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27E0B"/>
    <w:pPr>
      <w:spacing w:line="240" w:lineRule="auto"/>
    </w:pPr>
    <w:rPr>
      <w:rFonts w:eastAsia="Arial"/>
      <w:sz w:val="24"/>
      <w:szCs w:val="20"/>
      <w:lang/>
    </w:rPr>
  </w:style>
  <w:style w:type="character" w:customStyle="1" w:styleId="CommentTextChar">
    <w:name w:val="Comment Text Char"/>
    <w:basedOn w:val="DefaultParagraphFont"/>
    <w:link w:val="CommentText"/>
    <w:uiPriority w:val="99"/>
    <w:rsid w:val="00B27E0B"/>
    <w:rPr>
      <w:rFonts w:ascii="Arial" w:eastAsia="Arial" w:hAnsi="Arial" w:cs="Arial"/>
      <w:sz w:val="24"/>
      <w:szCs w:val="20"/>
      <w:lang/>
    </w:rPr>
  </w:style>
  <w:style w:type="character" w:styleId="CommentReference">
    <w:name w:val="annotation reference"/>
    <w:basedOn w:val="DefaultParagraphFont"/>
    <w:uiPriority w:val="99"/>
    <w:semiHidden/>
    <w:unhideWhenUsed/>
    <w:rsid w:val="00224FCA"/>
    <w:rPr>
      <w:sz w:val="16"/>
      <w:szCs w:val="16"/>
    </w:rPr>
  </w:style>
  <w:style w:type="paragraph" w:styleId="ListParagraph">
    <w:name w:val="List Paragraph"/>
    <w:basedOn w:val="Normal"/>
    <w:uiPriority w:val="34"/>
    <w:qFormat/>
    <w:rsid w:val="00224FCA"/>
    <w:pPr>
      <w:spacing w:line="276" w:lineRule="auto"/>
      <w:ind w:left="720"/>
      <w:contextualSpacing/>
    </w:pPr>
    <w:rPr>
      <w:rFonts w:eastAsia="Arial"/>
      <w:lang/>
    </w:rPr>
  </w:style>
  <w:style w:type="paragraph" w:styleId="BalloonText">
    <w:name w:val="Balloon Text"/>
    <w:basedOn w:val="Normal"/>
    <w:link w:val="BalloonTextChar"/>
    <w:uiPriority w:val="99"/>
    <w:unhideWhenUsed/>
    <w:rsid w:val="00B27E0B"/>
    <w:pPr>
      <w:spacing w:line="240" w:lineRule="auto"/>
    </w:pPr>
    <w:rPr>
      <w:rFonts w:ascii="Segoe UI" w:hAnsi="Segoe UI" w:cs="Segoe UI"/>
      <w:sz w:val="24"/>
      <w:szCs w:val="18"/>
    </w:rPr>
  </w:style>
  <w:style w:type="character" w:customStyle="1" w:styleId="BalloonTextChar">
    <w:name w:val="Balloon Text Char"/>
    <w:basedOn w:val="DefaultParagraphFont"/>
    <w:link w:val="BalloonText"/>
    <w:uiPriority w:val="99"/>
    <w:rsid w:val="00B27E0B"/>
    <w:rPr>
      <w:rFonts w:ascii="Segoe UI" w:hAnsi="Segoe UI" w:cs="Segoe UI"/>
      <w:sz w:val="24"/>
      <w:szCs w:val="18"/>
    </w:rPr>
  </w:style>
  <w:style w:type="paragraph" w:styleId="CommentSubject">
    <w:name w:val="annotation subject"/>
    <w:basedOn w:val="CommentText"/>
    <w:next w:val="CommentText"/>
    <w:link w:val="CommentSubjectChar"/>
    <w:uiPriority w:val="99"/>
    <w:semiHidden/>
    <w:unhideWhenUsed/>
    <w:rsid w:val="00004AD2"/>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004AD2"/>
    <w:rPr>
      <w:rFonts w:ascii="Arial" w:eastAsia="Arial" w:hAnsi="Arial" w:cs="Arial"/>
      <w:b/>
      <w:bCs/>
      <w:sz w:val="20"/>
      <w:szCs w:val="20"/>
      <w:lang/>
    </w:rPr>
  </w:style>
  <w:style w:type="paragraph" w:styleId="FootnoteText">
    <w:name w:val="footnote text"/>
    <w:basedOn w:val="Normal"/>
    <w:link w:val="FootnoteTextChar"/>
    <w:uiPriority w:val="99"/>
    <w:unhideWhenUsed/>
    <w:rsid w:val="003662D9"/>
    <w:pPr>
      <w:spacing w:line="240" w:lineRule="auto"/>
    </w:pPr>
    <w:rPr>
      <w:rFonts w:eastAsia="Arial"/>
      <w:sz w:val="20"/>
      <w:szCs w:val="20"/>
      <w:lang/>
    </w:rPr>
  </w:style>
  <w:style w:type="character" w:customStyle="1" w:styleId="FootnoteTextChar">
    <w:name w:val="Footnote Text Char"/>
    <w:basedOn w:val="DefaultParagraphFont"/>
    <w:link w:val="FootnoteText"/>
    <w:uiPriority w:val="99"/>
    <w:rsid w:val="003662D9"/>
    <w:rPr>
      <w:rFonts w:ascii="Arial" w:eastAsia="Arial" w:hAnsi="Arial" w:cs="Arial"/>
      <w:sz w:val="20"/>
      <w:szCs w:val="20"/>
      <w:lang/>
    </w:rPr>
  </w:style>
  <w:style w:type="character" w:styleId="FootnoteReference">
    <w:name w:val="footnote reference"/>
    <w:basedOn w:val="DefaultParagraphFont"/>
    <w:uiPriority w:val="99"/>
    <w:semiHidden/>
    <w:unhideWhenUsed/>
    <w:rsid w:val="003662D9"/>
    <w:rPr>
      <w:vertAlign w:val="superscript"/>
    </w:rPr>
  </w:style>
  <w:style w:type="paragraph" w:customStyle="1" w:styleId="EndNoteBibliographyTitle">
    <w:name w:val="EndNote Bibliography Title"/>
    <w:basedOn w:val="Normal"/>
    <w:link w:val="EndNoteBibliographyTitleChar"/>
    <w:rsid w:val="00A871E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871E6"/>
    <w:rPr>
      <w:rFonts w:ascii="Calibri" w:hAnsi="Calibri" w:cs="Calibri"/>
      <w:noProof/>
    </w:rPr>
  </w:style>
  <w:style w:type="paragraph" w:customStyle="1" w:styleId="EndNoteBibliography">
    <w:name w:val="EndNote Bibliography"/>
    <w:basedOn w:val="Normal"/>
    <w:link w:val="EndNoteBibliographyChar"/>
    <w:rsid w:val="00A871E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871E6"/>
    <w:rPr>
      <w:rFonts w:ascii="Calibri" w:hAnsi="Calibri" w:cs="Calibri"/>
      <w:noProof/>
    </w:rPr>
  </w:style>
  <w:style w:type="character" w:customStyle="1" w:styleId="Heading1Char">
    <w:name w:val="Heading 1 Char"/>
    <w:basedOn w:val="DefaultParagraphFont"/>
    <w:link w:val="Heading1"/>
    <w:uiPriority w:val="9"/>
    <w:rsid w:val="00181981"/>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181981"/>
    <w:rPr>
      <w:rFonts w:ascii="Arial" w:hAnsi="Arial" w:cs="Arial"/>
      <w:i/>
      <w:sz w:val="24"/>
      <w:szCs w:val="24"/>
    </w:rPr>
  </w:style>
  <w:style w:type="character" w:customStyle="1" w:styleId="Heading3Char">
    <w:name w:val="Heading 3 Char"/>
    <w:aliases w:val="Figure Legend Char"/>
    <w:basedOn w:val="DefaultParagraphFont"/>
    <w:link w:val="Heading3"/>
    <w:uiPriority w:val="9"/>
    <w:rsid w:val="0099584C"/>
    <w:rPr>
      <w:rFonts w:ascii="Arial" w:hAnsi="Arial" w:cs="Arial"/>
      <w:i/>
    </w:rPr>
  </w:style>
  <w:style w:type="paragraph" w:styleId="Header">
    <w:name w:val="header"/>
    <w:basedOn w:val="Normal"/>
    <w:link w:val="HeaderChar"/>
    <w:uiPriority w:val="99"/>
    <w:unhideWhenUsed/>
    <w:rsid w:val="00030D50"/>
    <w:pPr>
      <w:tabs>
        <w:tab w:val="center" w:pos="4680"/>
        <w:tab w:val="right" w:pos="9360"/>
      </w:tabs>
      <w:spacing w:line="240" w:lineRule="auto"/>
    </w:pPr>
  </w:style>
  <w:style w:type="character" w:customStyle="1" w:styleId="HeaderChar">
    <w:name w:val="Header Char"/>
    <w:basedOn w:val="DefaultParagraphFont"/>
    <w:link w:val="Header"/>
    <w:uiPriority w:val="99"/>
    <w:rsid w:val="00030D50"/>
    <w:rPr>
      <w:rFonts w:ascii="Arial" w:hAnsi="Arial" w:cs="Arial"/>
    </w:rPr>
  </w:style>
  <w:style w:type="paragraph" w:styleId="Footer">
    <w:name w:val="footer"/>
    <w:basedOn w:val="Normal"/>
    <w:link w:val="FooterChar"/>
    <w:uiPriority w:val="99"/>
    <w:unhideWhenUsed/>
    <w:rsid w:val="00030D50"/>
    <w:pPr>
      <w:tabs>
        <w:tab w:val="center" w:pos="4680"/>
        <w:tab w:val="right" w:pos="9360"/>
      </w:tabs>
      <w:spacing w:line="240" w:lineRule="auto"/>
    </w:pPr>
  </w:style>
  <w:style w:type="character" w:customStyle="1" w:styleId="FooterChar">
    <w:name w:val="Footer Char"/>
    <w:basedOn w:val="DefaultParagraphFont"/>
    <w:link w:val="Footer"/>
    <w:uiPriority w:val="99"/>
    <w:rsid w:val="00030D50"/>
    <w:rPr>
      <w:rFonts w:ascii="Arial" w:hAnsi="Arial" w:cs="Arial"/>
    </w:rPr>
  </w:style>
  <w:style w:type="paragraph" w:styleId="Revision">
    <w:name w:val="Revision"/>
    <w:hidden/>
    <w:uiPriority w:val="99"/>
    <w:semiHidden/>
    <w:rsid w:val="00A05A69"/>
    <w:pPr>
      <w:spacing w:line="240" w:lineRule="auto"/>
    </w:pPr>
    <w:rPr>
      <w:rFonts w:ascii="Arial" w:hAnsi="Arial" w:cs="Arial"/>
    </w:rPr>
  </w:style>
  <w:style w:type="paragraph" w:styleId="Bibliography">
    <w:name w:val="Bibliography"/>
    <w:basedOn w:val="Normal"/>
    <w:next w:val="Normal"/>
    <w:uiPriority w:val="37"/>
    <w:unhideWhenUsed/>
    <w:rsid w:val="00FD50AF"/>
    <w:pPr>
      <w:spacing w:after="240" w:line="240" w:lineRule="auto"/>
    </w:pPr>
  </w:style>
  <w:style w:type="paragraph" w:styleId="NormalWeb">
    <w:name w:val="Normal (Web)"/>
    <w:basedOn w:val="Normal"/>
    <w:uiPriority w:val="99"/>
    <w:semiHidden/>
    <w:unhideWhenUsed/>
    <w:rsid w:val="00B56E31"/>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E8"/>
    <w:pPr>
      <w:spacing w:line="360" w:lineRule="auto"/>
      <w:jc w:val="both"/>
    </w:pPr>
    <w:rPr>
      <w:rFonts w:ascii="Arial" w:hAnsi="Arial" w:cs="Arial"/>
    </w:rPr>
  </w:style>
  <w:style w:type="paragraph" w:styleId="Heading1">
    <w:name w:val="heading 1"/>
    <w:basedOn w:val="Normal"/>
    <w:next w:val="Normal"/>
    <w:link w:val="Heading1Char"/>
    <w:uiPriority w:val="9"/>
    <w:qFormat/>
    <w:rsid w:val="00181981"/>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81981"/>
    <w:pPr>
      <w:outlineLvl w:val="1"/>
    </w:pPr>
    <w:rPr>
      <w:i/>
      <w:sz w:val="24"/>
      <w:szCs w:val="24"/>
    </w:rPr>
  </w:style>
  <w:style w:type="paragraph" w:styleId="Heading3">
    <w:name w:val="heading 3"/>
    <w:aliases w:val="Figure Legend"/>
    <w:basedOn w:val="Normal"/>
    <w:next w:val="Normal"/>
    <w:link w:val="Heading3Char"/>
    <w:uiPriority w:val="9"/>
    <w:unhideWhenUsed/>
    <w:qFormat/>
    <w:rsid w:val="0099584C"/>
    <w:pPr>
      <w:spacing w:line="276" w:lineRule="auto"/>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27E0B"/>
    <w:pPr>
      <w:spacing w:line="240" w:lineRule="auto"/>
    </w:pPr>
    <w:rPr>
      <w:rFonts w:eastAsia="Arial"/>
      <w:sz w:val="24"/>
      <w:szCs w:val="20"/>
      <w:lang/>
    </w:rPr>
  </w:style>
  <w:style w:type="character" w:customStyle="1" w:styleId="CommentTextChar">
    <w:name w:val="Comment Text Char"/>
    <w:basedOn w:val="DefaultParagraphFont"/>
    <w:link w:val="CommentText"/>
    <w:uiPriority w:val="99"/>
    <w:rsid w:val="00B27E0B"/>
    <w:rPr>
      <w:rFonts w:ascii="Arial" w:eastAsia="Arial" w:hAnsi="Arial" w:cs="Arial"/>
      <w:sz w:val="24"/>
      <w:szCs w:val="20"/>
      <w:lang/>
    </w:rPr>
  </w:style>
  <w:style w:type="character" w:styleId="CommentReference">
    <w:name w:val="annotation reference"/>
    <w:basedOn w:val="DefaultParagraphFont"/>
    <w:uiPriority w:val="99"/>
    <w:semiHidden/>
    <w:unhideWhenUsed/>
    <w:rsid w:val="00224FCA"/>
    <w:rPr>
      <w:sz w:val="16"/>
      <w:szCs w:val="16"/>
    </w:rPr>
  </w:style>
  <w:style w:type="paragraph" w:styleId="ListParagraph">
    <w:name w:val="List Paragraph"/>
    <w:basedOn w:val="Normal"/>
    <w:uiPriority w:val="34"/>
    <w:qFormat/>
    <w:rsid w:val="00224FCA"/>
    <w:pPr>
      <w:spacing w:line="276" w:lineRule="auto"/>
      <w:ind w:left="720"/>
      <w:contextualSpacing/>
    </w:pPr>
    <w:rPr>
      <w:rFonts w:eastAsia="Arial"/>
      <w:lang/>
    </w:rPr>
  </w:style>
  <w:style w:type="paragraph" w:styleId="BalloonText">
    <w:name w:val="Balloon Text"/>
    <w:basedOn w:val="Normal"/>
    <w:link w:val="BalloonTextChar"/>
    <w:uiPriority w:val="99"/>
    <w:unhideWhenUsed/>
    <w:rsid w:val="00B27E0B"/>
    <w:pPr>
      <w:spacing w:line="240" w:lineRule="auto"/>
    </w:pPr>
    <w:rPr>
      <w:rFonts w:ascii="Segoe UI" w:hAnsi="Segoe UI" w:cs="Segoe UI"/>
      <w:sz w:val="24"/>
      <w:szCs w:val="18"/>
    </w:rPr>
  </w:style>
  <w:style w:type="character" w:customStyle="1" w:styleId="BalloonTextChar">
    <w:name w:val="Balloon Text Char"/>
    <w:basedOn w:val="DefaultParagraphFont"/>
    <w:link w:val="BalloonText"/>
    <w:uiPriority w:val="99"/>
    <w:rsid w:val="00B27E0B"/>
    <w:rPr>
      <w:rFonts w:ascii="Segoe UI" w:hAnsi="Segoe UI" w:cs="Segoe UI"/>
      <w:sz w:val="24"/>
      <w:szCs w:val="18"/>
    </w:rPr>
  </w:style>
  <w:style w:type="paragraph" w:styleId="CommentSubject">
    <w:name w:val="annotation subject"/>
    <w:basedOn w:val="CommentText"/>
    <w:next w:val="CommentText"/>
    <w:link w:val="CommentSubjectChar"/>
    <w:uiPriority w:val="99"/>
    <w:semiHidden/>
    <w:unhideWhenUsed/>
    <w:rsid w:val="00004AD2"/>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004AD2"/>
    <w:rPr>
      <w:rFonts w:ascii="Arial" w:eastAsia="Arial" w:hAnsi="Arial" w:cs="Arial"/>
      <w:b/>
      <w:bCs/>
      <w:sz w:val="20"/>
      <w:szCs w:val="20"/>
      <w:lang/>
    </w:rPr>
  </w:style>
  <w:style w:type="paragraph" w:styleId="FootnoteText">
    <w:name w:val="footnote text"/>
    <w:basedOn w:val="Normal"/>
    <w:link w:val="FootnoteTextChar"/>
    <w:uiPriority w:val="99"/>
    <w:unhideWhenUsed/>
    <w:rsid w:val="003662D9"/>
    <w:pPr>
      <w:spacing w:line="240" w:lineRule="auto"/>
    </w:pPr>
    <w:rPr>
      <w:rFonts w:eastAsia="Arial"/>
      <w:sz w:val="20"/>
      <w:szCs w:val="20"/>
      <w:lang/>
    </w:rPr>
  </w:style>
  <w:style w:type="character" w:customStyle="1" w:styleId="FootnoteTextChar">
    <w:name w:val="Footnote Text Char"/>
    <w:basedOn w:val="DefaultParagraphFont"/>
    <w:link w:val="FootnoteText"/>
    <w:uiPriority w:val="99"/>
    <w:rsid w:val="003662D9"/>
    <w:rPr>
      <w:rFonts w:ascii="Arial" w:eastAsia="Arial" w:hAnsi="Arial" w:cs="Arial"/>
      <w:sz w:val="20"/>
      <w:szCs w:val="20"/>
      <w:lang/>
    </w:rPr>
  </w:style>
  <w:style w:type="character" w:styleId="FootnoteReference">
    <w:name w:val="footnote reference"/>
    <w:basedOn w:val="DefaultParagraphFont"/>
    <w:uiPriority w:val="99"/>
    <w:semiHidden/>
    <w:unhideWhenUsed/>
    <w:rsid w:val="003662D9"/>
    <w:rPr>
      <w:vertAlign w:val="superscript"/>
    </w:rPr>
  </w:style>
  <w:style w:type="paragraph" w:customStyle="1" w:styleId="EndNoteBibliographyTitle">
    <w:name w:val="EndNote Bibliography Title"/>
    <w:basedOn w:val="Normal"/>
    <w:link w:val="EndNoteBibliographyTitleChar"/>
    <w:rsid w:val="00A871E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871E6"/>
    <w:rPr>
      <w:rFonts w:ascii="Calibri" w:hAnsi="Calibri" w:cs="Calibri"/>
      <w:noProof/>
    </w:rPr>
  </w:style>
  <w:style w:type="paragraph" w:customStyle="1" w:styleId="EndNoteBibliography">
    <w:name w:val="EndNote Bibliography"/>
    <w:basedOn w:val="Normal"/>
    <w:link w:val="EndNoteBibliographyChar"/>
    <w:rsid w:val="00A871E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871E6"/>
    <w:rPr>
      <w:rFonts w:ascii="Calibri" w:hAnsi="Calibri" w:cs="Calibri"/>
      <w:noProof/>
    </w:rPr>
  </w:style>
  <w:style w:type="character" w:customStyle="1" w:styleId="Heading1Char">
    <w:name w:val="Heading 1 Char"/>
    <w:basedOn w:val="DefaultParagraphFont"/>
    <w:link w:val="Heading1"/>
    <w:uiPriority w:val="9"/>
    <w:rsid w:val="00181981"/>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181981"/>
    <w:rPr>
      <w:rFonts w:ascii="Arial" w:hAnsi="Arial" w:cs="Arial"/>
      <w:i/>
      <w:sz w:val="24"/>
      <w:szCs w:val="24"/>
    </w:rPr>
  </w:style>
  <w:style w:type="character" w:customStyle="1" w:styleId="Heading3Char">
    <w:name w:val="Heading 3 Char"/>
    <w:aliases w:val="Figure Legend Char"/>
    <w:basedOn w:val="DefaultParagraphFont"/>
    <w:link w:val="Heading3"/>
    <w:uiPriority w:val="9"/>
    <w:rsid w:val="0099584C"/>
    <w:rPr>
      <w:rFonts w:ascii="Arial" w:hAnsi="Arial" w:cs="Arial"/>
      <w:i/>
    </w:rPr>
  </w:style>
  <w:style w:type="paragraph" w:styleId="Header">
    <w:name w:val="header"/>
    <w:basedOn w:val="Normal"/>
    <w:link w:val="HeaderChar"/>
    <w:uiPriority w:val="99"/>
    <w:unhideWhenUsed/>
    <w:rsid w:val="00030D50"/>
    <w:pPr>
      <w:tabs>
        <w:tab w:val="center" w:pos="4680"/>
        <w:tab w:val="right" w:pos="9360"/>
      </w:tabs>
      <w:spacing w:line="240" w:lineRule="auto"/>
    </w:pPr>
  </w:style>
  <w:style w:type="character" w:customStyle="1" w:styleId="HeaderChar">
    <w:name w:val="Header Char"/>
    <w:basedOn w:val="DefaultParagraphFont"/>
    <w:link w:val="Header"/>
    <w:uiPriority w:val="99"/>
    <w:rsid w:val="00030D50"/>
    <w:rPr>
      <w:rFonts w:ascii="Arial" w:hAnsi="Arial" w:cs="Arial"/>
    </w:rPr>
  </w:style>
  <w:style w:type="paragraph" w:styleId="Footer">
    <w:name w:val="footer"/>
    <w:basedOn w:val="Normal"/>
    <w:link w:val="FooterChar"/>
    <w:uiPriority w:val="99"/>
    <w:unhideWhenUsed/>
    <w:rsid w:val="00030D50"/>
    <w:pPr>
      <w:tabs>
        <w:tab w:val="center" w:pos="4680"/>
        <w:tab w:val="right" w:pos="9360"/>
      </w:tabs>
      <w:spacing w:line="240" w:lineRule="auto"/>
    </w:pPr>
  </w:style>
  <w:style w:type="character" w:customStyle="1" w:styleId="FooterChar">
    <w:name w:val="Footer Char"/>
    <w:basedOn w:val="DefaultParagraphFont"/>
    <w:link w:val="Footer"/>
    <w:uiPriority w:val="99"/>
    <w:rsid w:val="00030D50"/>
    <w:rPr>
      <w:rFonts w:ascii="Arial" w:hAnsi="Arial" w:cs="Arial"/>
    </w:rPr>
  </w:style>
  <w:style w:type="paragraph" w:styleId="Revision">
    <w:name w:val="Revision"/>
    <w:hidden/>
    <w:uiPriority w:val="99"/>
    <w:semiHidden/>
    <w:rsid w:val="00A05A69"/>
    <w:pPr>
      <w:spacing w:line="240" w:lineRule="auto"/>
    </w:pPr>
    <w:rPr>
      <w:rFonts w:ascii="Arial" w:hAnsi="Arial" w:cs="Arial"/>
    </w:rPr>
  </w:style>
  <w:style w:type="paragraph" w:styleId="Bibliography">
    <w:name w:val="Bibliography"/>
    <w:basedOn w:val="Normal"/>
    <w:next w:val="Normal"/>
    <w:uiPriority w:val="37"/>
    <w:unhideWhenUsed/>
    <w:rsid w:val="00FD50AF"/>
    <w:pPr>
      <w:spacing w:after="240" w:line="240" w:lineRule="auto"/>
    </w:pPr>
  </w:style>
  <w:style w:type="paragraph" w:styleId="NormalWeb">
    <w:name w:val="Normal (Web)"/>
    <w:basedOn w:val="Normal"/>
    <w:uiPriority w:val="99"/>
    <w:semiHidden/>
    <w:unhideWhenUsed/>
    <w:rsid w:val="00B56E31"/>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9696">
      <w:bodyDiv w:val="1"/>
      <w:marLeft w:val="0"/>
      <w:marRight w:val="0"/>
      <w:marTop w:val="0"/>
      <w:marBottom w:val="0"/>
      <w:divBdr>
        <w:top w:val="none" w:sz="0" w:space="0" w:color="auto"/>
        <w:left w:val="none" w:sz="0" w:space="0" w:color="auto"/>
        <w:bottom w:val="none" w:sz="0" w:space="0" w:color="auto"/>
        <w:right w:val="none" w:sz="0" w:space="0" w:color="auto"/>
      </w:divBdr>
    </w:div>
    <w:div w:id="440302485">
      <w:bodyDiv w:val="1"/>
      <w:marLeft w:val="0"/>
      <w:marRight w:val="0"/>
      <w:marTop w:val="0"/>
      <w:marBottom w:val="0"/>
      <w:divBdr>
        <w:top w:val="none" w:sz="0" w:space="0" w:color="auto"/>
        <w:left w:val="none" w:sz="0" w:space="0" w:color="auto"/>
        <w:bottom w:val="none" w:sz="0" w:space="0" w:color="auto"/>
        <w:right w:val="none" w:sz="0" w:space="0" w:color="auto"/>
      </w:divBdr>
    </w:div>
    <w:div w:id="505942323">
      <w:bodyDiv w:val="1"/>
      <w:marLeft w:val="0"/>
      <w:marRight w:val="0"/>
      <w:marTop w:val="0"/>
      <w:marBottom w:val="0"/>
      <w:divBdr>
        <w:top w:val="none" w:sz="0" w:space="0" w:color="auto"/>
        <w:left w:val="none" w:sz="0" w:space="0" w:color="auto"/>
        <w:bottom w:val="none" w:sz="0" w:space="0" w:color="auto"/>
        <w:right w:val="none" w:sz="0" w:space="0" w:color="auto"/>
      </w:divBdr>
    </w:div>
    <w:div w:id="587613774">
      <w:bodyDiv w:val="1"/>
      <w:marLeft w:val="0"/>
      <w:marRight w:val="0"/>
      <w:marTop w:val="0"/>
      <w:marBottom w:val="0"/>
      <w:divBdr>
        <w:top w:val="none" w:sz="0" w:space="0" w:color="auto"/>
        <w:left w:val="none" w:sz="0" w:space="0" w:color="auto"/>
        <w:bottom w:val="none" w:sz="0" w:space="0" w:color="auto"/>
        <w:right w:val="none" w:sz="0" w:space="0" w:color="auto"/>
      </w:divBdr>
    </w:div>
    <w:div w:id="947083744">
      <w:bodyDiv w:val="1"/>
      <w:marLeft w:val="0"/>
      <w:marRight w:val="0"/>
      <w:marTop w:val="0"/>
      <w:marBottom w:val="0"/>
      <w:divBdr>
        <w:top w:val="none" w:sz="0" w:space="0" w:color="auto"/>
        <w:left w:val="none" w:sz="0" w:space="0" w:color="auto"/>
        <w:bottom w:val="none" w:sz="0" w:space="0" w:color="auto"/>
        <w:right w:val="none" w:sz="0" w:space="0" w:color="auto"/>
      </w:divBdr>
    </w:div>
    <w:div w:id="1017780545">
      <w:bodyDiv w:val="1"/>
      <w:marLeft w:val="0"/>
      <w:marRight w:val="0"/>
      <w:marTop w:val="0"/>
      <w:marBottom w:val="0"/>
      <w:divBdr>
        <w:top w:val="none" w:sz="0" w:space="0" w:color="auto"/>
        <w:left w:val="none" w:sz="0" w:space="0" w:color="auto"/>
        <w:bottom w:val="none" w:sz="0" w:space="0" w:color="auto"/>
        <w:right w:val="none" w:sz="0" w:space="0" w:color="auto"/>
      </w:divBdr>
    </w:div>
    <w:div w:id="1101342471">
      <w:bodyDiv w:val="1"/>
      <w:marLeft w:val="0"/>
      <w:marRight w:val="0"/>
      <w:marTop w:val="0"/>
      <w:marBottom w:val="0"/>
      <w:divBdr>
        <w:top w:val="none" w:sz="0" w:space="0" w:color="auto"/>
        <w:left w:val="none" w:sz="0" w:space="0" w:color="auto"/>
        <w:bottom w:val="none" w:sz="0" w:space="0" w:color="auto"/>
        <w:right w:val="none" w:sz="0" w:space="0" w:color="auto"/>
      </w:divBdr>
    </w:div>
    <w:div w:id="1166048197">
      <w:bodyDiv w:val="1"/>
      <w:marLeft w:val="0"/>
      <w:marRight w:val="0"/>
      <w:marTop w:val="0"/>
      <w:marBottom w:val="0"/>
      <w:divBdr>
        <w:top w:val="none" w:sz="0" w:space="0" w:color="auto"/>
        <w:left w:val="none" w:sz="0" w:space="0" w:color="auto"/>
        <w:bottom w:val="none" w:sz="0" w:space="0" w:color="auto"/>
        <w:right w:val="none" w:sz="0" w:space="0" w:color="auto"/>
      </w:divBdr>
      <w:divsChild>
        <w:div w:id="511068523">
          <w:marLeft w:val="0"/>
          <w:marRight w:val="0"/>
          <w:marTop w:val="0"/>
          <w:marBottom w:val="0"/>
          <w:divBdr>
            <w:top w:val="none" w:sz="0" w:space="0" w:color="auto"/>
            <w:left w:val="none" w:sz="0" w:space="0" w:color="auto"/>
            <w:bottom w:val="none" w:sz="0" w:space="0" w:color="auto"/>
            <w:right w:val="none" w:sz="0" w:space="0" w:color="auto"/>
          </w:divBdr>
        </w:div>
        <w:div w:id="555704438">
          <w:marLeft w:val="0"/>
          <w:marRight w:val="0"/>
          <w:marTop w:val="0"/>
          <w:marBottom w:val="0"/>
          <w:divBdr>
            <w:top w:val="none" w:sz="0" w:space="0" w:color="auto"/>
            <w:left w:val="none" w:sz="0" w:space="0" w:color="auto"/>
            <w:bottom w:val="none" w:sz="0" w:space="0" w:color="auto"/>
            <w:right w:val="none" w:sz="0" w:space="0" w:color="auto"/>
          </w:divBdr>
        </w:div>
      </w:divsChild>
    </w:div>
    <w:div w:id="1338507599">
      <w:bodyDiv w:val="1"/>
      <w:marLeft w:val="0"/>
      <w:marRight w:val="0"/>
      <w:marTop w:val="0"/>
      <w:marBottom w:val="0"/>
      <w:divBdr>
        <w:top w:val="none" w:sz="0" w:space="0" w:color="auto"/>
        <w:left w:val="none" w:sz="0" w:space="0" w:color="auto"/>
        <w:bottom w:val="none" w:sz="0" w:space="0" w:color="auto"/>
        <w:right w:val="none" w:sz="0" w:space="0" w:color="auto"/>
      </w:divBdr>
    </w:div>
    <w:div w:id="1666738230">
      <w:bodyDiv w:val="1"/>
      <w:marLeft w:val="0"/>
      <w:marRight w:val="0"/>
      <w:marTop w:val="0"/>
      <w:marBottom w:val="0"/>
      <w:divBdr>
        <w:top w:val="none" w:sz="0" w:space="0" w:color="auto"/>
        <w:left w:val="none" w:sz="0" w:space="0" w:color="auto"/>
        <w:bottom w:val="none" w:sz="0" w:space="0" w:color="auto"/>
        <w:right w:val="none" w:sz="0" w:space="0" w:color="auto"/>
      </w:divBdr>
    </w:div>
    <w:div w:id="1700859481">
      <w:bodyDiv w:val="1"/>
      <w:marLeft w:val="0"/>
      <w:marRight w:val="0"/>
      <w:marTop w:val="0"/>
      <w:marBottom w:val="0"/>
      <w:divBdr>
        <w:top w:val="none" w:sz="0" w:space="0" w:color="auto"/>
        <w:left w:val="none" w:sz="0" w:space="0" w:color="auto"/>
        <w:bottom w:val="none" w:sz="0" w:space="0" w:color="auto"/>
        <w:right w:val="none" w:sz="0" w:space="0" w:color="auto"/>
      </w:divBdr>
    </w:div>
    <w:div w:id="1708481801">
      <w:bodyDiv w:val="1"/>
      <w:marLeft w:val="0"/>
      <w:marRight w:val="0"/>
      <w:marTop w:val="0"/>
      <w:marBottom w:val="0"/>
      <w:divBdr>
        <w:top w:val="none" w:sz="0" w:space="0" w:color="auto"/>
        <w:left w:val="none" w:sz="0" w:space="0" w:color="auto"/>
        <w:bottom w:val="none" w:sz="0" w:space="0" w:color="auto"/>
        <w:right w:val="none" w:sz="0" w:space="0" w:color="auto"/>
      </w:divBdr>
    </w:div>
    <w:div w:id="1802335219">
      <w:bodyDiv w:val="1"/>
      <w:marLeft w:val="0"/>
      <w:marRight w:val="0"/>
      <w:marTop w:val="0"/>
      <w:marBottom w:val="0"/>
      <w:divBdr>
        <w:top w:val="none" w:sz="0" w:space="0" w:color="auto"/>
        <w:left w:val="none" w:sz="0" w:space="0" w:color="auto"/>
        <w:bottom w:val="none" w:sz="0" w:space="0" w:color="auto"/>
        <w:right w:val="none" w:sz="0" w:space="0" w:color="auto"/>
      </w:divBdr>
    </w:div>
    <w:div w:id="20858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49AD83F-FFF6-43A9-922A-C87DDCCB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Jennifer_Groh</dc:creator>
  <cp:lastModifiedBy>Sandhiya R</cp:lastModifiedBy>
  <cp:revision>2</cp:revision>
  <cp:lastPrinted>2022-10-12T14:12:00Z</cp:lastPrinted>
  <dcterms:created xsi:type="dcterms:W3CDTF">2022-10-25T07:08:00Z</dcterms:created>
  <dcterms:modified xsi:type="dcterms:W3CDTF">2022-10-25T07:08:00Z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id="Dj1sLpwl"/&gt;&lt;style id="http://www.zotero.org/styles/elsevier-harvard" hasBibliography="1" bibliographyStyleHasBeenSet="0"/&gt;&lt;prefs&gt;&lt;pref name="fieldType" value="Field"/&gt;&lt;/prefs&gt;&lt;/data&gt;</vt:lpwstr>
  </property>
</Properties>
</file>