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A998ED" w14:textId="77777777" w:rsidR="00E71C8D" w:rsidRPr="004B73AF" w:rsidRDefault="00E71C8D" w:rsidP="00E71C8D">
      <w:pPr>
        <w:spacing w:before="240" w:after="240"/>
        <w:jc w:val="both"/>
      </w:pPr>
      <w:r w:rsidRPr="004B73AF">
        <w:rPr>
          <w:noProof/>
        </w:rPr>
        <w:drawing>
          <wp:inline distT="0" distB="0" distL="0" distR="0" wp14:anchorId="1BC7D246" wp14:editId="5BDA7CED">
            <wp:extent cx="5733415" cy="3851910"/>
            <wp:effectExtent l="0" t="0" r="0" b="0"/>
            <wp:docPr id="9" name="Picture 9" descr="A picture containing text, colorfu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, colorful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85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CB63B" w14:textId="77777777" w:rsidR="00E71C8D" w:rsidRPr="004B73AF" w:rsidRDefault="00E71C8D" w:rsidP="00E71C8D">
      <w:pPr>
        <w:spacing w:before="240" w:after="240"/>
        <w:jc w:val="both"/>
      </w:pPr>
      <w:bookmarkStart w:id="0" w:name="_Hlk102474344"/>
      <w:r>
        <w:rPr>
          <w:b/>
        </w:rPr>
        <w:t>Figure 2-figure supplement 4</w:t>
      </w:r>
      <w:bookmarkEnd w:id="0"/>
      <w:r w:rsidRPr="004B73AF">
        <w:rPr>
          <w:b/>
        </w:rPr>
        <w:t>. Representative cryo-ET projection slices of MCC-</w:t>
      </w:r>
      <w:proofErr w:type="spellStart"/>
      <w:r w:rsidRPr="004B73AF">
        <w:rPr>
          <w:b/>
        </w:rPr>
        <w:t>cellulosome</w:t>
      </w:r>
      <w:proofErr w:type="spellEnd"/>
      <w:r w:rsidRPr="004B73AF">
        <w:rPr>
          <w:b/>
        </w:rPr>
        <w:t xml:space="preserve"> interactions. </w:t>
      </w:r>
      <w:r w:rsidRPr="001976BD">
        <w:t>(A)</w:t>
      </w:r>
      <w:r w:rsidRPr="004B73AF">
        <w:t xml:space="preserve"> A close-up projection of</w:t>
      </w:r>
      <w:r w:rsidRPr="001976BD">
        <w:t xml:space="preserve"> the</w:t>
      </w:r>
      <w:r w:rsidRPr="004B73AF">
        <w:t xml:space="preserve"> </w:t>
      </w:r>
      <w:r w:rsidRPr="004B73AF">
        <w:rPr>
          <w:i/>
        </w:rPr>
        <w:t xml:space="preserve">in situ </w:t>
      </w:r>
      <w:proofErr w:type="spellStart"/>
      <w:r w:rsidRPr="004B73AF">
        <w:t>cellulosome</w:t>
      </w:r>
      <w:proofErr w:type="spellEnd"/>
      <w:r w:rsidRPr="004B73AF">
        <w:t xml:space="preserve"> layer of a tomogram depicts globular enzymes. (B)</w:t>
      </w:r>
      <w:r w:rsidRPr="001976BD">
        <w:t xml:space="preserve"> Due to the crystalline nature of MCC, straight cellulose fibrils in solution were running parallel to each other. </w:t>
      </w:r>
      <w:r w:rsidRPr="004B73AF">
        <w:t>(C)</w:t>
      </w:r>
      <w:r w:rsidRPr="001976BD">
        <w:t xml:space="preserve"> Purified recombinant </w:t>
      </w:r>
      <w:proofErr w:type="spellStart"/>
      <w:r w:rsidRPr="001976BD">
        <w:t>cellulosome</w:t>
      </w:r>
      <w:proofErr w:type="spellEnd"/>
      <w:r w:rsidRPr="001976BD">
        <w:t xml:space="preserve"> complexes, </w:t>
      </w:r>
      <w:proofErr w:type="gramStart"/>
      <w:r w:rsidRPr="001976BD">
        <w:t>similar to</w:t>
      </w:r>
      <w:proofErr w:type="gramEnd"/>
      <w:r w:rsidRPr="001976BD">
        <w:t xml:space="preserve"> the globular</w:t>
      </w:r>
      <w:r w:rsidRPr="004B73AF">
        <w:t xml:space="preserve"> enzym</w:t>
      </w:r>
      <w:r w:rsidRPr="001976BD">
        <w:t xml:space="preserve">atic densities </w:t>
      </w:r>
      <w:r w:rsidRPr="001976BD">
        <w:rPr>
          <w:i/>
          <w:iCs/>
        </w:rPr>
        <w:t>in</w:t>
      </w:r>
      <w:r w:rsidRPr="001976BD">
        <w:rPr>
          <w:i/>
        </w:rPr>
        <w:t xml:space="preserve"> situ </w:t>
      </w:r>
      <w:r w:rsidRPr="004B73AF">
        <w:t>(A)</w:t>
      </w:r>
      <w:r w:rsidRPr="001976BD">
        <w:t>,</w:t>
      </w:r>
      <w:r w:rsidRPr="004B73AF">
        <w:t xml:space="preserve"> </w:t>
      </w:r>
      <w:r w:rsidRPr="001976BD">
        <w:t xml:space="preserve">interact </w:t>
      </w:r>
      <w:r w:rsidRPr="004B73AF">
        <w:t>with crystalline cellulose. A colored rendering depicts enzymes in orange and MCC in green. Enzymes appear in the outer surface of MCC as well as in between fibers. (D) Close-up</w:t>
      </w:r>
      <w:r w:rsidRPr="001976BD">
        <w:t xml:space="preserve"> </w:t>
      </w:r>
      <w:r w:rsidRPr="004B73AF">
        <w:t>rendered views are</w:t>
      </w:r>
      <w:r w:rsidRPr="001976BD">
        <w:t xml:space="preserve"> shown</w:t>
      </w:r>
      <w:r w:rsidRPr="004B73AF">
        <w:t xml:space="preserve"> of interactions</w:t>
      </w:r>
      <w:r>
        <w:t xml:space="preserve"> between</w:t>
      </w:r>
      <w:r w:rsidRPr="004B73AF">
        <w:t xml:space="preserve"> MCC (green) and Cel48S</w:t>
      </w:r>
      <w:r w:rsidRPr="001976BD">
        <w:t xml:space="preserve"> in complex with the</w:t>
      </w:r>
      <w:r>
        <w:t xml:space="preserve"> divalent</w:t>
      </w:r>
      <w:r w:rsidRPr="001976BD">
        <w:t xml:space="preserve"> truncated </w:t>
      </w:r>
      <w:proofErr w:type="spellStart"/>
      <w:r w:rsidRPr="004B73AF">
        <w:t>scaffoldin</w:t>
      </w:r>
      <w:proofErr w:type="spellEnd"/>
      <w:r w:rsidRPr="004B73AF">
        <w:t xml:space="preserve"> (orange)</w:t>
      </w:r>
      <w:r w:rsidRPr="001976BD">
        <w:t>.</w:t>
      </w:r>
      <w:r w:rsidRPr="004B73AF">
        <w:t xml:space="preserve"> (E) A projection slice of </w:t>
      </w:r>
      <w:r w:rsidRPr="001976BD">
        <w:t xml:space="preserve">a </w:t>
      </w:r>
      <w:r w:rsidRPr="004B73AF">
        <w:t>bacteri</w:t>
      </w:r>
      <w:r w:rsidRPr="001976BD">
        <w:t>um</w:t>
      </w:r>
      <w:r w:rsidRPr="004B73AF">
        <w:t xml:space="preserve"> grown for 15 h </w:t>
      </w:r>
      <w:r w:rsidRPr="001976BD">
        <w:t>provides a view of the MCC-</w:t>
      </w:r>
      <w:proofErr w:type="spellStart"/>
      <w:r w:rsidRPr="001976BD">
        <w:t>cellulosome</w:t>
      </w:r>
      <w:proofErr w:type="spellEnd"/>
      <w:r w:rsidRPr="001976BD">
        <w:t xml:space="preserve"> interaction </w:t>
      </w:r>
      <w:r w:rsidRPr="001976BD">
        <w:rPr>
          <w:i/>
        </w:rPr>
        <w:t>in situ</w:t>
      </w:r>
      <w:r w:rsidRPr="004B73AF">
        <w:rPr>
          <w:i/>
        </w:rPr>
        <w:t xml:space="preserve">. </w:t>
      </w:r>
      <w:r w:rsidRPr="004B73AF">
        <w:t xml:space="preserve">Orange arrows </w:t>
      </w:r>
      <w:r w:rsidRPr="001976BD">
        <w:t xml:space="preserve">point </w:t>
      </w:r>
      <w:r w:rsidRPr="004B73AF">
        <w:t xml:space="preserve">to globular </w:t>
      </w:r>
      <w:proofErr w:type="spellStart"/>
      <w:r w:rsidRPr="004B73AF">
        <w:t>cellulosomal</w:t>
      </w:r>
      <w:proofErr w:type="spellEnd"/>
      <w:r w:rsidRPr="004B73AF">
        <w:t xml:space="preserve"> enzymes sitting on</w:t>
      </w:r>
      <w:r w:rsidRPr="001976BD">
        <w:t xml:space="preserve"> a</w:t>
      </w:r>
      <w:r w:rsidRPr="004B73AF">
        <w:t xml:space="preserve"> crystalline array which </w:t>
      </w:r>
      <w:r w:rsidRPr="001976BD">
        <w:t>is</w:t>
      </w:r>
      <w:r w:rsidRPr="004B73AF">
        <w:t xml:space="preserve"> remarkabl</w:t>
      </w:r>
      <w:r w:rsidRPr="001976BD">
        <w:t>y</w:t>
      </w:r>
      <w:r w:rsidRPr="004B73AF">
        <w:t xml:space="preserve"> </w:t>
      </w:r>
      <w:proofErr w:type="gramStart"/>
      <w:r w:rsidRPr="004B73AF">
        <w:t>similar to</w:t>
      </w:r>
      <w:proofErr w:type="gramEnd"/>
      <w:r w:rsidRPr="004B73AF">
        <w:t xml:space="preserve"> MCC</w:t>
      </w:r>
      <w:r w:rsidRPr="001976BD">
        <w:t xml:space="preserve"> with Cel48S in complex with the truncated </w:t>
      </w:r>
      <w:proofErr w:type="spellStart"/>
      <w:r w:rsidRPr="001976BD">
        <w:t>scaffoldin</w:t>
      </w:r>
      <w:proofErr w:type="spellEnd"/>
      <w:r w:rsidRPr="001976BD">
        <w:t xml:space="preserve"> </w:t>
      </w:r>
      <w:r w:rsidRPr="001976BD">
        <w:rPr>
          <w:i/>
        </w:rPr>
        <w:t>in vitro</w:t>
      </w:r>
      <w:r w:rsidRPr="004B73AF">
        <w:t xml:space="preserve"> (C).</w:t>
      </w:r>
    </w:p>
    <w:p w14:paraId="064E07BD" w14:textId="77777777" w:rsidR="002E01F5" w:rsidRDefault="002E01F5"/>
    <w:sectPr w:rsidR="002E01F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C8D"/>
    <w:rsid w:val="0009472F"/>
    <w:rsid w:val="002E01F5"/>
    <w:rsid w:val="00E71C8D"/>
    <w:rsid w:val="00FE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L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8E6CAE4"/>
  <w15:chartTrackingRefBased/>
  <w15:docId w15:val="{2298CA41-0FD2-F346-8A5F-A071F28ED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L" w:eastAsia="en-US" w:bidi="he-I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1C8D"/>
    <w:pPr>
      <w:spacing w:line="276" w:lineRule="auto"/>
    </w:pPr>
    <w:rPr>
      <w:rFonts w:ascii="Arial" w:eastAsia="Arial" w:hAnsi="Arial" w:cs="Arial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156</Words>
  <Characters>891</Characters>
  <Application>Microsoft Office Word</Application>
  <DocSecurity>0</DocSecurity>
  <Lines>7</Lines>
  <Paragraphs>2</Paragraphs>
  <ScaleCrop>false</ScaleCrop>
  <Company/>
  <LinksUpToDate>false</LinksUpToDate>
  <CharactersWithSpaces>1045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Morais</dc:creator>
  <cp:keywords/>
  <dc:description/>
  <cp:lastModifiedBy>Sarah Morais</cp:lastModifiedBy>
  <cp:revision>1</cp:revision>
  <dcterms:created xsi:type="dcterms:W3CDTF">2022-05-16T08:18:00Z</dcterms:created>
  <dcterms:modified xsi:type="dcterms:W3CDTF">2022-05-16T08:18:00Z</dcterms:modified>
</cp:coreProperties>
</file>