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2D4343">
        <w:fldChar w:fldCharType="begin"/>
      </w:r>
      <w:r w:rsidR="002D4343">
        <w:instrText xml:space="preserve"> HYPERLINK "https://biosharing.org/" \t "_blank" </w:instrText>
      </w:r>
      <w:r w:rsidR="002D4343">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2D4343">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6C14E5E4" w:rsidR="00FD4937" w:rsidRPr="00125190" w:rsidRDefault="00C00BB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Statistical Analysis section</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5DA390E" w:rsidR="00FD4937" w:rsidRPr="00125190" w:rsidRDefault="00C00BB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Figure legends and statistical analysis section. The RNA-sequencing data can be found here: GEO dataset (</w:t>
      </w:r>
      <w:r w:rsidRPr="00782D34">
        <w:rPr>
          <w:rFonts w:ascii="Arial" w:hAnsi="Arial" w:cs="Arial"/>
        </w:rPr>
        <w:t>GSE157681</w:t>
      </w:r>
      <w:r>
        <w:rPr>
          <w:rFonts w:ascii="Arial" w:hAnsi="Arial" w:cs="Arial"/>
        </w:rPr>
        <w:t xml:space="preserve">) </w:t>
      </w:r>
      <w:hyperlink r:id="rId11" w:history="1">
        <w:r w:rsidRPr="00782D34">
          <w:rPr>
            <w:rStyle w:val="Hyperlink"/>
            <w:rFonts w:ascii="Arial" w:hAnsi="Arial" w:cs="Arial"/>
          </w:rPr>
          <w:t>https://www.ncbi.nlm.nih.gov/geo/query/acc.cgi?acc=GSE157681</w:t>
        </w:r>
      </w:hyperlink>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321B45A" w14:textId="77777777" w:rsidR="002D4343" w:rsidRPr="002D4343" w:rsidRDefault="00C00BB5" w:rsidP="002D4343">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Figure legends and statistical analysis section.</w:t>
      </w:r>
      <w:r w:rsidR="002D4343">
        <w:rPr>
          <w:rFonts w:asciiTheme="minorHAnsi" w:hAnsiTheme="minorHAnsi"/>
        </w:rPr>
        <w:t xml:space="preserve"> </w:t>
      </w:r>
      <w:r w:rsidR="002D4343" w:rsidRPr="002D4343">
        <w:rPr>
          <w:rFonts w:asciiTheme="minorHAnsi" w:hAnsiTheme="minorHAnsi"/>
        </w:rPr>
        <w:t xml:space="preserve">All raw data </w:t>
      </w:r>
      <w:proofErr w:type="gramStart"/>
      <w:r w:rsidR="002D4343" w:rsidRPr="002D4343">
        <w:rPr>
          <w:rFonts w:asciiTheme="minorHAnsi" w:hAnsiTheme="minorHAnsi"/>
        </w:rPr>
        <w:t>are presented</w:t>
      </w:r>
      <w:proofErr w:type="gramEnd"/>
      <w:r w:rsidR="002D4343" w:rsidRPr="002D4343">
        <w:rPr>
          <w:rFonts w:asciiTheme="minorHAnsi" w:hAnsiTheme="minorHAnsi"/>
        </w:rPr>
        <w:t xml:space="preserve"> as individual points for complete transparency.</w:t>
      </w:r>
    </w:p>
    <w:p w14:paraId="006D2F5D" w14:textId="6828DFE1"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xml:space="preserve">),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41720CDC" w14:textId="5BBA4453" w:rsidR="00FD4937" w:rsidRPr="00505C51" w:rsidRDefault="002D434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See “Human Study Populations and Sample Collection for TMA Measurement”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w:t>
      </w:r>
      <w:bookmarkStart w:id="1" w:name="_GoBack"/>
      <w:bookmarkEnd w:id="1"/>
      <w:r w:rsidRPr="00505C51">
        <w:rPr>
          <w:rFonts w:asciiTheme="minorHAnsi" w:hAnsiTheme="minorHAnsi"/>
          <w:sz w:val="22"/>
          <w:szCs w:val="22"/>
        </w:rPr>
        <w:t>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838EC3E" w:rsidR="00FD4937" w:rsidRPr="002D4343" w:rsidRDefault="00C00BB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sidRPr="002D4343">
        <w:rPr>
          <w:rFonts w:asciiTheme="minorHAnsi" w:hAnsiTheme="minorHAnsi"/>
        </w:rPr>
        <w:t xml:space="preserve">All raw data </w:t>
      </w:r>
      <w:proofErr w:type="gramStart"/>
      <w:r w:rsidRPr="002D4343">
        <w:rPr>
          <w:rFonts w:asciiTheme="minorHAnsi" w:hAnsiTheme="minorHAnsi"/>
        </w:rPr>
        <w:t>are presented</w:t>
      </w:r>
      <w:proofErr w:type="gramEnd"/>
      <w:r w:rsidRPr="002D4343">
        <w:rPr>
          <w:rFonts w:asciiTheme="minorHAnsi" w:hAnsiTheme="minorHAnsi"/>
        </w:rPr>
        <w:t xml:space="preserve"> as individual points for complete transparency.</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53BD2" w14:textId="77777777" w:rsidR="00332DC6" w:rsidRDefault="00332DC6">
      <w:r>
        <w:separator/>
      </w:r>
    </w:p>
  </w:endnote>
  <w:endnote w:type="continuationSeparator" w:id="0">
    <w:p w14:paraId="12951BCE" w14:textId="77777777" w:rsidR="00332DC6" w:rsidRDefault="0033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F3D77" w14:textId="77777777" w:rsidR="00332DC6" w:rsidRDefault="00332DC6">
      <w:r>
        <w:separator/>
      </w:r>
    </w:p>
  </w:footnote>
  <w:footnote w:type="continuationSeparator" w:id="0">
    <w:p w14:paraId="3D58EB9A" w14:textId="77777777" w:rsidR="00332DC6" w:rsidRDefault="00332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2D4343"/>
    <w:rsid w:val="00332DC6"/>
    <w:rsid w:val="00A0248A"/>
    <w:rsid w:val="00BE5736"/>
    <w:rsid w:val="00C00BB5"/>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geo/query/acc.cgi?acc=GSE15768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748</Words>
  <Characters>4269</Characters>
  <Application>Microsoft Office Word</Application>
  <DocSecurity>0</DocSecurity>
  <Lines>35</Lines>
  <Paragraphs>10</Paragraphs>
  <ScaleCrop>false</ScaleCrop>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Helsley, Robert N.</cp:lastModifiedBy>
  <cp:revision>4</cp:revision>
  <dcterms:created xsi:type="dcterms:W3CDTF">2021-01-12T11:56:00Z</dcterms:created>
  <dcterms:modified xsi:type="dcterms:W3CDTF">2021-12-29T14:04:00Z</dcterms:modified>
</cp:coreProperties>
</file>