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40C4F22" w:rsidR="00877644" w:rsidRPr="00125190" w:rsidRDefault="0078222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</w:t>
      </w:r>
      <w:r w:rsidR="00AE553E">
        <w:rPr>
          <w:rFonts w:asciiTheme="minorHAnsi" w:hAnsiTheme="minorHAnsi"/>
        </w:rPr>
        <w:t>sequencing experiments</w:t>
      </w:r>
      <w:r>
        <w:rPr>
          <w:rFonts w:asciiTheme="minorHAnsi" w:hAnsiTheme="minorHAnsi"/>
        </w:rPr>
        <w:t xml:space="preserve">, the number of samples </w:t>
      </w:r>
      <w:r w:rsidR="00EC632E">
        <w:rPr>
          <w:rFonts w:asciiTheme="minorHAnsi" w:hAnsiTheme="minorHAnsi"/>
        </w:rPr>
        <w:t>and the justification are</w:t>
      </w:r>
      <w:r>
        <w:rPr>
          <w:rFonts w:asciiTheme="minorHAnsi" w:hAnsiTheme="minorHAnsi"/>
        </w:rPr>
        <w:t xml:space="preserve"> in results, legends, and</w:t>
      </w:r>
      <w:r w:rsidR="00AE553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methods section</w:t>
      </w:r>
      <w:r w:rsidR="00EC632E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. </w:t>
      </w:r>
      <w:r w:rsidR="00EC632E">
        <w:rPr>
          <w:rFonts w:asciiTheme="minorHAnsi" w:hAnsiTheme="minorHAnsi"/>
        </w:rPr>
        <w:t xml:space="preserve">For image analysis, </w:t>
      </w:r>
      <w:r w:rsidR="00AE553E">
        <w:rPr>
          <w:rFonts w:asciiTheme="minorHAnsi" w:hAnsiTheme="minorHAnsi"/>
        </w:rPr>
        <w:t>sample sizes can be found with</w:t>
      </w:r>
      <w:r w:rsidR="00CD2804">
        <w:rPr>
          <w:rFonts w:asciiTheme="minorHAnsi" w:hAnsiTheme="minorHAnsi"/>
        </w:rPr>
        <w:t>in</w:t>
      </w:r>
      <w:r w:rsidR="00AE553E">
        <w:rPr>
          <w:rFonts w:asciiTheme="minorHAnsi" w:hAnsiTheme="minorHAnsi"/>
        </w:rPr>
        <w:t xml:space="preserve"> the graphs</w:t>
      </w:r>
      <w:r w:rsidR="00EC632E">
        <w:rPr>
          <w:rFonts w:asciiTheme="minorHAnsi" w:hAnsiTheme="minorHAnsi"/>
        </w:rPr>
        <w:t xml:space="preserve"> and </w:t>
      </w:r>
      <w:r w:rsidR="00AE553E">
        <w:rPr>
          <w:rFonts w:asciiTheme="minorHAnsi" w:hAnsiTheme="minorHAnsi"/>
        </w:rPr>
        <w:t>figure legends</w:t>
      </w:r>
      <w:r w:rsidR="00EC632E">
        <w:rPr>
          <w:rFonts w:asciiTheme="minorHAnsi" w:hAnsiTheme="minorHAnsi"/>
        </w:rPr>
        <w:t>. Justification can be found in the 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289246F" w:rsidR="00B330BD" w:rsidRPr="00125190" w:rsidRDefault="00A3270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</w:t>
      </w:r>
      <w:r w:rsidR="00FE4BD3">
        <w:rPr>
          <w:rFonts w:asciiTheme="minorHAnsi" w:hAnsiTheme="minorHAnsi"/>
        </w:rPr>
        <w:t xml:space="preserve"> </w:t>
      </w:r>
      <w:r w:rsidR="001D0251">
        <w:rPr>
          <w:rFonts w:asciiTheme="minorHAnsi" w:hAnsiTheme="minorHAnsi"/>
        </w:rPr>
        <w:t>technical replicates</w:t>
      </w:r>
      <w:r w:rsidR="00C32D79">
        <w:rPr>
          <w:rFonts w:asciiTheme="minorHAnsi" w:hAnsiTheme="minorHAnsi"/>
        </w:rPr>
        <w:t xml:space="preserve"> for image and flow data</w:t>
      </w:r>
      <w:r w:rsidR="00FE4BD3">
        <w:rPr>
          <w:rFonts w:asciiTheme="minorHAnsi" w:hAnsiTheme="minorHAnsi"/>
        </w:rPr>
        <w:t xml:space="preserve"> (number of litters used)</w:t>
      </w:r>
      <w:r>
        <w:rPr>
          <w:rFonts w:asciiTheme="minorHAnsi" w:hAnsiTheme="minorHAnsi"/>
        </w:rPr>
        <w:t xml:space="preserve"> for each experiment can be found in the figure legends</w:t>
      </w:r>
      <w:r w:rsidR="00E434EE">
        <w:rPr>
          <w:rFonts w:asciiTheme="minorHAnsi" w:hAnsiTheme="minorHAnsi"/>
        </w:rPr>
        <w:t xml:space="preserve">. </w:t>
      </w:r>
      <w:r w:rsidR="001D0251">
        <w:rPr>
          <w:rFonts w:asciiTheme="minorHAnsi" w:hAnsiTheme="minorHAnsi"/>
        </w:rPr>
        <w:t xml:space="preserve">We defined biological and technical replicates in the methods section. </w:t>
      </w:r>
      <w:r>
        <w:rPr>
          <w:rFonts w:asciiTheme="minorHAnsi" w:hAnsiTheme="minorHAnsi"/>
        </w:rPr>
        <w:t xml:space="preserve">Outlier information </w:t>
      </w:r>
      <w:r w:rsidR="001D0251">
        <w:rPr>
          <w:rFonts w:asciiTheme="minorHAnsi" w:hAnsiTheme="minorHAnsi"/>
        </w:rPr>
        <w:t xml:space="preserve">is also </w:t>
      </w:r>
      <w:r>
        <w:rPr>
          <w:rFonts w:asciiTheme="minorHAnsi" w:hAnsiTheme="minorHAnsi"/>
        </w:rPr>
        <w:t>in the methods section</w:t>
      </w:r>
      <w:r w:rsidR="001D0251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4BCD97E" w:rsidR="0015519A" w:rsidRPr="00505C51" w:rsidRDefault="0052689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Methods for statistical analysis are described in detail in the methods section. </w:t>
      </w:r>
      <w:r w:rsidR="005E71BA">
        <w:rPr>
          <w:rFonts w:asciiTheme="minorHAnsi" w:hAnsiTheme="minorHAnsi"/>
          <w:sz w:val="22"/>
          <w:szCs w:val="22"/>
        </w:rPr>
        <w:t xml:space="preserve">Details on statistical tests can be found in figure legends and methods. Exact p-values are reported except when less than 0.0001.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4E71CD7" w:rsidR="00BC3CCE" w:rsidRPr="00505C51" w:rsidRDefault="00A84E5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Samples were allocated into experimental groups primarily based on genotype, and therefore, could not be randomized.</w:t>
      </w:r>
      <w:bookmarkStart w:id="0" w:name="_GoBack"/>
      <w:bookmarkEnd w:id="0"/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0C3E7" w14:textId="77777777" w:rsidR="003C7872" w:rsidRDefault="003C7872" w:rsidP="004215FE">
      <w:r>
        <w:separator/>
      </w:r>
    </w:p>
  </w:endnote>
  <w:endnote w:type="continuationSeparator" w:id="0">
    <w:p w14:paraId="7B328B82" w14:textId="77777777" w:rsidR="003C7872" w:rsidRDefault="003C787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BDFEE" w14:textId="77777777" w:rsidR="003C7872" w:rsidRDefault="003C7872" w:rsidP="004215FE">
      <w:r>
        <w:separator/>
      </w:r>
    </w:p>
  </w:footnote>
  <w:footnote w:type="continuationSeparator" w:id="0">
    <w:p w14:paraId="00533AF8" w14:textId="77777777" w:rsidR="003C7872" w:rsidRDefault="003C787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A57E2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0251"/>
    <w:rsid w:val="001D5683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C7872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6891"/>
    <w:rsid w:val="0053000A"/>
    <w:rsid w:val="00550F13"/>
    <w:rsid w:val="005530AE"/>
    <w:rsid w:val="00555F44"/>
    <w:rsid w:val="00566103"/>
    <w:rsid w:val="005B0A15"/>
    <w:rsid w:val="005E71BA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2E44"/>
    <w:rsid w:val="007137E1"/>
    <w:rsid w:val="00762B36"/>
    <w:rsid w:val="00763BA5"/>
    <w:rsid w:val="0076524F"/>
    <w:rsid w:val="00767B26"/>
    <w:rsid w:val="00782221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5547D"/>
    <w:rsid w:val="00963CEF"/>
    <w:rsid w:val="00993065"/>
    <w:rsid w:val="009A0661"/>
    <w:rsid w:val="009D0D28"/>
    <w:rsid w:val="009D3628"/>
    <w:rsid w:val="009E6ACE"/>
    <w:rsid w:val="009E7B13"/>
    <w:rsid w:val="00A11EC6"/>
    <w:rsid w:val="00A131BD"/>
    <w:rsid w:val="00A3270A"/>
    <w:rsid w:val="00A32E20"/>
    <w:rsid w:val="00A5368C"/>
    <w:rsid w:val="00A62B52"/>
    <w:rsid w:val="00A84B3E"/>
    <w:rsid w:val="00A84E5E"/>
    <w:rsid w:val="00AB5612"/>
    <w:rsid w:val="00AC49AA"/>
    <w:rsid w:val="00AD7A8F"/>
    <w:rsid w:val="00AE553E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B6CA5"/>
    <w:rsid w:val="00BC3CCE"/>
    <w:rsid w:val="00C1184B"/>
    <w:rsid w:val="00C21D14"/>
    <w:rsid w:val="00C24CF7"/>
    <w:rsid w:val="00C32D79"/>
    <w:rsid w:val="00C42ECB"/>
    <w:rsid w:val="00C52A77"/>
    <w:rsid w:val="00C820B0"/>
    <w:rsid w:val="00CC6EF3"/>
    <w:rsid w:val="00CD2804"/>
    <w:rsid w:val="00CD6AEC"/>
    <w:rsid w:val="00CE6849"/>
    <w:rsid w:val="00CF4BBE"/>
    <w:rsid w:val="00CF6CB5"/>
    <w:rsid w:val="00D06F87"/>
    <w:rsid w:val="00D10224"/>
    <w:rsid w:val="00D44612"/>
    <w:rsid w:val="00D50299"/>
    <w:rsid w:val="00D74320"/>
    <w:rsid w:val="00D77645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34EE"/>
    <w:rsid w:val="00E61AB4"/>
    <w:rsid w:val="00E70517"/>
    <w:rsid w:val="00E870D1"/>
    <w:rsid w:val="00EC632E"/>
    <w:rsid w:val="00ED346E"/>
    <w:rsid w:val="00EF7423"/>
    <w:rsid w:val="00F16CF3"/>
    <w:rsid w:val="00F27DEC"/>
    <w:rsid w:val="00F3344F"/>
    <w:rsid w:val="00F60CF4"/>
    <w:rsid w:val="00FC1F40"/>
    <w:rsid w:val="00FD0F2C"/>
    <w:rsid w:val="00FE362B"/>
    <w:rsid w:val="00FE48C0"/>
    <w:rsid w:val="00FE4BD3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26915B7-BA73-BB44-BC90-E313AC03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0F483E-6600-E04A-BD49-250BE6EBB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Sarah</cp:lastModifiedBy>
  <cp:revision>38</cp:revision>
  <dcterms:created xsi:type="dcterms:W3CDTF">2017-06-13T14:43:00Z</dcterms:created>
  <dcterms:modified xsi:type="dcterms:W3CDTF">2022-03-25T21:38:00Z</dcterms:modified>
</cp:coreProperties>
</file>