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6779763" w14:textId="57B58A24" w:rsidR="000F002E" w:rsidRPr="006B38EC" w:rsidRDefault="000F002E" w:rsidP="000F002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The sample size</w:t>
      </w:r>
      <w:r w:rsidR="009C7D2C">
        <w:rPr>
          <w:rFonts w:asciiTheme="minorHAnsi" w:eastAsia="宋体" w:hAnsiTheme="minorHAnsi" w:hint="eastAsia"/>
          <w:lang w:eastAsia="zh-CN"/>
        </w:rPr>
        <w:t>s</w:t>
      </w:r>
      <w:r>
        <w:rPr>
          <w:rFonts w:asciiTheme="minorHAnsi" w:eastAsia="宋体" w:hAnsiTheme="minorHAnsi"/>
          <w:lang w:eastAsia="zh-CN"/>
        </w:rPr>
        <w:t xml:space="preserve"> </w:t>
      </w:r>
      <w:r w:rsidR="009C7D2C">
        <w:rPr>
          <w:rFonts w:asciiTheme="minorHAnsi" w:eastAsia="宋体" w:hAnsiTheme="minorHAnsi"/>
          <w:lang w:eastAsia="zh-CN"/>
        </w:rPr>
        <w:t>are</w:t>
      </w:r>
      <w:r>
        <w:rPr>
          <w:rFonts w:asciiTheme="minorHAnsi" w:eastAsia="宋体" w:hAnsiTheme="minorHAnsi"/>
          <w:lang w:eastAsia="zh-CN"/>
        </w:rPr>
        <w:t xml:space="preserve"> indicated in figures or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A8173CC" w:rsidR="00B330BD" w:rsidRPr="00125190" w:rsidRDefault="000F002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eastAsia="宋体" w:hAnsiTheme="minorHAnsi"/>
          <w:lang w:eastAsia="zh-CN"/>
        </w:rPr>
        <w:t>This information can be found in Results</w:t>
      </w:r>
      <w:r w:rsidR="009C7D2C">
        <w:rPr>
          <w:rFonts w:asciiTheme="minorHAnsi" w:eastAsia="宋体" w:hAnsiTheme="minorHAnsi"/>
          <w:lang w:eastAsia="zh-CN"/>
        </w:rPr>
        <w:t xml:space="preserve"> and Figure legends</w:t>
      </w:r>
      <w:r>
        <w:rPr>
          <w:rFonts w:asciiTheme="minorHAnsi" w:eastAsia="宋体" w:hAnsiTheme="minorHAnsi"/>
          <w:lang w:eastAsia="zh-CN"/>
        </w:rPr>
        <w:t>.</w:t>
      </w:r>
    </w:p>
    <w:p w14:paraId="203989C1" w14:textId="21D610A5" w:rsidR="00FF5ED7" w:rsidRPr="00CB291F" w:rsidRDefault="00FF5ED7" w:rsidP="00FF5ED7">
      <w:pPr>
        <w:rPr>
          <w:rFonts w:asciiTheme="minorHAnsi" w:eastAsia="宋体" w:hAnsiTheme="minorHAnsi"/>
          <w:b/>
          <w:bCs/>
          <w:lang w:eastAsia="zh-CN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7035AF7" w14:textId="596095A4" w:rsidR="000F002E" w:rsidRPr="009C4C3C" w:rsidRDefault="000F002E" w:rsidP="000F002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The statistical analysis </w:t>
      </w:r>
      <w:r w:rsidR="009C7D2C">
        <w:rPr>
          <w:rFonts w:asciiTheme="minorHAnsi" w:eastAsia="宋体" w:hAnsiTheme="minorHAnsi"/>
          <w:lang w:eastAsia="zh-CN"/>
        </w:rPr>
        <w:t>methods is described</w:t>
      </w:r>
      <w:r>
        <w:rPr>
          <w:rFonts w:asciiTheme="minorHAnsi" w:eastAsia="宋体" w:hAnsiTheme="minorHAnsi"/>
          <w:lang w:eastAsia="zh-CN"/>
        </w:rPr>
        <w:t xml:space="preserve"> in the Methods. </w:t>
      </w:r>
      <w:r w:rsidR="009C7D2C">
        <w:rPr>
          <w:rFonts w:asciiTheme="minorHAnsi" w:eastAsia="宋体" w:hAnsiTheme="minorHAnsi"/>
          <w:lang w:eastAsia="zh-CN"/>
        </w:rPr>
        <w:t xml:space="preserve">Raw data are included in the figures whenever necessary. </w:t>
      </w:r>
      <w:r w:rsidR="009C7D2C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statistical parameters </w:t>
      </w:r>
      <w:r w:rsidR="009C7D2C">
        <w:rPr>
          <w:rFonts w:asciiTheme="minorHAnsi" w:hAnsiTheme="minorHAnsi"/>
          <w:sz w:val="22"/>
          <w:szCs w:val="22"/>
        </w:rPr>
        <w:t xml:space="preserve">are indicated </w:t>
      </w:r>
      <w:r>
        <w:rPr>
          <w:rFonts w:asciiTheme="minorHAnsi" w:hAnsiTheme="minorHAnsi"/>
          <w:sz w:val="22"/>
          <w:szCs w:val="22"/>
        </w:rPr>
        <w:t>in</w:t>
      </w:r>
      <w:r w:rsidR="009C7D2C">
        <w:rPr>
          <w:rFonts w:asciiTheme="minorHAnsi" w:hAnsiTheme="minorHAnsi"/>
          <w:sz w:val="22"/>
          <w:szCs w:val="22"/>
        </w:rPr>
        <w:t xml:space="preserve"> the figures or</w:t>
      </w:r>
      <w:r>
        <w:rPr>
          <w:rFonts w:asciiTheme="minorHAnsi" w:hAnsiTheme="minorHAnsi"/>
          <w:sz w:val="22"/>
          <w:szCs w:val="22"/>
        </w:rPr>
        <w:t xml:space="preserve"> the figure legends.</w:t>
      </w:r>
      <w:r w:rsidR="009C7D2C">
        <w:rPr>
          <w:rFonts w:asciiTheme="minorHAnsi" w:hAnsiTheme="minorHAnsi"/>
          <w:sz w:val="22"/>
          <w:szCs w:val="22"/>
        </w:rPr>
        <w:t xml:space="preserve"> Exact p-values are reported in the source data files. </w:t>
      </w:r>
    </w:p>
    <w:p w14:paraId="614D6089" w14:textId="7293DE56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27139E" w:rsidR="00BC3CCE" w:rsidRDefault="009C7D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We group</w:t>
      </w:r>
      <w:r w:rsidR="00B57C8C">
        <w:rPr>
          <w:rFonts w:asciiTheme="minorHAnsi" w:eastAsia="宋体" w:hAnsiTheme="minorHAnsi" w:hint="eastAsia"/>
          <w:sz w:val="22"/>
          <w:szCs w:val="22"/>
          <w:lang w:eastAsia="zh-CN"/>
        </w:rPr>
        <w:t>ed</w:t>
      </w:r>
      <w:bookmarkStart w:id="0" w:name="_GoBack"/>
      <w:bookmarkEnd w:id="0"/>
      <w:r>
        <w:rPr>
          <w:rFonts w:asciiTheme="minorHAnsi" w:eastAsia="宋体" w:hAnsiTheme="minorHAnsi"/>
          <w:sz w:val="22"/>
          <w:szCs w:val="22"/>
          <w:lang w:eastAsia="zh-CN"/>
        </w:rPr>
        <w:t xml:space="preserve"> our data based on specific experimental conditions.</w:t>
      </w:r>
    </w:p>
    <w:p w14:paraId="0F503D55" w14:textId="22384216" w:rsidR="009C7D2C" w:rsidRPr="00F51480" w:rsidRDefault="009C7D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No masking was used.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CA71AF" w:rsidR="00BC3CCE" w:rsidRPr="00F51480" w:rsidRDefault="00F514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All the source data</w:t>
      </w:r>
      <w:r w:rsidR="009C7D2C">
        <w:rPr>
          <w:rFonts w:asciiTheme="minorHAnsi" w:eastAsia="宋体" w:hAnsiTheme="minorHAnsi"/>
          <w:sz w:val="22"/>
          <w:szCs w:val="22"/>
          <w:lang w:eastAsia="zh-CN"/>
        </w:rPr>
        <w:t xml:space="preserve"> are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provided.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7E7CD" w14:textId="77777777" w:rsidR="001E6DEF" w:rsidRDefault="001E6DEF" w:rsidP="004215FE">
      <w:r>
        <w:separator/>
      </w:r>
    </w:p>
  </w:endnote>
  <w:endnote w:type="continuationSeparator" w:id="0">
    <w:p w14:paraId="64FC2B51" w14:textId="77777777" w:rsidR="001E6DEF" w:rsidRDefault="001E6D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334AE5BF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B57C8C">
      <w:rPr>
        <w:rStyle w:val="a6"/>
        <w:rFonts w:asciiTheme="minorHAnsi" w:hAnsiTheme="minorHAnsi"/>
        <w:noProof/>
        <w:sz w:val="20"/>
        <w:szCs w:val="20"/>
      </w:rPr>
      <w:t>3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DDA09" w14:textId="77777777" w:rsidR="001E6DEF" w:rsidRDefault="001E6DEF" w:rsidP="004215FE">
      <w:r>
        <w:separator/>
      </w:r>
    </w:p>
  </w:footnote>
  <w:footnote w:type="continuationSeparator" w:id="0">
    <w:p w14:paraId="035628F3" w14:textId="77777777" w:rsidR="001E6DEF" w:rsidRDefault="001E6D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02E"/>
    <w:rsid w:val="000F64EE"/>
    <w:rsid w:val="00100F97"/>
    <w:rsid w:val="001019CD"/>
    <w:rsid w:val="00114D45"/>
    <w:rsid w:val="00125190"/>
    <w:rsid w:val="00133662"/>
    <w:rsid w:val="00133907"/>
    <w:rsid w:val="00146DE9"/>
    <w:rsid w:val="0015519A"/>
    <w:rsid w:val="001618D5"/>
    <w:rsid w:val="00175192"/>
    <w:rsid w:val="001E1D59"/>
    <w:rsid w:val="001E6DEF"/>
    <w:rsid w:val="001E732C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38EC"/>
    <w:rsid w:val="006C06F5"/>
    <w:rsid w:val="006C7BC3"/>
    <w:rsid w:val="006D234A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2405"/>
    <w:rsid w:val="00993065"/>
    <w:rsid w:val="009A0661"/>
    <w:rsid w:val="009C7D2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C8C"/>
    <w:rsid w:val="00B57E8A"/>
    <w:rsid w:val="00B64119"/>
    <w:rsid w:val="00B70314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291F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1480"/>
    <w:rsid w:val="00F60CF4"/>
    <w:rsid w:val="00FC1F40"/>
    <w:rsid w:val="00FD0F2C"/>
    <w:rsid w:val="00FE362B"/>
    <w:rsid w:val="00FE48C0"/>
    <w:rsid w:val="00FE4F10"/>
    <w:rsid w:val="00FE6BF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E9484DB3-96BA-4722-B39C-1D820D4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C41CD-0B16-493D-AC70-4D61B8B1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Xin Liang</cp:lastModifiedBy>
  <cp:revision>3</cp:revision>
  <dcterms:created xsi:type="dcterms:W3CDTF">2022-01-04T01:43:00Z</dcterms:created>
  <dcterms:modified xsi:type="dcterms:W3CDTF">2022-01-04T08:41:00Z</dcterms:modified>
</cp:coreProperties>
</file>