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37C51">
        <w:fldChar w:fldCharType="begin"/>
      </w:r>
      <w:r w:rsidR="00237C51">
        <w:instrText xml:space="preserve"> HYPERLINK "https://biosharing.org/" \t "_blank" </w:instrText>
      </w:r>
      <w:r w:rsidR="00237C5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37C5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B6D84D6" w:rsidR="00FD4937" w:rsidRDefault="002229B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was determined a prior</w:t>
      </w:r>
    </w:p>
    <w:p w14:paraId="4C732E70" w14:textId="77777777" w:rsidR="002229B8" w:rsidRDefault="002229B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color w:val="000000"/>
          <w:sz w:val="16"/>
          <w:szCs w:val="16"/>
          <w:lang w:val="en"/>
        </w:rPr>
      </w:pPr>
      <w:r w:rsidRPr="002229B8">
        <w:rPr>
          <w:rFonts w:ascii="Arial" w:hAnsi="Arial" w:cs="Arial"/>
          <w:sz w:val="16"/>
          <w:szCs w:val="16"/>
        </w:rPr>
        <w:t xml:space="preserve">All data will be tested for normality by the Shapiro-Wilk test, and homogeneity of variances assessed using the </w:t>
      </w:r>
      <w:proofErr w:type="spellStart"/>
      <w:r w:rsidRPr="002229B8">
        <w:rPr>
          <w:rFonts w:ascii="Arial" w:hAnsi="Arial" w:cs="Arial"/>
          <w:sz w:val="16"/>
          <w:szCs w:val="16"/>
        </w:rPr>
        <w:t>Levene's</w:t>
      </w:r>
      <w:proofErr w:type="spellEnd"/>
      <w:r w:rsidRPr="002229B8">
        <w:rPr>
          <w:rFonts w:ascii="Arial" w:hAnsi="Arial" w:cs="Arial"/>
          <w:sz w:val="16"/>
          <w:szCs w:val="16"/>
        </w:rPr>
        <w:t xml:space="preserve"> test. </w:t>
      </w:r>
      <w:r w:rsidRPr="002229B8">
        <w:rPr>
          <w:rFonts w:ascii="Arial" w:hAnsi="Arial" w:cs="Arial"/>
          <w:color w:val="000000"/>
          <w:sz w:val="16"/>
          <w:szCs w:val="16"/>
          <w:lang w:val="en"/>
        </w:rPr>
        <w:t xml:space="preserve">Where appropriate, pooled data </w:t>
      </w:r>
      <w:r>
        <w:rPr>
          <w:rFonts w:ascii="Arial" w:hAnsi="Arial" w:cs="Arial"/>
          <w:color w:val="000000"/>
          <w:sz w:val="16"/>
          <w:szCs w:val="16"/>
          <w:lang w:val="en"/>
        </w:rPr>
        <w:t>is</w:t>
      </w:r>
      <w:r w:rsidRPr="002229B8">
        <w:rPr>
          <w:rFonts w:ascii="Arial" w:hAnsi="Arial" w:cs="Arial"/>
          <w:color w:val="000000"/>
          <w:sz w:val="16"/>
          <w:szCs w:val="16"/>
          <w:lang w:val="en"/>
        </w:rPr>
        <w:t xml:space="preserve"> presented as means ± </w:t>
      </w:r>
      <w:r w:rsidRPr="002229B8">
        <w:rPr>
          <w:rStyle w:val="sc2"/>
          <w:rFonts w:ascii="Arial" w:hAnsi="Arial" w:cs="Arial"/>
          <w:color w:val="000000"/>
          <w:sz w:val="16"/>
          <w:szCs w:val="16"/>
          <w:lang w:val="en"/>
        </w:rPr>
        <w:t>s.D</w:t>
      </w:r>
      <w:r w:rsidRPr="002229B8">
        <w:rPr>
          <w:rFonts w:ascii="Arial" w:hAnsi="Arial" w:cs="Arial"/>
          <w:color w:val="000000"/>
          <w:sz w:val="16"/>
          <w:szCs w:val="16"/>
          <w:lang w:val="en"/>
        </w:rPr>
        <w:t xml:space="preserve">. Multiple comparisons </w:t>
      </w:r>
      <w:r>
        <w:rPr>
          <w:rFonts w:ascii="Arial" w:hAnsi="Arial" w:cs="Arial"/>
          <w:color w:val="000000"/>
          <w:sz w:val="16"/>
          <w:szCs w:val="16"/>
          <w:lang w:val="en"/>
        </w:rPr>
        <w:t>is</w:t>
      </w:r>
      <w:r w:rsidRPr="002229B8">
        <w:rPr>
          <w:rFonts w:ascii="Arial" w:hAnsi="Arial" w:cs="Arial"/>
          <w:color w:val="000000"/>
          <w:sz w:val="16"/>
          <w:szCs w:val="16"/>
          <w:lang w:val="en"/>
        </w:rPr>
        <w:t xml:space="preserve"> performed using a one-way analysis of variance combined with Dunnett's test to correct multiple comparisons (</w:t>
      </w:r>
      <w:proofErr w:type="spellStart"/>
      <w:r w:rsidRPr="002229B8">
        <w:rPr>
          <w:rFonts w:ascii="Arial" w:hAnsi="Arial" w:cs="Arial"/>
          <w:color w:val="000000"/>
          <w:sz w:val="16"/>
          <w:szCs w:val="16"/>
          <w:lang w:val="en"/>
        </w:rPr>
        <w:t>SigmaStat</w:t>
      </w:r>
      <w:proofErr w:type="spellEnd"/>
      <w:r w:rsidRPr="002229B8">
        <w:rPr>
          <w:rFonts w:ascii="Arial" w:hAnsi="Arial" w:cs="Arial"/>
          <w:color w:val="000000"/>
          <w:sz w:val="16"/>
          <w:szCs w:val="16"/>
          <w:lang w:val="en"/>
        </w:rPr>
        <w:t xml:space="preserve">, </w:t>
      </w:r>
      <w:proofErr w:type="spellStart"/>
      <w:r w:rsidRPr="002229B8">
        <w:rPr>
          <w:rFonts w:ascii="Arial" w:hAnsi="Arial" w:cs="Arial"/>
          <w:color w:val="000000"/>
          <w:sz w:val="16"/>
          <w:szCs w:val="16"/>
          <w:lang w:val="en"/>
        </w:rPr>
        <w:t>Systat</w:t>
      </w:r>
      <w:proofErr w:type="spellEnd"/>
      <w:r w:rsidRPr="002229B8">
        <w:rPr>
          <w:rFonts w:ascii="Arial" w:hAnsi="Arial" w:cs="Arial"/>
          <w:color w:val="000000"/>
          <w:sz w:val="16"/>
          <w:szCs w:val="16"/>
          <w:lang w:val="en"/>
        </w:rPr>
        <w:t xml:space="preserve"> Software Inc.). The null hypothesis will be rejected when a two-tailed </w:t>
      </w:r>
      <w:r w:rsidRPr="002229B8">
        <w:rPr>
          <w:rStyle w:val="Emphasis"/>
          <w:rFonts w:ascii="Arial" w:hAnsi="Arial" w:cs="Arial"/>
          <w:color w:val="000000"/>
          <w:sz w:val="16"/>
          <w:szCs w:val="16"/>
          <w:lang w:val="en"/>
        </w:rPr>
        <w:t>p</w:t>
      </w:r>
      <w:r w:rsidRPr="002229B8">
        <w:rPr>
          <w:rFonts w:ascii="Arial" w:hAnsi="Arial" w:cs="Arial"/>
          <w:color w:val="000000"/>
          <w:sz w:val="16"/>
          <w:szCs w:val="16"/>
          <w:lang w:val="en"/>
        </w:rPr>
        <w:t xml:space="preserve">-value is &lt; 0.05. </w:t>
      </w:r>
    </w:p>
    <w:p w14:paraId="338E04E6" w14:textId="68F2FA24" w:rsidR="002229B8" w:rsidRPr="002229B8" w:rsidRDefault="002229B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16"/>
          <w:szCs w:val="16"/>
        </w:rPr>
      </w:pPr>
      <w:r w:rsidRPr="002229B8">
        <w:rPr>
          <w:rFonts w:ascii="Arial" w:hAnsi="Arial" w:cs="Arial"/>
          <w:b/>
          <w:bCs/>
          <w:sz w:val="16"/>
          <w:szCs w:val="16"/>
        </w:rPr>
        <w:t>Power analysis:</w:t>
      </w:r>
      <w:r w:rsidRPr="002229B8">
        <w:rPr>
          <w:rFonts w:ascii="Arial" w:hAnsi="Arial" w:cs="Arial"/>
          <w:sz w:val="16"/>
          <w:szCs w:val="16"/>
        </w:rPr>
        <w:t xml:space="preserve"> </w:t>
      </w:r>
      <w:r w:rsidRPr="002229B8">
        <w:rPr>
          <w:rFonts w:ascii="Arial" w:hAnsi="Arial" w:cs="Arial"/>
          <w:color w:val="000000"/>
          <w:sz w:val="16"/>
          <w:szCs w:val="16"/>
        </w:rPr>
        <w:t xml:space="preserve">We estimate a sample size of ~15-20 experiments per group to detect at least a 15% difference between groups with </w:t>
      </w:r>
      <w:r w:rsidRPr="002229B8">
        <w:rPr>
          <w:rFonts w:ascii="Symbol" w:hAnsi="Symbol" w:cs="Arial"/>
          <w:color w:val="000000"/>
          <w:sz w:val="16"/>
          <w:szCs w:val="16"/>
        </w:rPr>
        <w:t></w:t>
      </w:r>
      <w:r w:rsidRPr="002229B8">
        <w:rPr>
          <w:rFonts w:ascii="Arial" w:hAnsi="Arial" w:cs="Arial"/>
          <w:color w:val="000000"/>
          <w:sz w:val="16"/>
          <w:szCs w:val="16"/>
        </w:rPr>
        <w:t>=0.05 for a two-sided test to give the study &gt;0.95 (</w:t>
      </w:r>
      <w:proofErr w:type="spellStart"/>
      <w:r w:rsidRPr="002229B8">
        <w:rPr>
          <w:rFonts w:ascii="Arial" w:hAnsi="Arial" w:cs="Arial"/>
          <w:color w:val="000000"/>
          <w:sz w:val="16"/>
          <w:szCs w:val="16"/>
          <w:lang w:val="en"/>
        </w:rPr>
        <w:t>SigmaStat</w:t>
      </w:r>
      <w:proofErr w:type="spellEnd"/>
      <w:r w:rsidRPr="002229B8">
        <w:rPr>
          <w:rFonts w:ascii="Arial" w:hAnsi="Arial" w:cs="Arial"/>
          <w:color w:val="000000"/>
          <w:sz w:val="16"/>
          <w:szCs w:val="16"/>
          <w:lang w:val="en"/>
        </w:rPr>
        <w:t xml:space="preserve">, </w:t>
      </w:r>
      <w:proofErr w:type="spellStart"/>
      <w:r w:rsidRPr="002229B8">
        <w:rPr>
          <w:rFonts w:ascii="Arial" w:hAnsi="Arial" w:cs="Arial"/>
          <w:color w:val="000000"/>
          <w:sz w:val="16"/>
          <w:szCs w:val="16"/>
          <w:lang w:val="en"/>
        </w:rPr>
        <w:t>Systat</w:t>
      </w:r>
      <w:proofErr w:type="spellEnd"/>
      <w:r w:rsidRPr="002229B8">
        <w:rPr>
          <w:rFonts w:ascii="Arial" w:hAnsi="Arial" w:cs="Arial"/>
          <w:color w:val="000000"/>
          <w:sz w:val="16"/>
          <w:szCs w:val="16"/>
          <w:lang w:val="en"/>
        </w:rPr>
        <w:t xml:space="preserve"> Software Inc.; see Vertebrate Animal section)</w:t>
      </w:r>
    </w:p>
    <w:p w14:paraId="0579BC3E" w14:textId="77777777" w:rsidR="002229B8" w:rsidRPr="002229B8" w:rsidRDefault="002229B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16"/>
          <w:szCs w:val="16"/>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4C4E2D0" w:rsidR="00FD4937" w:rsidRPr="00125190" w:rsidRDefault="00F722C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Sections in methods and figure legend.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415B391" w:rsidR="00FD4937" w:rsidRPr="00505C51" w:rsidRDefault="00F722C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Methods and figure legend</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3BBD576" w:rsidR="00FD4937" w:rsidRPr="00505C51" w:rsidRDefault="00F722C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98D47F3" w:rsidR="00FD4937" w:rsidRPr="00505C51" w:rsidRDefault="00F722C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have been uploaded.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2A547" w14:textId="77777777" w:rsidR="00A54CE8" w:rsidRDefault="00A54CE8">
      <w:r>
        <w:separator/>
      </w:r>
    </w:p>
  </w:endnote>
  <w:endnote w:type="continuationSeparator" w:id="0">
    <w:p w14:paraId="70395C2C" w14:textId="77777777" w:rsidR="00A54CE8" w:rsidRDefault="00A5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A4FB0" w14:textId="77777777" w:rsidR="00A54CE8" w:rsidRDefault="00A54CE8">
      <w:r>
        <w:separator/>
      </w:r>
    </w:p>
  </w:footnote>
  <w:footnote w:type="continuationSeparator" w:id="0">
    <w:p w14:paraId="63CF133C" w14:textId="77777777" w:rsidR="00A54CE8" w:rsidRDefault="00A54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wszQwMjMzNzM1NTRV0lEKTi0uzszPAykwqgUAgCh8aiwAAAA="/>
  </w:docVars>
  <w:rsids>
    <w:rsidRoot w:val="00BE5736"/>
    <w:rsid w:val="002229B8"/>
    <w:rsid w:val="00237C51"/>
    <w:rsid w:val="0031163D"/>
    <w:rsid w:val="00332DC6"/>
    <w:rsid w:val="00A0248A"/>
    <w:rsid w:val="00A54CE8"/>
    <w:rsid w:val="00BE5736"/>
    <w:rsid w:val="00F722CA"/>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Emphasis">
    <w:name w:val="Emphasis"/>
    <w:basedOn w:val="DefaultParagraphFont"/>
    <w:uiPriority w:val="20"/>
    <w:qFormat/>
    <w:rsid w:val="002229B8"/>
    <w:rPr>
      <w:i/>
      <w:iCs/>
    </w:rPr>
  </w:style>
  <w:style w:type="character" w:customStyle="1" w:styleId="sc2">
    <w:name w:val="sc2"/>
    <w:rsid w:val="002229B8"/>
    <w:rPr>
      <w:cap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787</Words>
  <Characters>4488</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Ebenezer Yamoah</cp:lastModifiedBy>
  <cp:revision>2</cp:revision>
  <dcterms:created xsi:type="dcterms:W3CDTF">2022-02-15T22:56:00Z</dcterms:created>
  <dcterms:modified xsi:type="dcterms:W3CDTF">2022-02-15T22:56:00Z</dcterms:modified>
</cp:coreProperties>
</file>