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387099" w:rsidR="00877644" w:rsidRPr="00125190" w:rsidRDefault="005805A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Since this is an in-vitro molecular biochemical/biophysical investigation, sample sizes were not estimated in advance.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BD4E5DC" w:rsidR="00B330BD" w:rsidRPr="00125190" w:rsidRDefault="005805A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relevant descriptions are included in the Figure legends. </w:t>
      </w:r>
      <w:r w:rsidR="00652C58">
        <w:rPr>
          <w:rFonts w:asciiTheme="minorHAnsi" w:hAnsiTheme="minorHAnsi"/>
        </w:rPr>
        <w:t>Error bars showing standard error of the mean are included in the Figures where needed. Dose-response series were used in place of replicates in certain cases where the trends were evident by inspection. EM images were only excluded if visible tears were present in the grid coating. Biological replicates were defined as experiments set up and conducted separately on different days; technical replicates were set up and measured in parallel or immediately in sequence.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0FBDC9" w:rsidR="0015519A" w:rsidRPr="00505C51" w:rsidRDefault="00652C5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reporting can be found in the relevant Figures and Figure legends. Data points in Figure 1B; </w:t>
      </w:r>
      <w:r w:rsidR="001D52C5">
        <w:rPr>
          <w:rFonts w:asciiTheme="minorHAnsi" w:hAnsiTheme="minorHAnsi"/>
          <w:sz w:val="22"/>
          <w:szCs w:val="22"/>
        </w:rPr>
        <w:t>Figure 4B,C,E,F</w:t>
      </w:r>
      <w:r>
        <w:rPr>
          <w:rFonts w:asciiTheme="minorHAnsi" w:hAnsiTheme="minorHAnsi"/>
          <w:sz w:val="22"/>
          <w:szCs w:val="22"/>
        </w:rPr>
        <w:t xml:space="preserve">; and </w:t>
      </w:r>
      <w:r w:rsidR="001D52C5">
        <w:rPr>
          <w:rFonts w:asciiTheme="minorHAnsi" w:hAnsiTheme="minorHAnsi"/>
          <w:sz w:val="22"/>
          <w:szCs w:val="22"/>
        </w:rPr>
        <w:t>Figure 7</w:t>
      </w:r>
      <w:r>
        <w:rPr>
          <w:rFonts w:asciiTheme="minorHAnsi" w:hAnsiTheme="minorHAnsi"/>
          <w:sz w:val="22"/>
          <w:szCs w:val="22"/>
        </w:rPr>
        <w:t xml:space="preserve"> are reported as mean +/- S.E.M. Most trends were evident without statistical analysis. However, in the case of comparing TEM size distributions (Figure </w:t>
      </w:r>
      <w:r w:rsidR="001D52C5">
        <w:rPr>
          <w:rFonts w:asciiTheme="minorHAnsi" w:hAnsiTheme="minorHAnsi"/>
          <w:sz w:val="22"/>
          <w:szCs w:val="22"/>
        </w:rPr>
        <w:t>4D</w:t>
      </w:r>
      <w:r>
        <w:rPr>
          <w:rFonts w:asciiTheme="minorHAnsi" w:hAnsiTheme="minorHAnsi"/>
          <w:sz w:val="22"/>
          <w:szCs w:val="22"/>
        </w:rPr>
        <w:t>)</w:t>
      </w:r>
      <w:r w:rsidR="00C353C2">
        <w:rPr>
          <w:rFonts w:asciiTheme="minorHAnsi" w:hAnsiTheme="minorHAnsi"/>
          <w:sz w:val="22"/>
          <w:szCs w:val="22"/>
        </w:rPr>
        <w:t>,</w:t>
      </w:r>
      <w:r>
        <w:rPr>
          <w:rFonts w:asciiTheme="minorHAnsi" w:hAnsiTheme="minorHAnsi"/>
          <w:sz w:val="22"/>
          <w:szCs w:val="22"/>
        </w:rPr>
        <w:t xml:space="preserve"> the two-sided Kolmogorov-Smirnov test was </w:t>
      </w:r>
      <w:r w:rsidR="00C353C2">
        <w:rPr>
          <w:rFonts w:asciiTheme="minorHAnsi" w:hAnsiTheme="minorHAnsi"/>
          <w:sz w:val="22"/>
          <w:szCs w:val="22"/>
        </w:rPr>
        <w:t xml:space="preserve">employed </w:t>
      </w:r>
      <w:r w:rsidR="00F42913">
        <w:rPr>
          <w:rFonts w:asciiTheme="minorHAnsi" w:hAnsiTheme="minorHAnsi"/>
          <w:sz w:val="22"/>
          <w:szCs w:val="22"/>
        </w:rPr>
        <w:t xml:space="preserve">and p-values reported as described in Results on page </w:t>
      </w:r>
      <w:r w:rsidR="001D52C5">
        <w:rPr>
          <w:rFonts w:asciiTheme="minorHAnsi" w:hAnsiTheme="minorHAnsi"/>
          <w:sz w:val="22"/>
          <w:szCs w:val="22"/>
        </w:rPr>
        <w:t>6</w:t>
      </w:r>
      <w:r w:rsidR="00F42913">
        <w:rPr>
          <w:rFonts w:asciiTheme="minorHAnsi" w:hAnsiTheme="minorHAnsi"/>
          <w:sz w:val="22"/>
          <w:szCs w:val="22"/>
        </w:rPr>
        <w:t xml:space="preserve"> of the main text. This test is suitable for establishing the likelihood that two datasets came from distributions of the same (normalized) shape, regardless of the shape. The numerical values are uploaded </w:t>
      </w:r>
      <w:r w:rsidR="001D52C5">
        <w:rPr>
          <w:rFonts w:asciiTheme="minorHAnsi" w:hAnsiTheme="minorHAnsi"/>
          <w:sz w:val="22"/>
          <w:szCs w:val="22"/>
        </w:rPr>
        <w:t>as a supplementary table (Figure 4—supplement1)</w:t>
      </w:r>
      <w:r w:rsidR="00D0750D">
        <w:rPr>
          <w:rFonts w:asciiTheme="minorHAnsi" w:hAnsiTheme="minorHAnsi"/>
          <w:sz w:val="22"/>
          <w:szCs w:val="22"/>
        </w:rPr>
        <w:t>, and the raw images themselves have been posted as a dataset on the Dataverse repository.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A2AF21A" w:rsidR="00BC3CCE" w:rsidRPr="00505C51" w:rsidRDefault="00F4291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only method that required some subjective interpretation and cataloging was TEM morphometry. For this method, a double-blind was set up as described in Results on page </w:t>
      </w:r>
      <w:r w:rsidR="001D52C5">
        <w:rPr>
          <w:rFonts w:asciiTheme="minorHAnsi" w:hAnsiTheme="minorHAnsi"/>
          <w:sz w:val="22"/>
          <w:szCs w:val="22"/>
        </w:rPr>
        <w:t>6</w:t>
      </w:r>
      <w:r>
        <w:rPr>
          <w:rFonts w:asciiTheme="minorHAnsi" w:hAnsiTheme="minorHAnsi"/>
          <w:sz w:val="22"/>
          <w:szCs w:val="22"/>
        </w:rPr>
        <w:t xml:space="preserve"> of the main text of the preprint. Samples were deidentified and imaged in randomized order; images were deidentified and randomized prior to image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2F2FD2E" w:rsidR="00BC3CCE" w:rsidRPr="00505C51" w:rsidRDefault="00CC7D9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Numerical data and fits used to generate the plots and fits of Figure 1B,C,D,E have been uploaded as source data files. </w:t>
      </w:r>
      <w:r w:rsidR="00F42913">
        <w:rPr>
          <w:rFonts w:asciiTheme="minorHAnsi" w:hAnsiTheme="minorHAnsi"/>
          <w:sz w:val="22"/>
          <w:szCs w:val="22"/>
        </w:rPr>
        <w:t xml:space="preserve">Raw numerical measurements </w:t>
      </w:r>
      <w:r w:rsidR="004D3A2B">
        <w:rPr>
          <w:rFonts w:asciiTheme="minorHAnsi" w:hAnsiTheme="minorHAnsi"/>
          <w:sz w:val="22"/>
          <w:szCs w:val="22"/>
        </w:rPr>
        <w:t>behind</w:t>
      </w:r>
      <w:r w:rsidR="00F42913">
        <w:rPr>
          <w:rFonts w:asciiTheme="minorHAnsi" w:hAnsiTheme="minorHAnsi"/>
          <w:sz w:val="22"/>
          <w:szCs w:val="22"/>
        </w:rPr>
        <w:t xml:space="preserve"> the graphs presented in Figure </w:t>
      </w:r>
      <w:r w:rsidR="001D52C5">
        <w:rPr>
          <w:rFonts w:asciiTheme="minorHAnsi" w:hAnsiTheme="minorHAnsi"/>
          <w:sz w:val="22"/>
          <w:szCs w:val="22"/>
        </w:rPr>
        <w:t>4</w:t>
      </w:r>
      <w:r w:rsidR="00F42913">
        <w:rPr>
          <w:rFonts w:asciiTheme="minorHAnsi" w:hAnsiTheme="minorHAnsi"/>
          <w:sz w:val="22"/>
          <w:szCs w:val="22"/>
        </w:rPr>
        <w:t xml:space="preserve"> are included as </w:t>
      </w:r>
      <w:r w:rsidR="001D52C5">
        <w:rPr>
          <w:rFonts w:asciiTheme="minorHAnsi" w:hAnsiTheme="minorHAnsi"/>
          <w:sz w:val="22"/>
          <w:szCs w:val="22"/>
        </w:rPr>
        <w:t>a supplementary table (Figure 4—supplement1)</w:t>
      </w:r>
      <w:r w:rsidR="00F42913">
        <w:rPr>
          <w:rFonts w:asciiTheme="minorHAnsi" w:hAnsiTheme="minorHAnsi"/>
          <w:sz w:val="22"/>
          <w:szCs w:val="22"/>
        </w:rPr>
        <w:t>.</w:t>
      </w:r>
      <w:r>
        <w:rPr>
          <w:rFonts w:asciiTheme="minorHAnsi" w:hAnsiTheme="minorHAnsi"/>
          <w:sz w:val="22"/>
          <w:szCs w:val="22"/>
        </w:rPr>
        <w:t xml:space="preserve"> </w:t>
      </w:r>
      <w:r w:rsidR="00D0750D">
        <w:rPr>
          <w:rFonts w:asciiTheme="minorHAnsi" w:hAnsiTheme="minorHAnsi"/>
          <w:sz w:val="22"/>
          <w:szCs w:val="22"/>
        </w:rPr>
        <w:t>All r</w:t>
      </w:r>
      <w:r w:rsidR="00532DAA">
        <w:rPr>
          <w:rFonts w:asciiTheme="minorHAnsi" w:hAnsiTheme="minorHAnsi"/>
          <w:sz w:val="22"/>
          <w:szCs w:val="22"/>
        </w:rPr>
        <w:t xml:space="preserve">aw </w:t>
      </w:r>
      <w:r w:rsidR="00D0750D">
        <w:rPr>
          <w:rFonts w:asciiTheme="minorHAnsi" w:hAnsiTheme="minorHAnsi"/>
          <w:sz w:val="22"/>
          <w:szCs w:val="22"/>
        </w:rPr>
        <w:t xml:space="preserve">negative-stain </w:t>
      </w:r>
      <w:r w:rsidR="00532DAA">
        <w:rPr>
          <w:rFonts w:asciiTheme="minorHAnsi" w:hAnsiTheme="minorHAnsi"/>
          <w:sz w:val="22"/>
          <w:szCs w:val="22"/>
        </w:rPr>
        <w:t xml:space="preserve">TEM images </w:t>
      </w:r>
      <w:r w:rsidR="00D0750D">
        <w:rPr>
          <w:rFonts w:asciiTheme="minorHAnsi" w:hAnsiTheme="minorHAnsi"/>
          <w:sz w:val="22"/>
          <w:szCs w:val="22"/>
        </w:rPr>
        <w:t>and instrument data files have been uploaded to the Dataverse repository and made publicly available at</w:t>
      </w:r>
      <w:r w:rsidR="00D0750D" w:rsidRPr="00D0750D">
        <w:t xml:space="preserve"> </w:t>
      </w:r>
      <w:r w:rsidR="00D0750D" w:rsidRPr="00D0750D">
        <w:rPr>
          <w:rFonts w:asciiTheme="minorHAnsi" w:hAnsiTheme="minorHAnsi"/>
          <w:sz w:val="22"/>
          <w:szCs w:val="22"/>
        </w:rPr>
        <w:t>https://doi.org/10.7910/DVN/BVRS9M</w:t>
      </w:r>
      <w:r w:rsidR="00532DAA">
        <w:rPr>
          <w:rFonts w:asciiTheme="minorHAnsi" w:hAnsiTheme="minorHAnsi"/>
          <w:sz w:val="22"/>
          <w:szCs w:val="22"/>
        </w:rPr>
        <w:t xml:space="preserve">. </w:t>
      </w:r>
      <w:r>
        <w:rPr>
          <w:rFonts w:asciiTheme="minorHAnsi" w:hAnsiTheme="minorHAnsi"/>
          <w:sz w:val="22"/>
          <w:szCs w:val="22"/>
        </w:rPr>
        <w:t>Full unedited gels used to generate Figure 6 – figure supplement 1 were uploaded as source data. The numerical data and fits used to generate Figure 6D were uploaded as a source data file. All other data are contained in the manuscript</w:t>
      </w:r>
      <w:r w:rsidR="00D0750D">
        <w:rPr>
          <w:rFonts w:asciiTheme="minorHAnsi" w:hAnsiTheme="minorHAnsi"/>
          <w:sz w:val="22"/>
          <w:szCs w:val="22"/>
        </w:rPr>
        <w:t xml:space="preserve"> itself</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9D06" w14:textId="77777777" w:rsidR="00097717" w:rsidRDefault="00097717" w:rsidP="004215FE">
      <w:r>
        <w:separator/>
      </w:r>
    </w:p>
  </w:endnote>
  <w:endnote w:type="continuationSeparator" w:id="0">
    <w:p w14:paraId="3404A602" w14:textId="77777777" w:rsidR="00097717" w:rsidRDefault="0009771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2CB2" w14:textId="77777777" w:rsidR="00097717" w:rsidRDefault="00097717" w:rsidP="004215FE">
      <w:r>
        <w:separator/>
      </w:r>
    </w:p>
  </w:footnote>
  <w:footnote w:type="continuationSeparator" w:id="0">
    <w:p w14:paraId="070C0121" w14:textId="77777777" w:rsidR="00097717" w:rsidRDefault="0009771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97717"/>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52C5"/>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5C24"/>
    <w:rsid w:val="0041682E"/>
    <w:rsid w:val="004215FE"/>
    <w:rsid w:val="004242DB"/>
    <w:rsid w:val="00426FD0"/>
    <w:rsid w:val="00441726"/>
    <w:rsid w:val="004505C5"/>
    <w:rsid w:val="00451B01"/>
    <w:rsid w:val="00455849"/>
    <w:rsid w:val="00471732"/>
    <w:rsid w:val="004A5C32"/>
    <w:rsid w:val="004B41D4"/>
    <w:rsid w:val="004D3A2B"/>
    <w:rsid w:val="004D5E59"/>
    <w:rsid w:val="004D602A"/>
    <w:rsid w:val="004D73CF"/>
    <w:rsid w:val="004E4945"/>
    <w:rsid w:val="004F451D"/>
    <w:rsid w:val="00505C51"/>
    <w:rsid w:val="00516A01"/>
    <w:rsid w:val="0053000A"/>
    <w:rsid w:val="00532DAA"/>
    <w:rsid w:val="00550F13"/>
    <w:rsid w:val="005530AE"/>
    <w:rsid w:val="00555F44"/>
    <w:rsid w:val="00566103"/>
    <w:rsid w:val="005805AB"/>
    <w:rsid w:val="005B0A15"/>
    <w:rsid w:val="00605A12"/>
    <w:rsid w:val="00634AC7"/>
    <w:rsid w:val="00652C58"/>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5C44"/>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579D"/>
    <w:rsid w:val="00C353C2"/>
    <w:rsid w:val="00C42ECB"/>
    <w:rsid w:val="00C52A77"/>
    <w:rsid w:val="00C820B0"/>
    <w:rsid w:val="00CC6EF3"/>
    <w:rsid w:val="00CC7D91"/>
    <w:rsid w:val="00CD6AEC"/>
    <w:rsid w:val="00CE6849"/>
    <w:rsid w:val="00CF4BBE"/>
    <w:rsid w:val="00CF6CB5"/>
    <w:rsid w:val="00D0750D"/>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2913"/>
    <w:rsid w:val="00F60CF4"/>
    <w:rsid w:val="00FC0DE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5749CA35-345C-4742-BA4B-51772598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Eugene Serebryany</cp:lastModifiedBy>
  <cp:revision>3</cp:revision>
  <dcterms:created xsi:type="dcterms:W3CDTF">2022-01-13T18:56:00Z</dcterms:created>
  <dcterms:modified xsi:type="dcterms:W3CDTF">2022-01-14T18:07:00Z</dcterms:modified>
</cp:coreProperties>
</file>