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6716A" w14:textId="34060BD3" w:rsidR="00764ED1" w:rsidRPr="00764ED1" w:rsidRDefault="007A4B1F" w:rsidP="00F36673">
      <w:pPr>
        <w:rPr>
          <w:b/>
          <w:bCs/>
        </w:rPr>
      </w:pPr>
      <w:bookmarkStart w:id="0" w:name="_GoBack"/>
      <w:bookmarkEnd w:id="0"/>
      <w:r w:rsidRPr="00764ED1">
        <w:rPr>
          <w:b/>
          <w:bCs/>
        </w:rPr>
        <w:t xml:space="preserve"> </w:t>
      </w:r>
      <w:r w:rsidR="00764ED1" w:rsidRPr="00764ED1">
        <w:rPr>
          <w:b/>
          <w:bCs/>
        </w:rPr>
        <w:t>Supplementary File 6</w:t>
      </w:r>
    </w:p>
    <w:tbl>
      <w:tblPr>
        <w:tblW w:w="1488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127"/>
        <w:gridCol w:w="2835"/>
        <w:gridCol w:w="2976"/>
        <w:gridCol w:w="2127"/>
        <w:gridCol w:w="2409"/>
      </w:tblGrid>
      <w:tr w:rsidR="00764ED1" w:rsidRPr="008C7CC1" w14:paraId="69C485FA" w14:textId="77777777" w:rsidTr="00764ED1">
        <w:tc>
          <w:tcPr>
            <w:tcW w:w="14884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6B0995CB" w14:textId="6A08A2D4" w:rsidR="00764ED1" w:rsidRPr="008C7CC1" w:rsidRDefault="00764ED1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Times New Roman" w:hAnsi="Calibri" w:cs="Calibri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lang w:eastAsia="en-GB"/>
              </w:rPr>
              <w:br w:type="page"/>
            </w:r>
            <w:r w:rsidRPr="008C7CC1">
              <w:rPr>
                <w:rFonts w:ascii="Calibri" w:eastAsia="Times New Roman" w:hAnsi="Calibri" w:cs="Calibri"/>
                <w:lang w:eastAsia="en-GB"/>
              </w:rPr>
              <w:br w:type="page"/>
            </w:r>
            <w:r w:rsidRPr="008C7CC1">
              <w:rPr>
                <w:rFonts w:ascii="Calibri" w:eastAsia="Calibri" w:hAnsi="Calibri" w:cs="Calibri"/>
                <w:b/>
                <w:bCs/>
                <w:iCs/>
                <w:color w:val="000000"/>
                <w:sz w:val="20"/>
                <w:u w:color="000000"/>
                <w:bdr w:val="nil"/>
                <w:lang w:val="en-US" w:eastAsia="en-GB"/>
              </w:rPr>
              <w:t>Table S6.</w:t>
            </w:r>
            <w:r w:rsidRPr="008C7CC1">
              <w:rPr>
                <w:rFonts w:ascii="Calibri" w:eastAsia="Calibri" w:hAnsi="Calibri" w:cs="Calibri"/>
                <w:b/>
                <w:iCs/>
                <w:color w:val="000000"/>
                <w:sz w:val="20"/>
                <w:u w:color="000000"/>
                <w:bdr w:val="nil"/>
                <w:lang w:val="en-US" w:eastAsia="en-GB"/>
              </w:rPr>
              <w:t xml:space="preserve"> The deviance information criterion (DIC) and parameter </w:t>
            </w:r>
            <w:proofErr w:type="gramStart"/>
            <w:r w:rsidRPr="008C7CC1">
              <w:rPr>
                <w:rFonts w:ascii="Calibri" w:eastAsia="Calibri" w:hAnsi="Calibri" w:cs="Calibri"/>
                <w:b/>
                <w:iCs/>
                <w:color w:val="000000"/>
                <w:sz w:val="20"/>
                <w:u w:color="000000"/>
                <w:bdr w:val="nil"/>
                <w:lang w:val="en-US" w:eastAsia="en-GB"/>
              </w:rPr>
              <w:t>estimates</w:t>
            </w:r>
            <w:proofErr w:type="gramEnd"/>
            <w:r w:rsidRPr="008C7CC1">
              <w:rPr>
                <w:rFonts w:ascii="Calibri" w:eastAsia="Calibri" w:hAnsi="Calibri" w:cs="Calibri"/>
                <w:b/>
                <w:iCs/>
                <w:color w:val="000000"/>
                <w:sz w:val="20"/>
                <w:u w:color="000000"/>
                <w:bdr w:val="nil"/>
                <w:lang w:val="en-US" w:eastAsia="en-GB"/>
              </w:rPr>
              <w:t xml:space="preserve"> for the reversible catalytic model jointly fitted (for diagnostic sensitivity and specificity) to the observed </w:t>
            </w:r>
            <w:r w:rsidRPr="008C7CC1">
              <w:rPr>
                <w:rFonts w:ascii="Calibri" w:eastAsia="Calibri" w:hAnsi="Calibri" w:cs="Calibri"/>
                <w:b/>
                <w:iCs/>
                <w:color w:val="000000"/>
                <w:sz w:val="20"/>
                <w:bdr w:val="nil"/>
                <w:lang w:val="en-US" w:eastAsia="en-GB"/>
              </w:rPr>
              <w:t>human cysticercosis antibody</w:t>
            </w:r>
            <w:r w:rsidRPr="008C7CC1">
              <w:rPr>
                <w:rFonts w:ascii="Calibri" w:eastAsia="Calibri" w:hAnsi="Calibri" w:cs="Calibri"/>
                <w:b/>
                <w:iCs/>
                <w:color w:val="000000"/>
                <w:sz w:val="20"/>
                <w:u w:color="000000"/>
                <w:bdr w:val="nil"/>
                <w:lang w:val="en-US" w:eastAsia="en-GB"/>
              </w:rPr>
              <w:t xml:space="preserve"> age-seroprevalence for each available department in Colombia (n=23, ordered by decreasing value of all-age seroprevalence). </w:t>
            </w:r>
          </w:p>
        </w:tc>
      </w:tr>
      <w:tr w:rsidR="00764ED1" w:rsidRPr="008C7CC1" w14:paraId="2D05400E" w14:textId="77777777" w:rsidTr="0011788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4C421" w14:textId="77777777" w:rsidR="00764ED1" w:rsidRPr="008C7CC1" w:rsidRDefault="00764ED1" w:rsidP="00117889">
            <w:pPr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lang w:val="en-US" w:eastAsia="en-GB"/>
              </w:rPr>
              <w:t>Department</w:t>
            </w:r>
          </w:p>
          <w:p w14:paraId="55F4E693" w14:textId="77777777" w:rsidR="00764ED1" w:rsidRPr="008C7CC1" w:rsidRDefault="00764ED1" w:rsidP="00117889">
            <w:pPr>
              <w:rPr>
                <w:rFonts w:ascii="Calibri" w:eastAsia="Times New Roman" w:hAnsi="Calibri" w:cs="Calibri"/>
                <w:lang w:eastAsia="en-GB"/>
              </w:rPr>
            </w:pPr>
            <w:r w:rsidRPr="008C7CC1"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lang w:val="en-US" w:eastAsia="en-GB"/>
              </w:rPr>
              <w:t>(</w:t>
            </w:r>
            <w:proofErr w:type="gramStart"/>
            <w:r w:rsidRPr="008C7CC1"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lang w:val="en-US" w:eastAsia="en-GB"/>
              </w:rPr>
              <w:t>sample</w:t>
            </w:r>
            <w:proofErr w:type="gramEnd"/>
            <w:r w:rsidRPr="008C7CC1"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lang w:val="en-US" w:eastAsia="en-GB"/>
              </w:rPr>
              <w:t xml:space="preserve"> size, n)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E8546" w14:textId="77777777" w:rsidR="00764ED1" w:rsidRPr="008C7CC1" w:rsidRDefault="00764ED1" w:rsidP="00117889">
            <w:pPr>
              <w:rPr>
                <w:rFonts w:ascii="Calibri" w:eastAsia="Times New Roman" w:hAnsi="Calibri" w:cs="Calibri"/>
                <w:lang w:eastAsia="en-GB"/>
              </w:rPr>
            </w:pPr>
            <w:r w:rsidRPr="008C7CC1"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lang w:val="en-US" w:eastAsia="en-GB"/>
              </w:rPr>
              <w:t xml:space="preserve">All-age observed seroprevalence (%) (95% CI)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B892D" w14:textId="670063C9" w:rsidR="00764ED1" w:rsidRPr="008C7CC1" w:rsidRDefault="00764ED1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lang w:val="en-US" w:eastAsia="en-GB"/>
              </w:rPr>
            </w:pPr>
            <w:proofErr w:type="spellStart"/>
            <w:r w:rsidRPr="008C7CC1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u w:color="000000"/>
                <w:bdr w:val="nil"/>
                <w:lang w:val="en-US" w:eastAsia="en-GB"/>
              </w:rPr>
              <w:t>λ</w:t>
            </w:r>
            <w:r w:rsidRPr="008C7CC1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u w:color="000000"/>
                <w:bdr w:val="nil"/>
                <w:vertAlign w:val="subscript"/>
                <w:lang w:val="en-US" w:eastAsia="en-GB"/>
              </w:rPr>
              <w:t>sero</w:t>
            </w:r>
            <w:proofErr w:type="spellEnd"/>
            <w:r w:rsidRPr="008C7CC1"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lang w:val="en-US" w:eastAsia="en-GB"/>
              </w:rPr>
              <w:t xml:space="preserve"> = seroconversion rate, </w:t>
            </w:r>
          </w:p>
          <w:p w14:paraId="601A4668" w14:textId="77777777" w:rsidR="00764ED1" w:rsidRPr="008C7CC1" w:rsidRDefault="00764ED1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vertAlign w:val="superscript"/>
                <w:lang w:val="en-US" w:eastAsia="en-GB"/>
              </w:rPr>
            </w:pPr>
            <w:proofErr w:type="gramStart"/>
            <w:r w:rsidRPr="008C7CC1"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lang w:val="en-US" w:eastAsia="en-GB"/>
              </w:rPr>
              <w:t>year</w:t>
            </w:r>
            <w:r w:rsidRPr="008C7CC1"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vertAlign w:val="superscript"/>
                <w:lang w:val="en-US" w:eastAsia="en-GB"/>
              </w:rPr>
              <w:t>-1</w:t>
            </w:r>
            <w:proofErr w:type="gramEnd"/>
          </w:p>
          <w:p w14:paraId="6B0BF36C" w14:textId="77777777" w:rsidR="00764ED1" w:rsidRPr="008C7CC1" w:rsidRDefault="00764ED1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Times New Roman" w:hAnsi="Calibri" w:cs="Calibri"/>
                <w:lang w:eastAsia="en-GB"/>
              </w:rPr>
            </w:pPr>
            <w:r w:rsidRPr="008C7CC1">
              <w:rPr>
                <w:rFonts w:ascii="Calibri" w:eastAsia="Calibri" w:hAnsi="Calibri" w:cs="Calibri"/>
                <w:b/>
                <w:bCs/>
                <w:sz w:val="20"/>
                <w:bdr w:val="nil"/>
                <w:lang w:val="en-US"/>
              </w:rPr>
              <w:t>(95% BCI)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668CD" w14:textId="77777777" w:rsidR="00764ED1" w:rsidRPr="008C7CC1" w:rsidRDefault="00764ED1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bdr w:val="nil"/>
                <w:lang w:val="en-US"/>
              </w:rPr>
            </w:pPr>
            <w:r w:rsidRPr="008C7CC1">
              <w:rPr>
                <w:rFonts w:ascii="Calibri" w:eastAsia="Calibri" w:hAnsi="Calibri" w:cs="Calibri"/>
                <w:b/>
                <w:bCs/>
                <w:sz w:val="20"/>
                <w:bdr w:val="nil"/>
                <w:lang w:val="en-US"/>
              </w:rPr>
              <w:t>1/</w:t>
            </w:r>
            <w:proofErr w:type="spellStart"/>
            <w:r w:rsidRPr="008C7CC1">
              <w:rPr>
                <w:rFonts w:ascii="Calibri" w:eastAsia="Calibri" w:hAnsi="Calibri" w:cs="Calibri"/>
                <w:b/>
                <w:bCs/>
                <w:i/>
                <w:iCs/>
                <w:sz w:val="20"/>
                <w:bdr w:val="nil"/>
                <w:lang w:val="en-US"/>
              </w:rPr>
              <w:t>λ</w:t>
            </w:r>
            <w:r w:rsidRPr="008C7CC1">
              <w:rPr>
                <w:rFonts w:ascii="Calibri" w:eastAsia="Calibri" w:hAnsi="Calibri" w:cs="Calibri"/>
                <w:b/>
                <w:bCs/>
                <w:i/>
                <w:iCs/>
                <w:sz w:val="20"/>
                <w:bdr w:val="nil"/>
                <w:vertAlign w:val="subscript"/>
                <w:lang w:val="en-US"/>
              </w:rPr>
              <w:t>sero</w:t>
            </w:r>
            <w:proofErr w:type="spellEnd"/>
            <w:r w:rsidRPr="008C7CC1">
              <w:rPr>
                <w:rFonts w:ascii="Calibri" w:eastAsia="Calibri" w:hAnsi="Calibri" w:cs="Calibri"/>
                <w:b/>
                <w:bCs/>
                <w:sz w:val="20"/>
                <w:bdr w:val="nil"/>
                <w:lang w:val="en-US"/>
              </w:rPr>
              <w:t xml:space="preserve"> = average time until becoming antibody seropositive (years)</w:t>
            </w:r>
          </w:p>
          <w:p w14:paraId="736F4FF8" w14:textId="77777777" w:rsidR="00764ED1" w:rsidRPr="008C7CC1" w:rsidRDefault="00764ED1" w:rsidP="00117889">
            <w:pPr>
              <w:rPr>
                <w:rFonts w:ascii="Calibri" w:eastAsia="Calibri" w:hAnsi="Calibri" w:cs="Calibri"/>
                <w:b/>
                <w:bCs/>
                <w:sz w:val="20"/>
                <w:bdr w:val="nil"/>
                <w:lang w:val="en-US" w:eastAsia="en-GB"/>
              </w:rPr>
            </w:pPr>
            <w:r w:rsidRPr="008C7CC1">
              <w:rPr>
                <w:rFonts w:ascii="Calibri" w:eastAsia="Calibri" w:hAnsi="Calibri" w:cs="Calibri"/>
                <w:b/>
                <w:bCs/>
                <w:sz w:val="20"/>
                <w:bdr w:val="nil"/>
                <w:lang w:val="en-US"/>
              </w:rPr>
              <w:t>(95% BCI)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BD296" w14:textId="77777777" w:rsidR="00764ED1" w:rsidRPr="008C7CC1" w:rsidRDefault="00764ED1" w:rsidP="00117889">
            <w:pPr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vertAlign w:val="superscript"/>
                <w:lang w:val="en-US" w:eastAsia="en-GB"/>
              </w:rPr>
            </w:pPr>
            <w:proofErr w:type="spellStart"/>
            <w:r w:rsidRPr="008C7CC1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u w:color="000000"/>
                <w:bdr w:val="nil"/>
                <w:lang w:val="en-US" w:eastAsia="en-GB"/>
              </w:rPr>
              <w:t>ρ</w:t>
            </w:r>
            <w:r w:rsidRPr="008C7CC1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u w:color="000000"/>
                <w:bdr w:val="nil"/>
                <w:vertAlign w:val="subscript"/>
                <w:lang w:val="en-US" w:eastAsia="en-GB"/>
              </w:rPr>
              <w:t>sero</w:t>
            </w:r>
            <w:proofErr w:type="spellEnd"/>
            <w:r w:rsidRPr="008C7CC1"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lang w:val="en-US" w:eastAsia="en-GB"/>
              </w:rPr>
              <w:t xml:space="preserve"> = seroreversion rate, </w:t>
            </w:r>
            <w:proofErr w:type="gramStart"/>
            <w:r w:rsidRPr="008C7CC1"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lang w:val="en-US" w:eastAsia="en-GB"/>
              </w:rPr>
              <w:t>year</w:t>
            </w:r>
            <w:r w:rsidRPr="008C7CC1"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vertAlign w:val="superscript"/>
                <w:lang w:val="en-US" w:eastAsia="en-GB"/>
              </w:rPr>
              <w:t>-1</w:t>
            </w:r>
            <w:proofErr w:type="gramEnd"/>
            <w:r w:rsidRPr="008C7CC1"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vertAlign w:val="superscript"/>
                <w:lang w:val="en-US" w:eastAsia="en-GB"/>
              </w:rPr>
              <w:t xml:space="preserve"> </w:t>
            </w:r>
          </w:p>
          <w:p w14:paraId="2DAA70C7" w14:textId="77777777" w:rsidR="00764ED1" w:rsidRPr="008C7CC1" w:rsidRDefault="00764ED1" w:rsidP="00117889">
            <w:pPr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vertAlign w:val="superscript"/>
                <w:lang w:val="en-US" w:eastAsia="en-GB"/>
              </w:rPr>
            </w:pPr>
            <w:r w:rsidRPr="008C7CC1"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lang w:val="en-US" w:eastAsia="en-GB"/>
              </w:rPr>
              <w:t>(95% BCI)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432D" w14:textId="77777777" w:rsidR="00764ED1" w:rsidRPr="008C7CC1" w:rsidRDefault="00764ED1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lang w:val="en-US" w:eastAsia="en-GB"/>
              </w:rPr>
            </w:pPr>
            <w:r w:rsidRPr="008C7CC1"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lang w:val="en-US" w:eastAsia="en-GB"/>
              </w:rPr>
              <w:t>1/</w:t>
            </w:r>
            <w:proofErr w:type="spellStart"/>
            <w:r w:rsidRPr="008C7CC1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u w:color="000000"/>
                <w:bdr w:val="nil"/>
                <w:lang w:val="en-US" w:eastAsia="en-GB"/>
              </w:rPr>
              <w:t>ρ</w:t>
            </w:r>
            <w:r w:rsidRPr="008C7CC1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u w:color="000000"/>
                <w:bdr w:val="nil"/>
                <w:vertAlign w:val="subscript"/>
                <w:lang w:val="en-US" w:eastAsia="en-GB"/>
              </w:rPr>
              <w:t>sero</w:t>
            </w:r>
            <w:proofErr w:type="spellEnd"/>
            <w:r w:rsidRPr="008C7CC1"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lang w:val="en-US" w:eastAsia="en-GB"/>
              </w:rPr>
              <w:t xml:space="preserve"> = average time humans remain antibody seropositive (years)</w:t>
            </w:r>
          </w:p>
          <w:p w14:paraId="0ADF2118" w14:textId="77777777" w:rsidR="00764ED1" w:rsidRPr="008C7CC1" w:rsidRDefault="00764ED1" w:rsidP="00117889">
            <w:pPr>
              <w:rPr>
                <w:rFonts w:ascii="Calibri" w:eastAsia="Times New Roman" w:hAnsi="Calibri" w:cs="Calibri"/>
                <w:lang w:eastAsia="en-GB"/>
              </w:rPr>
            </w:pPr>
            <w:r w:rsidRPr="008C7CC1"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lang w:val="en-US" w:eastAsia="en-GB"/>
              </w:rPr>
              <w:t>(95% BCI)</w:t>
            </w:r>
          </w:p>
        </w:tc>
      </w:tr>
      <w:tr w:rsidR="00764ED1" w:rsidRPr="008C7CC1" w14:paraId="70C39DC7" w14:textId="77777777" w:rsidTr="00117889">
        <w:trPr>
          <w:trHeight w:hRule="exact"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7249D" w14:textId="77777777" w:rsidR="00764ED1" w:rsidRPr="008C7CC1" w:rsidRDefault="00764ED1" w:rsidP="00117889">
            <w:pPr>
              <w:rPr>
                <w:rFonts w:ascii="Calibri" w:eastAsia="Times New Roman" w:hAnsi="Calibri" w:cs="Calibri"/>
                <w:lang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Vaupés (1,140)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47879" w14:textId="77777777" w:rsidR="00764ED1" w:rsidRPr="008C7CC1" w:rsidRDefault="00764ED1" w:rsidP="00117889">
            <w:pPr>
              <w:ind w:right="-112"/>
              <w:rPr>
                <w:rFonts w:ascii="Calibri" w:eastAsia="Times New Roman" w:hAnsi="Calibri" w:cs="Calibri"/>
                <w:lang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38.68 (35.85 – 41.58)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24E80D6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0.065 (0.036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0.16)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8B18B80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15.38 (6.24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27.53)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E418DC8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0.095 (0.046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0.25)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3E91B29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10.47 (3.99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21.77)</w:t>
            </w:r>
          </w:p>
        </w:tc>
      </w:tr>
      <w:tr w:rsidR="00764ED1" w:rsidRPr="008C7CC1" w14:paraId="6A1948DA" w14:textId="77777777" w:rsidTr="00117889">
        <w:trPr>
          <w:trHeight w:hRule="exact"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8C9BD" w14:textId="77777777" w:rsidR="00764ED1" w:rsidRPr="008C7CC1" w:rsidRDefault="00764ED1" w:rsidP="00117889">
            <w:pPr>
              <w:rPr>
                <w:rFonts w:ascii="Calibri" w:eastAsia="Times New Roman" w:hAnsi="Calibri" w:cs="Calibri"/>
                <w:lang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Amazonas (1,210)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0279B" w14:textId="77777777" w:rsidR="00764ED1" w:rsidRPr="008C7CC1" w:rsidRDefault="00764ED1" w:rsidP="00117889">
            <w:pPr>
              <w:ind w:right="-112"/>
              <w:rPr>
                <w:rFonts w:ascii="Calibri" w:eastAsia="Times New Roman" w:hAnsi="Calibri" w:cs="Calibri"/>
                <w:lang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21.74 (19.44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– 24.17)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EC5E3F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0.063 (0.013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0.19)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7E850CE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15.60 (5.24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74.20)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670D856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0.22 (0.032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0.69)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2282B7D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4.53 (1.44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30.78)</w:t>
            </w:r>
          </w:p>
        </w:tc>
      </w:tr>
      <w:tr w:rsidR="00764ED1" w:rsidRPr="008C7CC1" w14:paraId="5A4448B6" w14:textId="77777777" w:rsidTr="00117889">
        <w:trPr>
          <w:trHeight w:hRule="exact"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CC95B" w14:textId="77777777" w:rsidR="00764ED1" w:rsidRPr="008C7CC1" w:rsidRDefault="00764ED1" w:rsidP="00117889">
            <w:pPr>
              <w:rPr>
                <w:rFonts w:ascii="Calibri" w:eastAsia="Times New Roman" w:hAnsi="Calibri" w:cs="Calibri"/>
                <w:lang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Cundinamarca (891)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5930E" w14:textId="77777777" w:rsidR="00764ED1" w:rsidRPr="008C7CC1" w:rsidRDefault="00764ED1" w:rsidP="00117889">
            <w:pPr>
              <w:ind w:right="-112"/>
              <w:rPr>
                <w:rFonts w:ascii="Calibri" w:eastAsia="Times New Roman" w:hAnsi="Calibri" w:cs="Calibri"/>
                <w:lang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14.37 (12.13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– 16.84)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537689D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0.049 (0.018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0.16)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9B51180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20.45 (6.06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55.00)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26D1366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0.29 (0.11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0.93)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D8DF6DD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3.44 (1.08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9.34)</w:t>
            </w:r>
          </w:p>
        </w:tc>
      </w:tr>
      <w:tr w:rsidR="00764ED1" w:rsidRPr="008C7CC1" w14:paraId="0F759C01" w14:textId="77777777" w:rsidTr="00117889">
        <w:trPr>
          <w:trHeight w:hRule="exact"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65273" w14:textId="77777777" w:rsidR="00764ED1" w:rsidRPr="008C7CC1" w:rsidRDefault="00764ED1" w:rsidP="00117889">
            <w:pPr>
              <w:rPr>
                <w:rFonts w:ascii="Calibri" w:eastAsia="Times New Roman" w:hAnsi="Calibri" w:cs="Calibri"/>
                <w:lang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La Guajira (1,270)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5C191" w14:textId="77777777" w:rsidR="00764ED1" w:rsidRPr="008C7CC1" w:rsidRDefault="00764ED1" w:rsidP="00117889">
            <w:pPr>
              <w:ind w:right="-112"/>
              <w:rPr>
                <w:rFonts w:ascii="Calibri" w:eastAsia="Times New Roman" w:hAnsi="Calibri" w:cs="Calibri"/>
                <w:lang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13.62 (11.78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– 15.63)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ACFD5EE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0.059 (0.0097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0.13)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24EE7DA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17.09 (7.43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102.33)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8214840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0.38 (0.054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0.89)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FDD7F9E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2.64 (1.12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18.60)</w:t>
            </w:r>
          </w:p>
        </w:tc>
      </w:tr>
      <w:tr w:rsidR="00764ED1" w:rsidRPr="008C7CC1" w14:paraId="1BFDA006" w14:textId="77777777" w:rsidTr="00117889">
        <w:trPr>
          <w:trHeight w:hRule="exact"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E9068" w14:textId="77777777" w:rsidR="00764ED1" w:rsidRPr="008C7CC1" w:rsidRDefault="00764ED1" w:rsidP="00117889">
            <w:pPr>
              <w:rPr>
                <w:rFonts w:ascii="Calibri" w:eastAsia="Times New Roman" w:hAnsi="Calibri" w:cs="Calibri"/>
                <w:lang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San Andrés (1,230)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6A88B" w14:textId="77777777" w:rsidR="00764ED1" w:rsidRPr="008C7CC1" w:rsidRDefault="00764ED1" w:rsidP="00117889">
            <w:pPr>
              <w:ind w:right="-112"/>
              <w:rPr>
                <w:rFonts w:ascii="Calibri" w:eastAsia="Times New Roman" w:hAnsi="Calibri" w:cs="Calibri"/>
                <w:lang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12.36 (10.57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– 14.33)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A1CB044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0.026 (0.012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0.047)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9A2FD64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38.56 (21.32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83.26)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CDFB342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0.19 (0.084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0.32)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CEC9ADA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5.40 (3.08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11.87)</w:t>
            </w:r>
          </w:p>
        </w:tc>
      </w:tr>
      <w:tr w:rsidR="00764ED1" w:rsidRPr="008C7CC1" w14:paraId="38E06421" w14:textId="77777777" w:rsidTr="00117889">
        <w:trPr>
          <w:trHeight w:hRule="exact"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0BF59" w14:textId="77777777" w:rsidR="00764ED1" w:rsidRPr="008C7CC1" w:rsidRDefault="00764ED1" w:rsidP="00117889">
            <w:pPr>
              <w:rPr>
                <w:rFonts w:ascii="Calibri" w:eastAsia="Times New Roman" w:hAnsi="Calibri" w:cs="Calibri"/>
                <w:lang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Antioquia (1,291)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9A9E1" w14:textId="77777777" w:rsidR="00764ED1" w:rsidRPr="008C7CC1" w:rsidRDefault="00764ED1" w:rsidP="00117889">
            <w:pPr>
              <w:ind w:right="-112"/>
              <w:rPr>
                <w:rFonts w:ascii="Calibri" w:eastAsia="Times New Roman" w:hAnsi="Calibri" w:cs="Calibri"/>
                <w:lang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12.01 (10.28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– 13.90)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26C99F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0.093 (0.0082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0.13)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311AB08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10.70 (7.80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121.99)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7DB3CAE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0.71 (0.050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0.85)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0B3B2D4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1.41 (1.18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19.91)</w:t>
            </w:r>
          </w:p>
        </w:tc>
      </w:tr>
      <w:tr w:rsidR="00764ED1" w:rsidRPr="008C7CC1" w14:paraId="2F2158F8" w14:textId="77777777" w:rsidTr="00117889">
        <w:trPr>
          <w:trHeight w:hRule="exact"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1C3C" w14:textId="77777777" w:rsidR="00764ED1" w:rsidRPr="008C7CC1" w:rsidRDefault="00764ED1" w:rsidP="00117889">
            <w:pPr>
              <w:rPr>
                <w:rFonts w:ascii="Calibri" w:eastAsia="Times New Roman" w:hAnsi="Calibri" w:cs="Calibri"/>
                <w:lang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Cesar (1,270)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DDFE6" w14:textId="77777777" w:rsidR="00764ED1" w:rsidRPr="008C7CC1" w:rsidRDefault="00764ED1" w:rsidP="00117889">
            <w:pPr>
              <w:ind w:right="-112"/>
              <w:rPr>
                <w:rFonts w:ascii="Calibri" w:eastAsia="Times New Roman" w:hAnsi="Calibri" w:cs="Calibri"/>
                <w:lang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11.89 (10.16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– 13.80)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AC33394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0.023 (0.010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0.087)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D9E7103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43.77 (11.54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96.23)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2624C11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0.17 (0.068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0.63)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00D090F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5.99 (1.58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14.60)</w:t>
            </w:r>
          </w:p>
        </w:tc>
      </w:tr>
      <w:tr w:rsidR="00764ED1" w:rsidRPr="008C7CC1" w14:paraId="316CC9F0" w14:textId="77777777" w:rsidTr="00117889">
        <w:trPr>
          <w:trHeight w:hRule="exact"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EF7BD" w14:textId="77777777" w:rsidR="00764ED1" w:rsidRPr="008C7CC1" w:rsidRDefault="00764ED1" w:rsidP="00117889">
            <w:pPr>
              <w:rPr>
                <w:rFonts w:ascii="Calibri" w:eastAsia="Times New Roman" w:hAnsi="Calibri" w:cs="Calibri"/>
                <w:lang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Cauca (1,270)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2D8BD" w14:textId="77777777" w:rsidR="00764ED1" w:rsidRPr="008C7CC1" w:rsidRDefault="00764ED1" w:rsidP="00117889">
            <w:pPr>
              <w:ind w:right="-112"/>
              <w:rPr>
                <w:rFonts w:ascii="Calibri" w:eastAsia="Times New Roman" w:hAnsi="Calibri" w:cs="Calibri"/>
                <w:lang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11.18 (9.50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– 13.04)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851A4A7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0.032 (0.010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0.071)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F2653EB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31.23 (14.13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97.66)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C6E0928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0.26 (0.074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0.54)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4621282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3.90 (1.86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13.55)</w:t>
            </w:r>
          </w:p>
        </w:tc>
      </w:tr>
      <w:tr w:rsidR="00764ED1" w:rsidRPr="008C7CC1" w14:paraId="12F03C7D" w14:textId="77777777" w:rsidTr="00117889">
        <w:trPr>
          <w:trHeight w:hRule="exact"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BC552" w14:textId="77777777" w:rsidR="00764ED1" w:rsidRPr="008C7CC1" w:rsidRDefault="00764ED1" w:rsidP="00117889">
            <w:pPr>
              <w:rPr>
                <w:rFonts w:ascii="Calibri" w:eastAsia="Times New Roman" w:hAnsi="Calibri" w:cs="Calibri"/>
                <w:lang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Magdalena (1,260)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D990E" w14:textId="77777777" w:rsidR="00764ED1" w:rsidRPr="008C7CC1" w:rsidRDefault="00764ED1" w:rsidP="00117889">
            <w:pPr>
              <w:ind w:right="-112"/>
              <w:rPr>
                <w:rFonts w:ascii="Calibri" w:eastAsia="Times New Roman" w:hAnsi="Calibri" w:cs="Calibri"/>
                <w:lang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9.84 (8.25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– 11.62)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08585C0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0.033 (0.013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0.054)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D690484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30.56 (18.48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74.19)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0DF4020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0.30 (0.12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0.47)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FABF559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3.37 (2.12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8.31)</w:t>
            </w:r>
          </w:p>
        </w:tc>
      </w:tr>
      <w:tr w:rsidR="00764ED1" w:rsidRPr="008C7CC1" w14:paraId="6F12A946" w14:textId="77777777" w:rsidTr="00117889">
        <w:trPr>
          <w:trHeight w:hRule="exact"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D4321" w14:textId="77777777" w:rsidR="00764ED1" w:rsidRPr="008C7CC1" w:rsidRDefault="00764ED1" w:rsidP="00117889">
            <w:pPr>
              <w:rPr>
                <w:rFonts w:ascii="Calibri" w:eastAsia="Times New Roman" w:hAnsi="Calibri" w:cs="Calibri"/>
                <w:lang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Atlántico (1,280)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519EA" w14:textId="77777777" w:rsidR="00764ED1" w:rsidRPr="008C7CC1" w:rsidRDefault="00764ED1" w:rsidP="00117889">
            <w:pPr>
              <w:ind w:right="-112"/>
              <w:rPr>
                <w:rFonts w:ascii="Calibri" w:eastAsia="Times New Roman" w:hAnsi="Calibri" w:cs="Calibri"/>
                <w:lang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9.06 (7.55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– 10.77)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48FE013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0.025 (0.013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0.57)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E943056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40.54 (17.47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77.42)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60F419D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0.23 (0.13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0.57)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254ECF0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4.30 (1.75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7.54)</w:t>
            </w:r>
          </w:p>
        </w:tc>
      </w:tr>
      <w:tr w:rsidR="00764ED1" w:rsidRPr="008C7CC1" w14:paraId="19D5DD32" w14:textId="77777777" w:rsidTr="00117889">
        <w:trPr>
          <w:trHeight w:hRule="exact"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4C676" w14:textId="77777777" w:rsidR="00764ED1" w:rsidRPr="008C7CC1" w:rsidRDefault="00764ED1" w:rsidP="00117889">
            <w:pPr>
              <w:rPr>
                <w:rFonts w:ascii="Calibri" w:eastAsia="Times New Roman" w:hAnsi="Calibri" w:cs="Calibri"/>
                <w:lang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Nariño (1,264)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6339" w14:textId="77777777" w:rsidR="00764ED1" w:rsidRPr="008C7CC1" w:rsidRDefault="00764ED1" w:rsidP="00117889">
            <w:pPr>
              <w:ind w:right="-112"/>
              <w:rPr>
                <w:rFonts w:ascii="Calibri" w:eastAsia="Times New Roman" w:hAnsi="Calibri" w:cs="Calibri"/>
                <w:lang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6.33 (5.05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– 7.82)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BE1710C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0.021 (0.0088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0.048)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2BAD691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48.14 (20.87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113.25)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4C6403C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0.32 (0.13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0.72)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49B032F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3.11 (1.39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7.42)</w:t>
            </w:r>
          </w:p>
        </w:tc>
      </w:tr>
      <w:tr w:rsidR="00764ED1" w:rsidRPr="008C7CC1" w14:paraId="7791178F" w14:textId="77777777" w:rsidTr="00117889">
        <w:trPr>
          <w:trHeight w:hRule="exact"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386B4" w14:textId="77777777" w:rsidR="00764ED1" w:rsidRPr="008C7CC1" w:rsidRDefault="00764ED1" w:rsidP="00117889">
            <w:pPr>
              <w:rPr>
                <w:rFonts w:ascii="Calibri" w:eastAsia="Times New Roman" w:hAnsi="Calibri" w:cs="Calibri"/>
                <w:lang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Valle Del Cauca (1,260)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3826F" w14:textId="77777777" w:rsidR="00764ED1" w:rsidRPr="008C7CC1" w:rsidRDefault="00764ED1" w:rsidP="00117889">
            <w:pPr>
              <w:ind w:right="-112"/>
              <w:rPr>
                <w:rFonts w:ascii="Calibri" w:eastAsia="Times New Roman" w:hAnsi="Calibri" w:cs="Calibri"/>
                <w:lang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4.92 (3.79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– 6.26)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5CF8409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0.021 (0.0024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0.072)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5093174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47.67 (13.92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408.47)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CBAF401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0.41 (0.036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1.39)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B2F7B11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2.44 (0.72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27.91)</w:t>
            </w:r>
          </w:p>
        </w:tc>
      </w:tr>
      <w:tr w:rsidR="00764ED1" w:rsidRPr="008C7CC1" w14:paraId="7AAE8F81" w14:textId="77777777" w:rsidTr="00117889">
        <w:trPr>
          <w:trHeight w:hRule="exact"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1C7BB" w14:textId="77777777" w:rsidR="00764ED1" w:rsidRPr="008C7CC1" w:rsidRDefault="00764ED1" w:rsidP="00117889">
            <w:pPr>
              <w:rPr>
                <w:rFonts w:ascii="Calibri" w:eastAsia="Times New Roman" w:hAnsi="Calibri" w:cs="Calibri"/>
                <w:lang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Tolima (1,270)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8114C" w14:textId="77777777" w:rsidR="00764ED1" w:rsidRPr="008C7CC1" w:rsidRDefault="00764ED1" w:rsidP="00117889">
            <w:pPr>
              <w:ind w:right="-112"/>
              <w:rPr>
                <w:rFonts w:ascii="Calibri" w:eastAsia="Times New Roman" w:hAnsi="Calibri" w:cs="Calibri"/>
                <w:lang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4.65 (3.56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– 5.95)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DC6B92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0.016 (0.0074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0.031)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117AD83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62.27 (32.59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134.42)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4683C9B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0.34 (0.17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0.59)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DE9BAC3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2.91 (1.70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5.95)</w:t>
            </w:r>
          </w:p>
        </w:tc>
      </w:tr>
      <w:tr w:rsidR="00764ED1" w:rsidRPr="008C7CC1" w14:paraId="5FB75184" w14:textId="77777777" w:rsidTr="00117889">
        <w:trPr>
          <w:trHeight w:hRule="exact"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43F6A" w14:textId="77777777" w:rsidR="00764ED1" w:rsidRPr="008C7CC1" w:rsidRDefault="00764ED1" w:rsidP="00117889">
            <w:pPr>
              <w:rPr>
                <w:rFonts w:ascii="Calibri" w:eastAsia="Times New Roman" w:hAnsi="Calibri" w:cs="Calibri"/>
                <w:lang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Meta (1,262)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84D3" w14:textId="77777777" w:rsidR="00764ED1" w:rsidRPr="008C7CC1" w:rsidRDefault="00764ED1" w:rsidP="00117889">
            <w:pPr>
              <w:ind w:right="-112"/>
              <w:rPr>
                <w:rFonts w:ascii="Calibri" w:eastAsia="Times New Roman" w:hAnsi="Calibri" w:cs="Calibri"/>
                <w:lang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4.36 (3.30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– 5.64)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F1158C9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0.015 (0.0047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0.041)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787F175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66.32 (24.27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212.47)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546F88F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0.34 (0.11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0.82)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EBA64BC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2.91 (1.22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9.51)</w:t>
            </w:r>
          </w:p>
        </w:tc>
      </w:tr>
      <w:tr w:rsidR="00764ED1" w:rsidRPr="008C7CC1" w14:paraId="3D40B11F" w14:textId="77777777" w:rsidTr="00117889">
        <w:trPr>
          <w:trHeight w:hRule="exact"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F3143" w14:textId="77777777" w:rsidR="00764ED1" w:rsidRPr="008C7CC1" w:rsidRDefault="00764ED1" w:rsidP="00117889">
            <w:pPr>
              <w:rPr>
                <w:rFonts w:ascii="Calibri" w:eastAsia="Times New Roman" w:hAnsi="Calibri" w:cs="Calibri"/>
                <w:lang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Boyacá (1,270)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197EE" w14:textId="77777777" w:rsidR="00764ED1" w:rsidRPr="008C7CC1" w:rsidRDefault="00764ED1" w:rsidP="00117889">
            <w:pPr>
              <w:ind w:right="-112"/>
              <w:rPr>
                <w:rFonts w:ascii="Calibri" w:eastAsia="Times New Roman" w:hAnsi="Calibri" w:cs="Calibri"/>
                <w:lang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4.02 (3.00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– 5.25)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6BE4EF7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0.0039 (0.0011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0.028)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DE83AD7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256.18 (35.80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872.09)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1260D2B" w14:textId="77777777" w:rsidR="00764ED1" w:rsidRPr="008C7CC1" w:rsidRDefault="00764ED1" w:rsidP="00117889">
            <w:pPr>
              <w:ind w:right="-87"/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0.091 (0.0068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0.70)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BD3F3E6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10.95 (1.43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146.97)</w:t>
            </w:r>
          </w:p>
        </w:tc>
      </w:tr>
      <w:tr w:rsidR="00764ED1" w:rsidRPr="008C7CC1" w14:paraId="6F59D1AB" w14:textId="77777777" w:rsidTr="00117889">
        <w:trPr>
          <w:trHeight w:hRule="exact"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7C1C2" w14:textId="77777777" w:rsidR="00764ED1" w:rsidRPr="008C7CC1" w:rsidRDefault="00764ED1" w:rsidP="00117889">
            <w:pPr>
              <w:rPr>
                <w:rFonts w:ascii="Calibri" w:eastAsia="Times New Roman" w:hAnsi="Calibri" w:cs="Calibri"/>
                <w:lang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lastRenderedPageBreak/>
              <w:t>Bogotá D.C (850)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124F6" w14:textId="77777777" w:rsidR="00764ED1" w:rsidRPr="008C7CC1" w:rsidRDefault="00764ED1" w:rsidP="00117889">
            <w:pPr>
              <w:ind w:right="-112"/>
              <w:rPr>
                <w:rFonts w:ascii="Calibri" w:eastAsia="Times New Roman" w:hAnsi="Calibri" w:cs="Calibri"/>
                <w:lang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3.53 (2.39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– 5.00)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63EA61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0.011 (0.0015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0.027)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5234C33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88.55 (36.77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665.86)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62F2CE0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0.34 (0.030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0.66)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AD959E1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2.91 (1.52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32.81)</w:t>
            </w:r>
          </w:p>
        </w:tc>
      </w:tr>
      <w:tr w:rsidR="00764ED1" w:rsidRPr="008C7CC1" w14:paraId="32C890E8" w14:textId="77777777" w:rsidTr="00117889">
        <w:trPr>
          <w:trHeight w:hRule="exact"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D9184" w14:textId="77777777" w:rsidR="00764ED1" w:rsidRPr="008C7CC1" w:rsidRDefault="00764ED1" w:rsidP="00117889">
            <w:pPr>
              <w:rPr>
                <w:rFonts w:ascii="Calibri" w:eastAsia="Times New Roman" w:hAnsi="Calibri" w:cs="Calibri"/>
                <w:lang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Huila (1,280)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473A8" w14:textId="77777777" w:rsidR="00764ED1" w:rsidRPr="008C7CC1" w:rsidRDefault="00764ED1" w:rsidP="00117889">
            <w:pPr>
              <w:ind w:right="-112"/>
              <w:rPr>
                <w:rFonts w:ascii="Calibri" w:eastAsia="Times New Roman" w:hAnsi="Calibri" w:cs="Calibri"/>
                <w:lang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3.43 (2.51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– 4.59)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E5D3CB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0.0047 (0.0010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0.032)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5FACB77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212.91 (31.19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977.68)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15C8153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0.14 (0.0054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0.87)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4DA38FA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7.36 (1.15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183.64)</w:t>
            </w:r>
          </w:p>
        </w:tc>
      </w:tr>
      <w:tr w:rsidR="00764ED1" w:rsidRPr="008C7CC1" w14:paraId="551BC3BD" w14:textId="77777777" w:rsidTr="00117889">
        <w:trPr>
          <w:trHeight w:hRule="exact"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BF610" w14:textId="77777777" w:rsidR="00764ED1" w:rsidRPr="008C7CC1" w:rsidRDefault="00764ED1" w:rsidP="00117889">
            <w:pPr>
              <w:rPr>
                <w:rFonts w:ascii="Calibri" w:eastAsia="Times New Roman" w:hAnsi="Calibri" w:cs="Calibri"/>
                <w:lang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Casanare (1,252)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B9F39" w14:textId="77777777" w:rsidR="00764ED1" w:rsidRPr="008C7CC1" w:rsidRDefault="00764ED1" w:rsidP="00117889">
            <w:pPr>
              <w:ind w:right="-112"/>
              <w:rPr>
                <w:rFonts w:ascii="Calibri" w:eastAsia="Times New Roman" w:hAnsi="Calibri" w:cs="Calibri"/>
                <w:lang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2.80 (1.95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– 3.87)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1A83E9F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0.0049 (0.0010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0.015)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E774FC6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204.76 (65.61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966.12)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23C3C11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0.19 (0.023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0.51)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BD9298B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5.34 (1.97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43.56)</w:t>
            </w:r>
          </w:p>
        </w:tc>
      </w:tr>
      <w:tr w:rsidR="00764ED1" w:rsidRPr="008C7CC1" w14:paraId="2D4DE9F1" w14:textId="77777777" w:rsidTr="00117889">
        <w:trPr>
          <w:trHeight w:hRule="exact"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10872" w14:textId="77777777" w:rsidR="00764ED1" w:rsidRPr="008C7CC1" w:rsidRDefault="00764ED1" w:rsidP="00117889">
            <w:pPr>
              <w:rPr>
                <w:rFonts w:ascii="Calibri" w:eastAsia="Times New Roman" w:hAnsi="Calibri" w:cs="Calibri"/>
                <w:lang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Guaviare (1,220)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DCEA2" w14:textId="77777777" w:rsidR="00764ED1" w:rsidRPr="008C7CC1" w:rsidRDefault="00764ED1" w:rsidP="00117889">
            <w:pPr>
              <w:ind w:right="-112"/>
              <w:rPr>
                <w:rFonts w:ascii="Calibri" w:eastAsia="Times New Roman" w:hAnsi="Calibri" w:cs="Calibri"/>
                <w:lang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2.70 (1.87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– 3.78)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38D1928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0.0072 (0.0019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0.026)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70AFA7C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139.16 (38.01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539.23)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B38308E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0.27 (0.068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1.01)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5AB7254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3.49 (0.99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14.73)</w:t>
            </w:r>
          </w:p>
        </w:tc>
      </w:tr>
      <w:tr w:rsidR="00764ED1" w:rsidRPr="008C7CC1" w14:paraId="433815C4" w14:textId="77777777" w:rsidTr="00117889">
        <w:trPr>
          <w:trHeight w:hRule="exact"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48BD5" w14:textId="77777777" w:rsidR="00764ED1" w:rsidRPr="008C7CC1" w:rsidRDefault="00764ED1" w:rsidP="00117889">
            <w:pPr>
              <w:rPr>
                <w:rFonts w:ascii="Calibri" w:eastAsia="Times New Roman" w:hAnsi="Calibri" w:cs="Calibri"/>
                <w:lang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Santander (1,270)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53695" w14:textId="77777777" w:rsidR="00764ED1" w:rsidRPr="008C7CC1" w:rsidRDefault="00764ED1" w:rsidP="00117889">
            <w:pPr>
              <w:ind w:right="-112"/>
              <w:rPr>
                <w:rFonts w:ascii="Calibri" w:eastAsia="Times New Roman" w:hAnsi="Calibri" w:cs="Calibri"/>
                <w:lang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2.52 (1.73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– 3.54)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4BC18D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0.0098 (0.0010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0.029)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34D2CBE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102.34 (34.60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996.14)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2BA4BDD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0.46 (0.018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1.070)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FFD4B21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2.17 (0.94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55.69)</w:t>
            </w:r>
          </w:p>
        </w:tc>
      </w:tr>
      <w:tr w:rsidR="00764ED1" w:rsidRPr="008C7CC1" w14:paraId="55D11B92" w14:textId="77777777" w:rsidTr="00117889">
        <w:trPr>
          <w:trHeight w:hRule="exact"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7E5CE" w14:textId="77777777" w:rsidR="00764ED1" w:rsidRPr="008C7CC1" w:rsidRDefault="00764ED1" w:rsidP="00117889">
            <w:pPr>
              <w:rPr>
                <w:rFonts w:ascii="Calibri" w:eastAsia="Times New Roman" w:hAnsi="Calibri" w:cs="Calibri"/>
                <w:lang w:eastAsia="en-GB"/>
              </w:rPr>
            </w:pPr>
            <w:proofErr w:type="spellStart"/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Quindio</w:t>
            </w:r>
            <w:proofErr w:type="spellEnd"/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 (1,260)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7F55E" w14:textId="77777777" w:rsidR="00764ED1" w:rsidRPr="008C7CC1" w:rsidRDefault="00764ED1" w:rsidP="00117889">
            <w:pPr>
              <w:ind w:right="-112"/>
              <w:rPr>
                <w:rFonts w:ascii="Calibri" w:eastAsia="Times New Roman" w:hAnsi="Calibri" w:cs="Calibri"/>
                <w:lang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2.22 (1.48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– 3.20)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CFCCF59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0.0051 (0.0019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0.014)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9AB45A5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197.21 (72.80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537.87)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A9BD39C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0.25 (0.098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0.58)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711ED81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4.06 (1.74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10.20)</w:t>
            </w:r>
          </w:p>
        </w:tc>
      </w:tr>
      <w:tr w:rsidR="00764ED1" w:rsidRPr="008C7CC1" w14:paraId="50B7933F" w14:textId="77777777" w:rsidTr="00117889">
        <w:trPr>
          <w:trHeight w:hRule="exact"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B823C" w14:textId="77777777" w:rsidR="00764ED1" w:rsidRPr="008C7CC1" w:rsidRDefault="00764ED1" w:rsidP="00117889">
            <w:pPr>
              <w:rPr>
                <w:rFonts w:ascii="Calibri" w:eastAsia="Times New Roman" w:hAnsi="Calibri" w:cs="Calibri"/>
                <w:lang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Risaralda (1,270)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01B9B" w14:textId="77777777" w:rsidR="00764ED1" w:rsidRPr="008C7CC1" w:rsidRDefault="00764ED1" w:rsidP="00117889">
            <w:pPr>
              <w:ind w:right="-112"/>
              <w:rPr>
                <w:rFonts w:ascii="Calibri" w:eastAsia="Times New Roman" w:hAnsi="Calibri" w:cs="Calibri"/>
                <w:lang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1.39 (0.78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– 2.13)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0FBAAF" w14:textId="77777777" w:rsidR="00764ED1" w:rsidRPr="008C7CC1" w:rsidRDefault="00764ED1" w:rsidP="00117889">
            <w:pPr>
              <w:ind w:right="-101"/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0.0016 (0.00029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0.0081)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479C050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609.19 (123.15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3,425.94)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DD396E6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0.14 (0.0067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0.58)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950ED98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6.95 (1.71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148.42)</w:t>
            </w:r>
          </w:p>
        </w:tc>
      </w:tr>
      <w:tr w:rsidR="00764ED1" w:rsidRPr="008C7CC1" w14:paraId="3D9CBECF" w14:textId="77777777" w:rsidTr="00117889">
        <w:trPr>
          <w:trHeight w:hRule="exact" w:val="4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A61D" w14:textId="77777777" w:rsidR="00764ED1" w:rsidRPr="008C7CC1" w:rsidRDefault="00764ED1" w:rsidP="00117889">
            <w:pPr>
              <w:rPr>
                <w:rFonts w:ascii="Calibri" w:eastAsia="Times New Roman" w:hAnsi="Calibri" w:cs="Calibri"/>
                <w:lang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Caldas (1,260)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97249" w14:textId="77777777" w:rsidR="00764ED1" w:rsidRPr="008C7CC1" w:rsidRDefault="00764ED1" w:rsidP="00117889">
            <w:pPr>
              <w:ind w:right="-112"/>
              <w:rPr>
                <w:rFonts w:ascii="Calibri" w:eastAsia="Times New Roman" w:hAnsi="Calibri" w:cs="Calibri"/>
                <w:lang w:eastAsia="en-GB"/>
              </w:rPr>
            </w:pP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0.48 (0.17-1.03)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5124CDC" w14:textId="77777777" w:rsidR="00764ED1" w:rsidRPr="008C7CC1" w:rsidRDefault="00764ED1" w:rsidP="00117889">
            <w:pPr>
              <w:ind w:right="-101"/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0.00079 (0.000045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0.0045)</w:t>
            </w:r>
          </w:p>
          <w:p w14:paraId="3A1B74CE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</w:p>
          <w:p w14:paraId="4A5CD75B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6BE93B3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1,263.06 (224.61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22,321.43)</w:t>
            </w:r>
          </w:p>
          <w:p w14:paraId="38352B78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AD17495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0.30 (0.054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0.85)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07257BE" w14:textId="77777777" w:rsidR="00764ED1" w:rsidRPr="008C7CC1" w:rsidRDefault="00764ED1" w:rsidP="00117889">
            <w:pPr>
              <w:rPr>
                <w:rFonts w:ascii="Calibri" w:eastAsia="Times New Roman" w:hAnsi="Calibri" w:cs="Calibri"/>
                <w:sz w:val="20"/>
                <w:lang w:eastAsia="en-GB"/>
              </w:rPr>
            </w:pP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 xml:space="preserve">3.39 (1.18 </w:t>
            </w:r>
            <w:r w:rsidRPr="008C7CC1">
              <w:rPr>
                <w:rFonts w:ascii="Calibri" w:eastAsia="Arial Unicode MS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  <w:lang w:eastAsia="en-GB"/>
              </w:rPr>
              <w:t>18.47)</w:t>
            </w:r>
          </w:p>
        </w:tc>
      </w:tr>
      <w:tr w:rsidR="00764ED1" w:rsidRPr="008C7CC1" w14:paraId="55CEC085" w14:textId="77777777" w:rsidTr="00117889">
        <w:tc>
          <w:tcPr>
            <w:tcW w:w="14884" w:type="dxa"/>
            <w:gridSpan w:val="6"/>
            <w:shd w:val="clear" w:color="auto" w:fill="auto"/>
          </w:tcPr>
          <w:p w14:paraId="4150DA2D" w14:textId="4EF00BFC" w:rsidR="00764ED1" w:rsidRPr="008C7CC1" w:rsidRDefault="00764ED1" w:rsidP="001178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Times New Roman" w:hAnsi="Calibri" w:cs="Calibri"/>
                <w:lang w:eastAsia="en-GB"/>
              </w:rPr>
            </w:pPr>
            <w:r w:rsidRPr="008C7CC1">
              <w:rPr>
                <w:rFonts w:ascii="Calibri" w:eastAsia="Calibri" w:hAnsi="Calibri" w:cs="Calibri"/>
                <w:bCs/>
                <w:iCs/>
                <w:color w:val="000000"/>
                <w:sz w:val="20"/>
                <w:u w:color="000000"/>
                <w:bdr w:val="nil"/>
                <w:lang w:val="en-US" w:eastAsia="en-GB"/>
              </w:rPr>
              <w:t xml:space="preserve">For diagnostic methods used see the corresponding study in Supplementary </w:t>
            </w:r>
            <w:r>
              <w:rPr>
                <w:rFonts w:ascii="Calibri" w:eastAsia="Calibri" w:hAnsi="Calibri" w:cs="Calibri"/>
                <w:bCs/>
                <w:iCs/>
                <w:color w:val="000000"/>
                <w:sz w:val="20"/>
                <w:u w:color="000000"/>
                <w:bdr w:val="nil"/>
                <w:lang w:val="en-US" w:eastAsia="en-GB"/>
              </w:rPr>
              <w:t>File 1</w:t>
            </w:r>
            <w:r w:rsidRPr="008C7CC1">
              <w:rPr>
                <w:rFonts w:ascii="Calibri" w:eastAsia="Calibri" w:hAnsi="Calibri" w:cs="Calibri"/>
                <w:bCs/>
                <w:iCs/>
                <w:color w:val="000000"/>
                <w:sz w:val="20"/>
                <w:u w:color="000000"/>
                <w:bdr w:val="nil"/>
                <w:lang w:val="en-US" w:eastAsia="en-GB"/>
              </w:rPr>
              <w:t>.</w:t>
            </w:r>
            <w:r>
              <w:rPr>
                <w:rFonts w:ascii="Calibri" w:eastAsia="Calibri" w:hAnsi="Calibri" w:cs="Calibri"/>
                <w:bCs/>
                <w:iCs/>
                <w:color w:val="000000"/>
                <w:sz w:val="20"/>
                <w:u w:color="000000"/>
                <w:bdr w:val="nil"/>
                <w:lang w:val="en-US" w:eastAsia="en-GB"/>
              </w:rPr>
              <w:t xml:space="preserve"> </w:t>
            </w:r>
            <w:r w:rsidRPr="00764ED1">
              <w:rPr>
                <w:rFonts w:ascii="Calibri" w:eastAsia="Calibri" w:hAnsi="Calibri" w:cs="Calibri"/>
                <w:bCs/>
                <w:iCs/>
                <w:color w:val="000000"/>
                <w:sz w:val="20"/>
                <w:u w:color="000000"/>
                <w:bdr w:val="nil"/>
                <w:lang w:val="en-US"/>
              </w:rPr>
              <w:t xml:space="preserve">DIC score for the reversible model was -401.78. Jointly-fitted diagnostic sensitivity was </w:t>
            </w:r>
            <w:r w:rsidRPr="00764ED1">
              <w:rPr>
                <w:rFonts w:ascii="Calibri" w:eastAsia="Calibri" w:hAnsi="Calibri" w:cs="Calibri"/>
                <w:bCs/>
                <w:iCs/>
                <w:color w:val="000000"/>
                <w:sz w:val="20"/>
                <w:u w:color="000000"/>
                <w:bdr w:val="nil"/>
              </w:rPr>
              <w:t>0.989 (95%BCI: 0.946 – 0.999) and specificity was 0.998 (95%BCI: 0.993 – 0.999).</w:t>
            </w:r>
            <w:r w:rsidRPr="008C7CC1">
              <w:rPr>
                <w:rFonts w:ascii="Calibri" w:eastAsia="Calibri" w:hAnsi="Calibri" w:cs="Calibri"/>
                <w:b/>
                <w:iCs/>
                <w:color w:val="000000"/>
                <w:sz w:val="20"/>
                <w:u w:color="000000"/>
                <w:bdr w:val="nil"/>
              </w:rPr>
              <w:t xml:space="preserve"> 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lang w:eastAsia="en-GB"/>
              </w:rPr>
              <w:t xml:space="preserve">Seroprevalence results are accompanied by 95% confidence intervals (95% CI) calculated by the Clopper-Pearson exact method. Parameter median posterior estimates are presented with 95% Bayesian credible intervals (95% BCI) and 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 w:eastAsia="en-GB"/>
              </w:rPr>
              <w:t>Deviance information criterion (DIC) model fitting scores.</w:t>
            </w:r>
          </w:p>
        </w:tc>
      </w:tr>
    </w:tbl>
    <w:p w14:paraId="30A98887" w14:textId="2E5F0A2F" w:rsidR="002A0395" w:rsidRPr="00F36673" w:rsidRDefault="002A0395" w:rsidP="00F36673"/>
    <w:sectPr w:rsidR="002A0395" w:rsidRPr="00F36673" w:rsidSect="00764ED1">
      <w:headerReference w:type="default" r:id="rId11"/>
      <w:footerReference w:type="even" r:id="rId12"/>
      <w:footerReference w:type="default" r:id="rId13"/>
      <w:pgSz w:w="16840" w:h="11900" w:orient="landscape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36FBC" w14:textId="77777777" w:rsidR="00764ED1" w:rsidRDefault="00764ED1" w:rsidP="00582239">
      <w:r>
        <w:separator/>
      </w:r>
    </w:p>
    <w:p w14:paraId="23325AB6" w14:textId="77777777" w:rsidR="00764ED1" w:rsidRDefault="00764ED1"/>
    <w:p w14:paraId="5DCEC2AB" w14:textId="77777777" w:rsidR="00764ED1" w:rsidRDefault="00764ED1" w:rsidP="00726208"/>
  </w:endnote>
  <w:endnote w:type="continuationSeparator" w:id="0">
    <w:p w14:paraId="3CE7E58B" w14:textId="77777777" w:rsidR="00764ED1" w:rsidRDefault="00764ED1" w:rsidP="00582239">
      <w:r>
        <w:continuationSeparator/>
      </w:r>
    </w:p>
    <w:p w14:paraId="275DD406" w14:textId="77777777" w:rsidR="00764ED1" w:rsidRDefault="00764ED1"/>
    <w:p w14:paraId="559BAB71" w14:textId="77777777" w:rsidR="00764ED1" w:rsidRDefault="00764ED1" w:rsidP="007262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6623457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D6968C0" w14:textId="77777777" w:rsidR="00A03537" w:rsidRDefault="00A03537" w:rsidP="00A952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209774867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FE46052" w14:textId="77777777" w:rsidR="00A03537" w:rsidRDefault="00A03537" w:rsidP="00A03537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7500A13" w14:textId="77777777" w:rsidR="00A03537" w:rsidRDefault="00A03537" w:rsidP="00A03537">
    <w:pPr>
      <w:pStyle w:val="Footer"/>
      <w:ind w:right="360"/>
    </w:pPr>
  </w:p>
  <w:p w14:paraId="149F3E0B" w14:textId="77777777" w:rsidR="007B64EB" w:rsidRDefault="007B64EB"/>
  <w:p w14:paraId="3C1BD5E2" w14:textId="77777777" w:rsidR="007B64EB" w:rsidRDefault="007B64EB" w:rsidP="0072620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00335B"/>
        <w:szCs w:val="16"/>
      </w:rPr>
      <w:id w:val="1981186427"/>
      <w:docPartObj>
        <w:docPartGallery w:val="Page Numbers (Bottom of Page)"/>
        <w:docPartUnique/>
      </w:docPartObj>
    </w:sdtPr>
    <w:sdtEndPr>
      <w:rPr>
        <w:rStyle w:val="DefaultParagraphFont"/>
        <w:color w:val="003E74" w:themeColor="text1"/>
        <w:szCs w:val="20"/>
      </w:rPr>
    </w:sdtEndPr>
    <w:sdtContent>
      <w:p w14:paraId="10C565E0" w14:textId="77777777" w:rsidR="00FA65B7" w:rsidRDefault="00A03537" w:rsidP="00FA65B7">
        <w:pPr>
          <w:pStyle w:val="Footer"/>
        </w:pPr>
        <w:r w:rsidRPr="00FA65B7">
          <w:fldChar w:fldCharType="begin"/>
        </w:r>
        <w:r w:rsidRPr="00FA65B7">
          <w:instrText xml:space="preserve"> PAGE </w:instrText>
        </w:r>
        <w:r w:rsidRPr="00FA65B7">
          <w:fldChar w:fldCharType="separate"/>
        </w:r>
        <w:r w:rsidRPr="00FA65B7">
          <w:t>1</w:t>
        </w:r>
        <w:r w:rsidRPr="00FA65B7">
          <w:fldChar w:fldCharType="end"/>
        </w:r>
      </w:p>
      <w:p w14:paraId="7FE20701" w14:textId="77777777" w:rsidR="007B64EB" w:rsidRDefault="00764ED1" w:rsidP="00FA65B7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75EE8" w14:textId="77777777" w:rsidR="00764ED1" w:rsidRDefault="00764ED1" w:rsidP="00582239">
      <w:r>
        <w:separator/>
      </w:r>
    </w:p>
    <w:p w14:paraId="3130EF81" w14:textId="77777777" w:rsidR="00764ED1" w:rsidRDefault="00764ED1"/>
    <w:p w14:paraId="3D610034" w14:textId="77777777" w:rsidR="00764ED1" w:rsidRDefault="00764ED1" w:rsidP="00726208"/>
  </w:footnote>
  <w:footnote w:type="continuationSeparator" w:id="0">
    <w:p w14:paraId="510C8163" w14:textId="77777777" w:rsidR="00764ED1" w:rsidRDefault="00764ED1" w:rsidP="00582239">
      <w:r>
        <w:continuationSeparator/>
      </w:r>
    </w:p>
    <w:p w14:paraId="67CCA00F" w14:textId="77777777" w:rsidR="00764ED1" w:rsidRDefault="00764ED1"/>
    <w:p w14:paraId="30254B46" w14:textId="77777777" w:rsidR="00764ED1" w:rsidRDefault="00764ED1" w:rsidP="007262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C79AA" w14:textId="4546CEB1" w:rsidR="00582239" w:rsidRDefault="00582239" w:rsidP="00DB30D7">
    <w:pPr>
      <w:pStyle w:val="Header"/>
      <w:ind w:left="-119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D540D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F081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D290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9449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57EAA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646A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FA9C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F80A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B4AA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2784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7F3684"/>
    <w:multiLevelType w:val="hybridMultilevel"/>
    <w:tmpl w:val="2E1A053E"/>
    <w:lvl w:ilvl="0" w:tplc="F1223CC0">
      <w:start w:val="1"/>
      <w:numFmt w:val="bullet"/>
      <w:lvlText w:val="­"/>
      <w:lvlJc w:val="left"/>
      <w:pPr>
        <w:ind w:left="567" w:hanging="283"/>
      </w:pPr>
      <w:rPr>
        <w:rFonts w:ascii="Arial" w:hAnsi="Arial" w:hint="default"/>
        <w:b w:val="0"/>
        <w:i w:val="0"/>
        <w:color w:val="003E74" w:themeColor="text1"/>
        <w:sz w:val="2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42C7FE8"/>
    <w:multiLevelType w:val="hybridMultilevel"/>
    <w:tmpl w:val="640A5EB2"/>
    <w:lvl w:ilvl="0" w:tplc="2E9A45A0">
      <w:start w:val="1"/>
      <w:numFmt w:val="bullet"/>
      <w:pStyle w:val="ListParagraph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3DC4E47C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b w:val="0"/>
        <w:i w:val="0"/>
        <w:color w:val="003E74" w:themeColor="text1"/>
        <w:sz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00617"/>
    <w:multiLevelType w:val="hybridMultilevel"/>
    <w:tmpl w:val="AAFE5AC2"/>
    <w:lvl w:ilvl="0" w:tplc="C85C05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156D1"/>
    <w:multiLevelType w:val="hybridMultilevel"/>
    <w:tmpl w:val="84F8BFBA"/>
    <w:lvl w:ilvl="0" w:tplc="C85C05A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66B8A"/>
    <w:multiLevelType w:val="multilevel"/>
    <w:tmpl w:val="5B38DE3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b w:val="0"/>
        <w:i w:val="0"/>
        <w:color w:val="003E74" w:themeColor="text1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EC14A7"/>
    <w:multiLevelType w:val="multilevel"/>
    <w:tmpl w:val="4EC8C02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b w:val="0"/>
        <w:i w:val="0"/>
        <w:color w:val="003E74" w:themeColor="text1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47925"/>
    <w:multiLevelType w:val="hybridMultilevel"/>
    <w:tmpl w:val="AB92944A"/>
    <w:lvl w:ilvl="0" w:tplc="16BEE96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color w:val="00B3C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C70479"/>
    <w:multiLevelType w:val="hybridMultilevel"/>
    <w:tmpl w:val="9AFC405E"/>
    <w:lvl w:ilvl="0" w:tplc="19F095E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AC70CA"/>
    <w:multiLevelType w:val="hybridMultilevel"/>
    <w:tmpl w:val="D50010AC"/>
    <w:lvl w:ilvl="0" w:tplc="2E9A45A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64A9F8C">
      <w:start w:val="1"/>
      <w:numFmt w:val="bullet"/>
      <w:pStyle w:val="ListBullet"/>
      <w:lvlText w:val="–"/>
      <w:lvlJc w:val="left"/>
      <w:pPr>
        <w:ind w:left="567" w:hanging="283"/>
      </w:pPr>
      <w:rPr>
        <w:rFonts w:ascii="Arial" w:hAnsi="Arial" w:hint="default"/>
        <w:b w:val="0"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671842">
    <w:abstractNumId w:val="13"/>
  </w:num>
  <w:num w:numId="2" w16cid:durableId="267005694">
    <w:abstractNumId w:val="16"/>
  </w:num>
  <w:num w:numId="3" w16cid:durableId="1352073500">
    <w:abstractNumId w:val="10"/>
  </w:num>
  <w:num w:numId="4" w16cid:durableId="535315976">
    <w:abstractNumId w:val="11"/>
  </w:num>
  <w:num w:numId="5" w16cid:durableId="619607132">
    <w:abstractNumId w:val="12"/>
  </w:num>
  <w:num w:numId="6" w16cid:durableId="79916884">
    <w:abstractNumId w:val="17"/>
  </w:num>
  <w:num w:numId="7" w16cid:durableId="1465195822">
    <w:abstractNumId w:val="15"/>
  </w:num>
  <w:num w:numId="8" w16cid:durableId="1000425643">
    <w:abstractNumId w:val="0"/>
  </w:num>
  <w:num w:numId="9" w16cid:durableId="1887640260">
    <w:abstractNumId w:val="1"/>
  </w:num>
  <w:num w:numId="10" w16cid:durableId="1843010786">
    <w:abstractNumId w:val="2"/>
  </w:num>
  <w:num w:numId="11" w16cid:durableId="1363748259">
    <w:abstractNumId w:val="3"/>
  </w:num>
  <w:num w:numId="12" w16cid:durableId="1423066079">
    <w:abstractNumId w:val="8"/>
  </w:num>
  <w:num w:numId="13" w16cid:durableId="1205563576">
    <w:abstractNumId w:val="4"/>
  </w:num>
  <w:num w:numId="14" w16cid:durableId="1966543659">
    <w:abstractNumId w:val="5"/>
  </w:num>
  <w:num w:numId="15" w16cid:durableId="1806581138">
    <w:abstractNumId w:val="6"/>
  </w:num>
  <w:num w:numId="16" w16cid:durableId="15277002">
    <w:abstractNumId w:val="7"/>
  </w:num>
  <w:num w:numId="17" w16cid:durableId="1715277329">
    <w:abstractNumId w:val="9"/>
  </w:num>
  <w:num w:numId="18" w16cid:durableId="643505063">
    <w:abstractNumId w:val="14"/>
  </w:num>
  <w:num w:numId="19" w16cid:durableId="4208338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4ED1"/>
    <w:rsid w:val="0005664F"/>
    <w:rsid w:val="000608A6"/>
    <w:rsid w:val="00061222"/>
    <w:rsid w:val="000A15F3"/>
    <w:rsid w:val="000C2FE9"/>
    <w:rsid w:val="000D1CE5"/>
    <w:rsid w:val="000E4241"/>
    <w:rsid w:val="000F1175"/>
    <w:rsid w:val="0011763C"/>
    <w:rsid w:val="00126599"/>
    <w:rsid w:val="00154B5A"/>
    <w:rsid w:val="001553B2"/>
    <w:rsid w:val="001863D0"/>
    <w:rsid w:val="001A235B"/>
    <w:rsid w:val="001A23FE"/>
    <w:rsid w:val="001B2491"/>
    <w:rsid w:val="001D2999"/>
    <w:rsid w:val="001F3238"/>
    <w:rsid w:val="002121FD"/>
    <w:rsid w:val="00237AC5"/>
    <w:rsid w:val="002426C7"/>
    <w:rsid w:val="00245E4C"/>
    <w:rsid w:val="00295E8F"/>
    <w:rsid w:val="002A0395"/>
    <w:rsid w:val="002D6692"/>
    <w:rsid w:val="002E2EC8"/>
    <w:rsid w:val="00344B96"/>
    <w:rsid w:val="003948F8"/>
    <w:rsid w:val="003F0564"/>
    <w:rsid w:val="003F69BA"/>
    <w:rsid w:val="003F79C4"/>
    <w:rsid w:val="00413B4E"/>
    <w:rsid w:val="00424789"/>
    <w:rsid w:val="004409D3"/>
    <w:rsid w:val="00443430"/>
    <w:rsid w:val="00446EF7"/>
    <w:rsid w:val="00452E81"/>
    <w:rsid w:val="00464297"/>
    <w:rsid w:val="00467E86"/>
    <w:rsid w:val="004A5368"/>
    <w:rsid w:val="004D405C"/>
    <w:rsid w:val="004F13C4"/>
    <w:rsid w:val="00534BC0"/>
    <w:rsid w:val="00552658"/>
    <w:rsid w:val="00557BD3"/>
    <w:rsid w:val="00557EB9"/>
    <w:rsid w:val="005652CD"/>
    <w:rsid w:val="005673E3"/>
    <w:rsid w:val="00575263"/>
    <w:rsid w:val="00577854"/>
    <w:rsid w:val="00581307"/>
    <w:rsid w:val="00582239"/>
    <w:rsid w:val="005967D9"/>
    <w:rsid w:val="005D0388"/>
    <w:rsid w:val="005D1D66"/>
    <w:rsid w:val="005F5A12"/>
    <w:rsid w:val="0062308A"/>
    <w:rsid w:val="00630A38"/>
    <w:rsid w:val="0063122A"/>
    <w:rsid w:val="00632600"/>
    <w:rsid w:val="006760B8"/>
    <w:rsid w:val="00726208"/>
    <w:rsid w:val="00764ED1"/>
    <w:rsid w:val="0077282A"/>
    <w:rsid w:val="00791A18"/>
    <w:rsid w:val="0079601D"/>
    <w:rsid w:val="007A23B8"/>
    <w:rsid w:val="007A4B1F"/>
    <w:rsid w:val="007A50BE"/>
    <w:rsid w:val="007B02ED"/>
    <w:rsid w:val="007B5873"/>
    <w:rsid w:val="007B64EB"/>
    <w:rsid w:val="007D0FC3"/>
    <w:rsid w:val="007F0CE7"/>
    <w:rsid w:val="007F71A5"/>
    <w:rsid w:val="00852622"/>
    <w:rsid w:val="00862064"/>
    <w:rsid w:val="00863532"/>
    <w:rsid w:val="00871319"/>
    <w:rsid w:val="008A695E"/>
    <w:rsid w:val="008F4705"/>
    <w:rsid w:val="009E49DD"/>
    <w:rsid w:val="00A03537"/>
    <w:rsid w:val="00A12123"/>
    <w:rsid w:val="00A276CF"/>
    <w:rsid w:val="00A60FCD"/>
    <w:rsid w:val="00A95234"/>
    <w:rsid w:val="00AB3F0E"/>
    <w:rsid w:val="00AE345B"/>
    <w:rsid w:val="00AF63A0"/>
    <w:rsid w:val="00B81FD3"/>
    <w:rsid w:val="00BA5099"/>
    <w:rsid w:val="00BD2ECD"/>
    <w:rsid w:val="00BF2523"/>
    <w:rsid w:val="00BF3BE9"/>
    <w:rsid w:val="00C01A2F"/>
    <w:rsid w:val="00C30FC8"/>
    <w:rsid w:val="00C3791A"/>
    <w:rsid w:val="00C530B2"/>
    <w:rsid w:val="00C54CAF"/>
    <w:rsid w:val="00C653B0"/>
    <w:rsid w:val="00C907D0"/>
    <w:rsid w:val="00CA5C1B"/>
    <w:rsid w:val="00CB29E9"/>
    <w:rsid w:val="00CC50CB"/>
    <w:rsid w:val="00CE0402"/>
    <w:rsid w:val="00CF5D34"/>
    <w:rsid w:val="00D0171F"/>
    <w:rsid w:val="00D041BB"/>
    <w:rsid w:val="00D5633C"/>
    <w:rsid w:val="00D6378F"/>
    <w:rsid w:val="00D66087"/>
    <w:rsid w:val="00DA1AE9"/>
    <w:rsid w:val="00DB2796"/>
    <w:rsid w:val="00DB30D7"/>
    <w:rsid w:val="00DC7491"/>
    <w:rsid w:val="00DF2E69"/>
    <w:rsid w:val="00E06865"/>
    <w:rsid w:val="00E31BBE"/>
    <w:rsid w:val="00E72052"/>
    <w:rsid w:val="00F36673"/>
    <w:rsid w:val="00F37335"/>
    <w:rsid w:val="00F86580"/>
    <w:rsid w:val="00F918FA"/>
    <w:rsid w:val="00FA5494"/>
    <w:rsid w:val="00FA65B7"/>
    <w:rsid w:val="00FD5D2E"/>
    <w:rsid w:val="00FE6F23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7E546"/>
  <w15:chartTrackingRefBased/>
  <w15:docId w15:val="{B8753AF2-6016-484C-A203-6504FE337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335"/>
    <w:pPr>
      <w:spacing w:after="220" w:line="312" w:lineRule="auto"/>
    </w:pPr>
    <w:rPr>
      <w:rFonts w:ascii="Arial" w:eastAsia="MS Mincho" w:hAnsi="Arial" w:cs="Times New Roman"/>
      <w:kern w:val="18"/>
      <w:sz w:val="22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02ED"/>
    <w:pPr>
      <w:autoSpaceDE w:val="0"/>
      <w:autoSpaceDN w:val="0"/>
      <w:adjustRightInd w:val="0"/>
      <w:spacing w:after="120" w:line="288" w:lineRule="auto"/>
      <w:textAlignment w:val="center"/>
      <w:outlineLvl w:val="0"/>
    </w:pPr>
    <w:rPr>
      <w:rFonts w:eastAsiaTheme="minorHAnsi" w:cs="Arial"/>
      <w:b/>
      <w:color w:val="00B3C4"/>
      <w:kern w:val="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0CE7"/>
    <w:pPr>
      <w:autoSpaceDE w:val="0"/>
      <w:autoSpaceDN w:val="0"/>
      <w:adjustRightInd w:val="0"/>
      <w:spacing w:before="400" w:after="120" w:line="288" w:lineRule="auto"/>
      <w:textAlignment w:val="center"/>
      <w:outlineLvl w:val="1"/>
    </w:pPr>
    <w:rPr>
      <w:rFonts w:eastAsiaTheme="minorHAnsi" w:cs="Arial"/>
      <w:b/>
      <w:color w:val="003E74"/>
      <w:kern w:val="0"/>
      <w:sz w:val="28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rsid w:val="00FE6F23"/>
    <w:p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FE6F23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FE6F23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FE6F23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FE6F23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FE6F23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FE6F2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2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239"/>
    <w:rPr>
      <w:rFonts w:ascii="Arial" w:hAnsi="Arial"/>
      <w:b w:val="0"/>
      <w:i w:val="0"/>
    </w:rPr>
  </w:style>
  <w:style w:type="paragraph" w:styleId="Footer">
    <w:name w:val="footer"/>
    <w:basedOn w:val="Normal"/>
    <w:link w:val="FooterChar"/>
    <w:uiPriority w:val="99"/>
    <w:unhideWhenUsed/>
    <w:rsid w:val="00FA65B7"/>
    <w:pPr>
      <w:tabs>
        <w:tab w:val="center" w:pos="4680"/>
        <w:tab w:val="right" w:pos="9360"/>
      </w:tabs>
      <w:jc w:val="right"/>
    </w:pPr>
    <w:rPr>
      <w:color w:val="003E74" w:themeColor="text1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FA65B7"/>
    <w:rPr>
      <w:rFonts w:ascii="Arial" w:eastAsia="MS Mincho" w:hAnsi="Arial" w:cs="Times New Roman"/>
      <w:color w:val="003E74" w:themeColor="text1"/>
      <w:kern w:val="18"/>
      <w:sz w:val="16"/>
      <w:szCs w:val="20"/>
    </w:rPr>
  </w:style>
  <w:style w:type="paragraph" w:customStyle="1" w:styleId="BasicParagraph">
    <w:name w:val="[Basic Paragraph]"/>
    <w:basedOn w:val="Normal"/>
    <w:uiPriority w:val="99"/>
    <w:rsid w:val="00FA5494"/>
  </w:style>
  <w:style w:type="character" w:styleId="Hyperlink">
    <w:name w:val="Hyperlink"/>
    <w:uiPriority w:val="99"/>
    <w:unhideWhenUsed/>
    <w:rsid w:val="00F37335"/>
    <w:rPr>
      <w:rFonts w:ascii="Arial" w:hAnsi="Arial" w:cs="Arial"/>
      <w:b w:val="0"/>
      <w:i w:val="0"/>
      <w:color w:val="00B3C4"/>
      <w:sz w:val="2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22A"/>
    <w:rPr>
      <w:rFonts w:ascii="Arial" w:hAnsi="Arial"/>
      <w:b w:val="0"/>
      <w:i w:val="0"/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FA65B7"/>
    <w:pPr>
      <w:numPr>
        <w:numId w:val="4"/>
      </w:numPr>
      <w:autoSpaceDE w:val="0"/>
      <w:autoSpaceDN w:val="0"/>
      <w:adjustRightInd w:val="0"/>
      <w:spacing w:before="110" w:after="0"/>
      <w:textAlignment w:val="center"/>
    </w:pPr>
    <w:rPr>
      <w:rFonts w:eastAsiaTheme="minorHAnsi" w:cs="Arial"/>
      <w:color w:val="000000"/>
      <w:kern w:val="0"/>
    </w:rPr>
  </w:style>
  <w:style w:type="character" w:styleId="PageNumber">
    <w:name w:val="page number"/>
    <w:basedOn w:val="DefaultParagraphFont"/>
    <w:uiPriority w:val="99"/>
    <w:semiHidden/>
    <w:unhideWhenUsed/>
    <w:rsid w:val="00A03537"/>
    <w:rPr>
      <w:rFonts w:ascii="Arial" w:hAnsi="Arial"/>
      <w:b w:val="0"/>
      <w:i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491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491"/>
    <w:rPr>
      <w:rFonts w:ascii="Times New Roman" w:eastAsia="MS Mincho" w:hAnsi="Times New Roman" w:cs="Times New Roman"/>
      <w:b w:val="0"/>
      <w:i w:val="0"/>
      <w:kern w:val="18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B02ED"/>
    <w:rPr>
      <w:rFonts w:ascii="Arial" w:hAnsi="Arial" w:cs="Arial"/>
      <w:b/>
      <w:color w:val="00B3C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F0CE7"/>
    <w:rPr>
      <w:rFonts w:ascii="Arial" w:hAnsi="Arial" w:cs="Arial"/>
      <w:b/>
      <w:color w:val="003E74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3D0"/>
    <w:pPr>
      <w:autoSpaceDE w:val="0"/>
      <w:autoSpaceDN w:val="0"/>
      <w:adjustRightInd w:val="0"/>
      <w:spacing w:before="240" w:after="240"/>
      <w:ind w:left="113" w:hanging="113"/>
      <w:textAlignment w:val="center"/>
    </w:pPr>
    <w:rPr>
      <w:rFonts w:eastAsiaTheme="minorHAnsi" w:cs="Arial"/>
      <w:i/>
      <w:color w:val="00B3C4"/>
      <w:kern w:val="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863D0"/>
    <w:rPr>
      <w:rFonts w:ascii="Arial" w:hAnsi="Arial" w:cs="Arial"/>
      <w:i/>
      <w:color w:val="00B3C4"/>
    </w:rPr>
  </w:style>
  <w:style w:type="character" w:customStyle="1" w:styleId="Heading3Char">
    <w:name w:val="Heading 3 Char"/>
    <w:basedOn w:val="DefaultParagraphFont"/>
    <w:link w:val="Heading3"/>
    <w:uiPriority w:val="9"/>
    <w:rsid w:val="00FE6F23"/>
    <w:rPr>
      <w:rFonts w:ascii="Arial" w:hAnsi="Arial" w:cs="Arial"/>
      <w:b/>
      <w:color w:val="003E74"/>
    </w:rPr>
  </w:style>
  <w:style w:type="character" w:customStyle="1" w:styleId="Heading4Char">
    <w:name w:val="Heading 4 Char"/>
    <w:basedOn w:val="DefaultParagraphFont"/>
    <w:link w:val="Heading4"/>
    <w:uiPriority w:val="9"/>
    <w:rsid w:val="00FE6F23"/>
    <w:rPr>
      <w:rFonts w:ascii="Arial" w:hAnsi="Arial" w:cs="Arial"/>
      <w:b/>
      <w:color w:val="003E74"/>
    </w:rPr>
  </w:style>
  <w:style w:type="character" w:customStyle="1" w:styleId="Heading5Char">
    <w:name w:val="Heading 5 Char"/>
    <w:basedOn w:val="DefaultParagraphFont"/>
    <w:link w:val="Heading5"/>
    <w:uiPriority w:val="9"/>
    <w:rsid w:val="00FE6F23"/>
    <w:rPr>
      <w:rFonts w:ascii="Arial" w:hAnsi="Arial" w:cs="Arial"/>
      <w:b/>
      <w:color w:val="003E74"/>
    </w:rPr>
  </w:style>
  <w:style w:type="character" w:customStyle="1" w:styleId="Heading6Char">
    <w:name w:val="Heading 6 Char"/>
    <w:basedOn w:val="DefaultParagraphFont"/>
    <w:link w:val="Heading6"/>
    <w:uiPriority w:val="9"/>
    <w:rsid w:val="00FE6F23"/>
    <w:rPr>
      <w:rFonts w:ascii="Arial" w:hAnsi="Arial" w:cs="Arial"/>
      <w:b/>
      <w:color w:val="003E74"/>
    </w:rPr>
  </w:style>
  <w:style w:type="character" w:customStyle="1" w:styleId="Heading7Char">
    <w:name w:val="Heading 7 Char"/>
    <w:basedOn w:val="DefaultParagraphFont"/>
    <w:link w:val="Heading7"/>
    <w:uiPriority w:val="9"/>
    <w:rsid w:val="00FE6F23"/>
    <w:rPr>
      <w:rFonts w:ascii="Arial" w:hAnsi="Arial" w:cs="Arial"/>
      <w:b/>
      <w:color w:val="003E74"/>
    </w:rPr>
  </w:style>
  <w:style w:type="character" w:customStyle="1" w:styleId="Heading8Char">
    <w:name w:val="Heading 8 Char"/>
    <w:basedOn w:val="DefaultParagraphFont"/>
    <w:link w:val="Heading8"/>
    <w:uiPriority w:val="9"/>
    <w:rsid w:val="00FE6F23"/>
    <w:rPr>
      <w:rFonts w:ascii="Arial" w:hAnsi="Arial" w:cs="Arial"/>
      <w:b/>
      <w:color w:val="003E74"/>
    </w:rPr>
  </w:style>
  <w:style w:type="character" w:customStyle="1" w:styleId="Heading9Char">
    <w:name w:val="Heading 9 Char"/>
    <w:basedOn w:val="DefaultParagraphFont"/>
    <w:link w:val="Heading9"/>
    <w:uiPriority w:val="9"/>
    <w:rsid w:val="00FE6F23"/>
    <w:rPr>
      <w:rFonts w:ascii="Arial" w:hAnsi="Arial" w:cs="Arial"/>
      <w:b/>
      <w:color w:val="003E74"/>
    </w:rPr>
  </w:style>
  <w:style w:type="paragraph" w:styleId="ListBullet">
    <w:name w:val="List Bullet"/>
    <w:basedOn w:val="ListParagraph"/>
    <w:uiPriority w:val="99"/>
    <w:unhideWhenUsed/>
    <w:rsid w:val="002121FD"/>
    <w:pPr>
      <w:numPr>
        <w:ilvl w:val="1"/>
        <w:numId w:val="19"/>
      </w:numPr>
      <w:spacing w:before="0"/>
      <w:ind w:left="568" w:hanging="284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SCI colours 2018">
      <a:dk1>
        <a:srgbClr val="003E74"/>
      </a:dk1>
      <a:lt1>
        <a:srgbClr val="00B3C3"/>
      </a:lt1>
      <a:dk2>
        <a:srgbClr val="009945"/>
      </a:dk2>
      <a:lt2>
        <a:srgbClr val="A6519A"/>
      </a:lt2>
      <a:accent1>
        <a:srgbClr val="A5ABBD"/>
      </a:accent1>
      <a:accent2>
        <a:srgbClr val="DFF2FD"/>
      </a:accent2>
      <a:accent3>
        <a:srgbClr val="80C6AB"/>
      </a:accent3>
      <a:accent4>
        <a:srgbClr val="1877BD"/>
      </a:accent4>
      <a:accent5>
        <a:srgbClr val="FCC55F"/>
      </a:accent5>
      <a:accent6>
        <a:srgbClr val="ED6D91"/>
      </a:accent6>
      <a:hlink>
        <a:srgbClr val="00B3C3"/>
      </a:hlink>
      <a:folHlink>
        <a:srgbClr val="003E7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A2D71315AE2741B376056B0D948A1E" ma:contentTypeVersion="8" ma:contentTypeDescription="Create a new document." ma:contentTypeScope="" ma:versionID="7ef1d1fed7707405c476aea93a2faac1">
  <xsd:schema xmlns:xsd="http://www.w3.org/2001/XMLSchema" xmlns:xs="http://www.w3.org/2001/XMLSchema" xmlns:p="http://schemas.microsoft.com/office/2006/metadata/properties" xmlns:ns2="f326fa59-4985-4c35-a898-248c9f219a86" targetNamespace="http://schemas.microsoft.com/office/2006/metadata/properties" ma:root="true" ma:fieldsID="e00c6c93f72aebe2d5bc2f48a8a98e3f" ns2:_="">
    <xsd:import namespace="f326fa59-4985-4c35-a898-248c9f219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6fa59-4985-4c35-a898-248c9f219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5D00B0-3835-4723-B043-E9875209EC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96FA92-D8AD-426E-8427-6AB6AE7B12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71B08A-FB13-43A8-B7A6-61E356E57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6fa59-4985-4c35-a898-248c9f219a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428D6C-8DBD-457E-8719-A877E39305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3471</Characters>
  <Application>Microsoft Office Word</Application>
  <DocSecurity>0</DocSecurity>
  <Lines>28</Lines>
  <Paragraphs>8</Paragraphs>
  <ScaleCrop>false</ScaleCrop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Dixon</dc:creator>
  <cp:keywords/>
  <dc:description/>
  <cp:lastModifiedBy>Matt Dixon</cp:lastModifiedBy>
  <cp:revision>1</cp:revision>
  <cp:lastPrinted>2018-12-11T12:32:00Z</cp:lastPrinted>
  <dcterms:created xsi:type="dcterms:W3CDTF">2022-07-05T16:58:00Z</dcterms:created>
  <dcterms:modified xsi:type="dcterms:W3CDTF">2022-07-05T17:02:00Z</dcterms:modified>
</cp:coreProperties>
</file>