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44E" w:rsidRDefault="001B444E" w:rsidP="001B444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B444E" w:rsidRPr="00893AE8" w:rsidRDefault="001B444E" w:rsidP="001B444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2688"/>
      </w:tblGrid>
      <w:tr w:rsidR="001B444E" w:rsidRPr="00893AE8" w:rsidTr="00073A64">
        <w:trPr>
          <w:jc w:val="center"/>
        </w:trPr>
        <w:tc>
          <w:tcPr>
            <w:tcW w:w="2263" w:type="dxa"/>
            <w:vAlign w:val="bottom"/>
          </w:tcPr>
          <w:p w:rsidR="001B444E" w:rsidRPr="00893AE8" w:rsidRDefault="001B444E" w:rsidP="00073A64">
            <w:pPr>
              <w:spacing w:line="48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893AE8">
              <w:rPr>
                <w:rFonts w:ascii="Arial" w:hAnsi="Arial" w:cs="Arial"/>
                <w:sz w:val="18"/>
                <w:szCs w:val="20"/>
                <w:lang w:val="en-GB"/>
              </w:rPr>
              <w:t>Primer name</w:t>
            </w:r>
          </w:p>
        </w:tc>
        <w:tc>
          <w:tcPr>
            <w:tcW w:w="4111" w:type="dxa"/>
            <w:vAlign w:val="bottom"/>
          </w:tcPr>
          <w:p w:rsidR="001B444E" w:rsidRPr="00893AE8" w:rsidRDefault="001B444E" w:rsidP="00073A64">
            <w:pPr>
              <w:spacing w:line="480" w:lineRule="auto"/>
              <w:rPr>
                <w:rFonts w:ascii="Calibri" w:hAnsi="Calibri" w:cs="Arial"/>
                <w:i/>
                <w:iCs/>
                <w:color w:val="000000"/>
                <w:sz w:val="18"/>
                <w:lang w:val="en-GB"/>
              </w:rPr>
            </w:pPr>
            <w:r w:rsidRPr="00893AE8">
              <w:rPr>
                <w:rFonts w:ascii="Calibri" w:hAnsi="Calibri" w:cs="Arial"/>
                <w:i/>
                <w:iCs/>
                <w:color w:val="000000"/>
                <w:sz w:val="18"/>
                <w:lang w:val="en-GB"/>
              </w:rPr>
              <w:t>5’-3’ sequence</w:t>
            </w:r>
          </w:p>
        </w:tc>
        <w:tc>
          <w:tcPr>
            <w:tcW w:w="2688" w:type="dxa"/>
          </w:tcPr>
          <w:p w:rsidR="001B444E" w:rsidRPr="00893AE8" w:rsidRDefault="001B444E" w:rsidP="00073A64">
            <w:pPr>
              <w:spacing w:line="480" w:lineRule="auto"/>
              <w:rPr>
                <w:sz w:val="18"/>
                <w:lang w:val="en-GB"/>
              </w:rPr>
            </w:pPr>
          </w:p>
        </w:tc>
      </w:tr>
      <w:tr w:rsidR="001B444E" w:rsidRPr="00073A64" w:rsidTr="00073A64">
        <w:trPr>
          <w:jc w:val="center"/>
        </w:trPr>
        <w:tc>
          <w:tcPr>
            <w:tcW w:w="2263" w:type="dxa"/>
            <w:vAlign w:val="bottom"/>
          </w:tcPr>
          <w:p w:rsidR="001B444E" w:rsidRPr="00893AE8" w:rsidRDefault="001B444E" w:rsidP="00073A64">
            <w:pPr>
              <w:spacing w:line="480" w:lineRule="auto"/>
              <w:rPr>
                <w:rFonts w:ascii="Arial" w:hAnsi="Arial" w:cs="Arial"/>
                <w:sz w:val="16"/>
                <w:szCs w:val="20"/>
                <w:lang w:val="en-GB"/>
              </w:rPr>
            </w:pPr>
            <w:r w:rsidRPr="00893AE8">
              <w:rPr>
                <w:rFonts w:ascii="Arial" w:hAnsi="Arial" w:cs="Arial"/>
                <w:sz w:val="16"/>
                <w:szCs w:val="20"/>
                <w:lang w:val="en-GB"/>
              </w:rPr>
              <w:t>821-GBgadCR</w:t>
            </w:r>
          </w:p>
        </w:tc>
        <w:tc>
          <w:tcPr>
            <w:tcW w:w="4111" w:type="dxa"/>
            <w:vAlign w:val="bottom"/>
          </w:tcPr>
          <w:p w:rsidR="001B444E" w:rsidRPr="00893AE8" w:rsidRDefault="001B444E" w:rsidP="00073A64">
            <w:pPr>
              <w:spacing w:line="480" w:lineRule="auto"/>
              <w:rPr>
                <w:rFonts w:cs="Arial"/>
                <w:iCs/>
                <w:caps/>
                <w:sz w:val="16"/>
                <w:lang w:val="en-GB"/>
              </w:rPr>
            </w:pPr>
            <w:r w:rsidRPr="00893AE8">
              <w:rPr>
                <w:rFonts w:cs="Arial"/>
                <w:iCs/>
                <w:caps/>
                <w:sz w:val="16"/>
                <w:lang w:val="en-GB"/>
              </w:rPr>
              <w:t>ggaattcgatTTAGATGCCATAGGAGGATTTTC</w:t>
            </w:r>
          </w:p>
        </w:tc>
        <w:tc>
          <w:tcPr>
            <w:tcW w:w="2688" w:type="dxa"/>
            <w:vMerge w:val="restart"/>
          </w:tcPr>
          <w:p w:rsidR="001B444E" w:rsidRPr="00893AE8" w:rsidRDefault="001B444E" w:rsidP="00073A64">
            <w:pPr>
              <w:spacing w:line="480" w:lineRule="auto"/>
              <w:rPr>
                <w:sz w:val="18"/>
                <w:lang w:val="en-GB"/>
              </w:rPr>
            </w:pPr>
            <w:r w:rsidRPr="00893AE8">
              <w:rPr>
                <w:sz w:val="18"/>
                <w:lang w:val="en-GB"/>
              </w:rPr>
              <w:t xml:space="preserve">Amplification of </w:t>
            </w:r>
            <w:proofErr w:type="spellStart"/>
            <w:r w:rsidRPr="00893AE8">
              <w:rPr>
                <w:i/>
                <w:sz w:val="18"/>
                <w:lang w:val="en-GB"/>
              </w:rPr>
              <w:t>gadB</w:t>
            </w:r>
            <w:proofErr w:type="spellEnd"/>
            <w:r w:rsidRPr="00893AE8">
              <w:rPr>
                <w:sz w:val="18"/>
                <w:lang w:val="en-GB"/>
              </w:rPr>
              <w:t xml:space="preserve"> upstream sequence</w:t>
            </w:r>
          </w:p>
        </w:tc>
      </w:tr>
      <w:tr w:rsidR="001B444E" w:rsidRPr="00893AE8" w:rsidTr="00073A64">
        <w:trPr>
          <w:jc w:val="center"/>
        </w:trPr>
        <w:tc>
          <w:tcPr>
            <w:tcW w:w="2263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ascii="Arial" w:hAnsi="Arial" w:cs="Arial"/>
                <w:sz w:val="16"/>
                <w:szCs w:val="20"/>
                <w:lang w:val="en-GB"/>
              </w:rPr>
            </w:pPr>
            <w:r w:rsidRPr="00893AE8">
              <w:rPr>
                <w:rFonts w:ascii="Arial" w:hAnsi="Arial" w:cs="Arial"/>
                <w:sz w:val="16"/>
                <w:szCs w:val="20"/>
                <w:lang w:val="en-GB"/>
              </w:rPr>
              <w:t>894-GBgadC2F</w:t>
            </w:r>
          </w:p>
        </w:tc>
        <w:tc>
          <w:tcPr>
            <w:tcW w:w="4111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cs="Arial"/>
                <w:caps/>
                <w:sz w:val="16"/>
                <w:szCs w:val="20"/>
                <w:lang w:val="en-GB"/>
              </w:rPr>
            </w:pPr>
            <w:r w:rsidRPr="00893AE8">
              <w:rPr>
                <w:rFonts w:cs="Arial"/>
                <w:caps/>
                <w:sz w:val="16"/>
                <w:szCs w:val="20"/>
                <w:lang w:val="en-GB"/>
              </w:rPr>
              <w:t>GATGAATATC</w:t>
            </w:r>
            <w:r w:rsidRPr="00893AE8">
              <w:rPr>
                <w:rFonts w:cs="Arial"/>
                <w:bCs/>
                <w:caps/>
                <w:sz w:val="16"/>
                <w:szCs w:val="20"/>
                <w:lang w:val="en-GB"/>
              </w:rPr>
              <w:t>GTACATCCTCCAATTTTTTAATG</w:t>
            </w:r>
          </w:p>
        </w:tc>
        <w:tc>
          <w:tcPr>
            <w:tcW w:w="2688" w:type="dxa"/>
            <w:vMerge/>
          </w:tcPr>
          <w:p w:rsidR="001B444E" w:rsidRPr="00893AE8" w:rsidRDefault="001B444E" w:rsidP="00073A64">
            <w:pPr>
              <w:spacing w:line="480" w:lineRule="auto"/>
              <w:rPr>
                <w:sz w:val="18"/>
                <w:lang w:val="en-GB"/>
              </w:rPr>
            </w:pPr>
          </w:p>
        </w:tc>
      </w:tr>
      <w:tr w:rsidR="001B444E" w:rsidRPr="00073A64" w:rsidTr="00073A64">
        <w:trPr>
          <w:jc w:val="center"/>
        </w:trPr>
        <w:tc>
          <w:tcPr>
            <w:tcW w:w="2263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ascii="Arial" w:hAnsi="Arial" w:cs="Arial"/>
                <w:sz w:val="16"/>
                <w:szCs w:val="20"/>
                <w:lang w:val="en-GB"/>
              </w:rPr>
            </w:pPr>
            <w:r w:rsidRPr="00893AE8">
              <w:rPr>
                <w:rFonts w:ascii="Arial" w:hAnsi="Arial" w:cs="Arial"/>
                <w:sz w:val="16"/>
                <w:szCs w:val="20"/>
                <w:lang w:val="en-GB"/>
              </w:rPr>
              <w:t>892-GBkefA2F</w:t>
            </w:r>
          </w:p>
        </w:tc>
        <w:tc>
          <w:tcPr>
            <w:tcW w:w="4111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cs="Arial"/>
                <w:caps/>
                <w:sz w:val="16"/>
                <w:szCs w:val="20"/>
                <w:lang w:val="en-GB"/>
              </w:rPr>
            </w:pPr>
            <w:r w:rsidRPr="00893AE8">
              <w:rPr>
                <w:rFonts w:cs="Arial"/>
                <w:caps/>
                <w:sz w:val="16"/>
                <w:szCs w:val="20"/>
                <w:lang w:val="en-GB"/>
              </w:rPr>
              <w:t>AAGCTTGATAAAACAAGAAAATATTCATGAAATTCAG</w:t>
            </w:r>
          </w:p>
        </w:tc>
        <w:tc>
          <w:tcPr>
            <w:tcW w:w="2688" w:type="dxa"/>
            <w:vMerge w:val="restart"/>
          </w:tcPr>
          <w:p w:rsidR="001B444E" w:rsidRPr="00893AE8" w:rsidRDefault="001B444E" w:rsidP="00073A64">
            <w:pPr>
              <w:spacing w:line="480" w:lineRule="auto"/>
              <w:rPr>
                <w:sz w:val="18"/>
                <w:lang w:val="en-GB"/>
              </w:rPr>
            </w:pPr>
            <w:r w:rsidRPr="00893AE8">
              <w:rPr>
                <w:sz w:val="18"/>
                <w:lang w:val="en-GB"/>
              </w:rPr>
              <w:t>Amplification of</w:t>
            </w:r>
            <w:r w:rsidRPr="00893AE8">
              <w:rPr>
                <w:i/>
                <w:sz w:val="18"/>
                <w:lang w:val="en-GB"/>
              </w:rPr>
              <w:t xml:space="preserve"> </w:t>
            </w:r>
            <w:proofErr w:type="spellStart"/>
            <w:r w:rsidRPr="00893AE8">
              <w:rPr>
                <w:i/>
                <w:sz w:val="18"/>
                <w:lang w:val="en-GB"/>
              </w:rPr>
              <w:t>gadB</w:t>
            </w:r>
            <w:proofErr w:type="spellEnd"/>
            <w:r w:rsidRPr="00893AE8">
              <w:rPr>
                <w:i/>
                <w:sz w:val="18"/>
                <w:lang w:val="en-GB"/>
              </w:rPr>
              <w:t xml:space="preserve"> </w:t>
            </w:r>
            <w:r w:rsidRPr="00893AE8">
              <w:rPr>
                <w:sz w:val="18"/>
                <w:lang w:val="en-GB"/>
              </w:rPr>
              <w:t>downstream sequence</w:t>
            </w:r>
          </w:p>
        </w:tc>
      </w:tr>
      <w:tr w:rsidR="001B444E" w:rsidRPr="00893AE8" w:rsidTr="00073A64">
        <w:trPr>
          <w:jc w:val="center"/>
        </w:trPr>
        <w:tc>
          <w:tcPr>
            <w:tcW w:w="2263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ascii="Arial" w:hAnsi="Arial" w:cs="Arial"/>
                <w:sz w:val="16"/>
                <w:szCs w:val="20"/>
                <w:lang w:val="en-GB"/>
              </w:rPr>
            </w:pPr>
            <w:r w:rsidRPr="00893AE8">
              <w:rPr>
                <w:rFonts w:ascii="Arial" w:hAnsi="Arial" w:cs="Arial"/>
                <w:sz w:val="16"/>
                <w:szCs w:val="20"/>
                <w:lang w:val="en-GB"/>
              </w:rPr>
              <w:t>893-GBkefA2R</w:t>
            </w:r>
          </w:p>
        </w:tc>
        <w:tc>
          <w:tcPr>
            <w:tcW w:w="4111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cs="Arial"/>
                <w:caps/>
                <w:sz w:val="16"/>
                <w:szCs w:val="20"/>
                <w:lang w:val="en-GB"/>
              </w:rPr>
            </w:pPr>
            <w:r w:rsidRPr="00893AE8">
              <w:rPr>
                <w:rFonts w:cs="Arial"/>
                <w:caps/>
                <w:sz w:val="16"/>
                <w:szCs w:val="20"/>
                <w:lang w:val="en-GB"/>
              </w:rPr>
              <w:t>GGAGGATGTA</w:t>
            </w:r>
            <w:r w:rsidRPr="00893AE8">
              <w:rPr>
                <w:rFonts w:cs="Arial"/>
                <w:bCs/>
                <w:caps/>
                <w:sz w:val="16"/>
                <w:szCs w:val="20"/>
                <w:lang w:val="en-GB"/>
              </w:rPr>
              <w:t>CGATATTCATCTTAAGAAAAATCAAAAGC</w:t>
            </w:r>
          </w:p>
        </w:tc>
        <w:tc>
          <w:tcPr>
            <w:tcW w:w="2688" w:type="dxa"/>
            <w:vMerge/>
          </w:tcPr>
          <w:p w:rsidR="001B444E" w:rsidRPr="00893AE8" w:rsidRDefault="001B444E" w:rsidP="00073A64">
            <w:pPr>
              <w:spacing w:line="480" w:lineRule="auto"/>
              <w:rPr>
                <w:sz w:val="18"/>
                <w:lang w:val="en-GB"/>
              </w:rPr>
            </w:pPr>
          </w:p>
        </w:tc>
      </w:tr>
      <w:tr w:rsidR="001B444E" w:rsidRPr="00893AE8" w:rsidTr="00073A64">
        <w:trPr>
          <w:jc w:val="center"/>
        </w:trPr>
        <w:tc>
          <w:tcPr>
            <w:tcW w:w="2263" w:type="dxa"/>
            <w:vAlign w:val="bottom"/>
          </w:tcPr>
          <w:p w:rsidR="001B444E" w:rsidRPr="00893AE8" w:rsidRDefault="001B444E" w:rsidP="00073A64">
            <w:pPr>
              <w:spacing w:line="480" w:lineRule="auto"/>
              <w:rPr>
                <w:rFonts w:ascii="Arial" w:hAnsi="Arial" w:cs="Arial"/>
                <w:sz w:val="16"/>
                <w:szCs w:val="20"/>
                <w:lang w:val="en-GB"/>
              </w:rPr>
            </w:pPr>
            <w:r w:rsidRPr="00893AE8">
              <w:rPr>
                <w:rFonts w:ascii="Arial" w:hAnsi="Arial" w:cs="Arial"/>
                <w:sz w:val="16"/>
                <w:szCs w:val="20"/>
                <w:lang w:val="en-GB"/>
              </w:rPr>
              <w:t>822-GBpGhost9EVF</w:t>
            </w:r>
          </w:p>
        </w:tc>
        <w:tc>
          <w:tcPr>
            <w:tcW w:w="4111" w:type="dxa"/>
            <w:vAlign w:val="bottom"/>
          </w:tcPr>
          <w:p w:rsidR="001B444E" w:rsidRPr="00893AE8" w:rsidRDefault="001B444E" w:rsidP="00073A64">
            <w:pPr>
              <w:spacing w:line="480" w:lineRule="auto"/>
              <w:rPr>
                <w:rFonts w:cs="Arial"/>
                <w:iCs/>
                <w:caps/>
                <w:sz w:val="16"/>
                <w:lang w:val="en-GB"/>
              </w:rPr>
            </w:pPr>
            <w:r w:rsidRPr="00893AE8">
              <w:rPr>
                <w:rFonts w:cs="Arial"/>
                <w:iCs/>
                <w:caps/>
                <w:sz w:val="16"/>
                <w:lang w:val="en-GB"/>
              </w:rPr>
              <w:t>catctaa</w:t>
            </w:r>
            <w:r w:rsidRPr="00893AE8">
              <w:rPr>
                <w:rFonts w:cs="Arial"/>
                <w:caps/>
                <w:sz w:val="16"/>
                <w:szCs w:val="20"/>
                <w:lang w:val="en-GB"/>
              </w:rPr>
              <w:t>ATCGAATTCCTGCAGCCCG</w:t>
            </w:r>
          </w:p>
        </w:tc>
        <w:tc>
          <w:tcPr>
            <w:tcW w:w="2688" w:type="dxa"/>
            <w:vMerge w:val="restart"/>
          </w:tcPr>
          <w:p w:rsidR="001B444E" w:rsidRPr="00893AE8" w:rsidRDefault="001B444E" w:rsidP="00073A64">
            <w:pPr>
              <w:spacing w:line="480" w:lineRule="auto"/>
              <w:rPr>
                <w:sz w:val="18"/>
                <w:lang w:val="en-GB"/>
              </w:rPr>
            </w:pPr>
            <w:r w:rsidRPr="00893AE8">
              <w:rPr>
                <w:sz w:val="18"/>
                <w:lang w:val="en-GB"/>
              </w:rPr>
              <w:t>Amplification of pGhost9 backbone</w:t>
            </w:r>
          </w:p>
        </w:tc>
      </w:tr>
      <w:tr w:rsidR="001B444E" w:rsidRPr="00893AE8" w:rsidTr="00073A64">
        <w:trPr>
          <w:jc w:val="center"/>
        </w:trPr>
        <w:tc>
          <w:tcPr>
            <w:tcW w:w="2263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ascii="Arial" w:hAnsi="Arial" w:cs="Arial"/>
                <w:sz w:val="16"/>
                <w:szCs w:val="20"/>
                <w:lang w:val="en-GB"/>
              </w:rPr>
            </w:pPr>
            <w:r w:rsidRPr="00893AE8">
              <w:rPr>
                <w:rFonts w:ascii="Arial" w:hAnsi="Arial" w:cs="Arial"/>
                <w:sz w:val="16"/>
                <w:szCs w:val="20"/>
                <w:lang w:val="en-GB"/>
              </w:rPr>
              <w:t>891-GBpGh9EV2R</w:t>
            </w:r>
          </w:p>
        </w:tc>
        <w:tc>
          <w:tcPr>
            <w:tcW w:w="4111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cs="Arial"/>
                <w:caps/>
                <w:sz w:val="16"/>
                <w:szCs w:val="20"/>
                <w:lang w:val="en-GB"/>
              </w:rPr>
            </w:pPr>
            <w:r w:rsidRPr="00893AE8">
              <w:rPr>
                <w:rFonts w:cs="Arial"/>
                <w:caps/>
                <w:sz w:val="16"/>
                <w:szCs w:val="20"/>
                <w:lang w:val="en-GB"/>
              </w:rPr>
              <w:t>TCTTGTTTTATCAAGCTTATCGATACCGTC</w:t>
            </w:r>
          </w:p>
        </w:tc>
        <w:tc>
          <w:tcPr>
            <w:tcW w:w="2688" w:type="dxa"/>
            <w:vMerge/>
          </w:tcPr>
          <w:p w:rsidR="001B444E" w:rsidRPr="00893AE8" w:rsidRDefault="001B444E" w:rsidP="00073A64">
            <w:pPr>
              <w:spacing w:line="480" w:lineRule="auto"/>
              <w:rPr>
                <w:sz w:val="18"/>
                <w:lang w:val="en-GB"/>
              </w:rPr>
            </w:pPr>
          </w:p>
        </w:tc>
      </w:tr>
      <w:tr w:rsidR="001B444E" w:rsidRPr="00073A64" w:rsidTr="00073A64">
        <w:trPr>
          <w:jc w:val="center"/>
        </w:trPr>
        <w:tc>
          <w:tcPr>
            <w:tcW w:w="2263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ascii="Arial" w:hAnsi="Arial" w:cs="Arial"/>
                <w:sz w:val="16"/>
                <w:szCs w:val="20"/>
                <w:lang w:val="en-GB"/>
              </w:rPr>
            </w:pPr>
            <w:r w:rsidRPr="00893AE8">
              <w:rPr>
                <w:rFonts w:ascii="Arial" w:hAnsi="Arial" w:cs="Arial"/>
                <w:sz w:val="16"/>
                <w:szCs w:val="20"/>
                <w:lang w:val="en-GB"/>
              </w:rPr>
              <w:t xml:space="preserve">898-amt </w:t>
            </w:r>
            <w:proofErr w:type="spellStart"/>
            <w:r w:rsidRPr="00893AE8">
              <w:rPr>
                <w:rFonts w:ascii="Arial" w:hAnsi="Arial" w:cs="Arial"/>
                <w:sz w:val="16"/>
                <w:szCs w:val="20"/>
                <w:lang w:val="en-GB"/>
              </w:rPr>
              <w:t>GadB</w:t>
            </w:r>
            <w:proofErr w:type="spellEnd"/>
            <w:r w:rsidRPr="00893AE8">
              <w:rPr>
                <w:rFonts w:ascii="Arial" w:hAnsi="Arial" w:cs="Arial"/>
                <w:sz w:val="16"/>
                <w:szCs w:val="20"/>
                <w:lang w:val="en-GB"/>
              </w:rPr>
              <w:t>(DCO)</w:t>
            </w:r>
          </w:p>
        </w:tc>
        <w:tc>
          <w:tcPr>
            <w:tcW w:w="4111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cs="Arial"/>
                <w:caps/>
                <w:sz w:val="16"/>
                <w:szCs w:val="20"/>
                <w:lang w:val="en-GB"/>
              </w:rPr>
            </w:pPr>
            <w:r w:rsidRPr="00893AE8">
              <w:rPr>
                <w:rFonts w:cs="Arial"/>
                <w:caps/>
                <w:sz w:val="16"/>
                <w:szCs w:val="20"/>
                <w:lang w:val="en-GB"/>
              </w:rPr>
              <w:t>TTGGATTAGCTGCGGCATATTTTATCG</w:t>
            </w:r>
          </w:p>
        </w:tc>
        <w:tc>
          <w:tcPr>
            <w:tcW w:w="2688" w:type="dxa"/>
            <w:vMerge w:val="restart"/>
          </w:tcPr>
          <w:p w:rsidR="001B444E" w:rsidRPr="00893AE8" w:rsidRDefault="001B444E" w:rsidP="00073A64">
            <w:pPr>
              <w:spacing w:line="480" w:lineRule="auto"/>
              <w:rPr>
                <w:sz w:val="18"/>
                <w:lang w:val="en-GB"/>
              </w:rPr>
            </w:pPr>
            <w:r w:rsidRPr="00893AE8">
              <w:rPr>
                <w:sz w:val="18"/>
                <w:lang w:val="en-GB"/>
              </w:rPr>
              <w:t>Verification of</w:t>
            </w:r>
            <w:r w:rsidRPr="00893AE8">
              <w:rPr>
                <w:i/>
                <w:sz w:val="18"/>
                <w:lang w:val="en-GB"/>
              </w:rPr>
              <w:t xml:space="preserve"> </w:t>
            </w:r>
            <w:proofErr w:type="spellStart"/>
            <w:r w:rsidRPr="00893AE8">
              <w:rPr>
                <w:i/>
                <w:sz w:val="18"/>
                <w:lang w:val="en-GB"/>
              </w:rPr>
              <w:t>gadB</w:t>
            </w:r>
            <w:proofErr w:type="spellEnd"/>
            <w:r w:rsidRPr="00893AE8">
              <w:rPr>
                <w:i/>
                <w:sz w:val="18"/>
                <w:lang w:val="en-GB"/>
              </w:rPr>
              <w:t xml:space="preserve"> </w:t>
            </w:r>
            <w:r w:rsidRPr="00893AE8">
              <w:rPr>
                <w:sz w:val="18"/>
                <w:lang w:val="en-GB"/>
              </w:rPr>
              <w:t>deletion onto the chromosome</w:t>
            </w:r>
          </w:p>
        </w:tc>
      </w:tr>
      <w:tr w:rsidR="001B444E" w:rsidRPr="00893AE8" w:rsidTr="00073A64">
        <w:trPr>
          <w:jc w:val="center"/>
        </w:trPr>
        <w:tc>
          <w:tcPr>
            <w:tcW w:w="2263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ascii="Arial" w:hAnsi="Arial" w:cs="Arial"/>
                <w:sz w:val="16"/>
                <w:szCs w:val="20"/>
                <w:lang w:val="en-GB"/>
              </w:rPr>
            </w:pPr>
            <w:r w:rsidRPr="00893AE8">
              <w:rPr>
                <w:rFonts w:ascii="Arial" w:hAnsi="Arial" w:cs="Arial"/>
                <w:sz w:val="16"/>
                <w:szCs w:val="20"/>
                <w:lang w:val="en-GB"/>
              </w:rPr>
              <w:t xml:space="preserve">899-avl </w:t>
            </w:r>
            <w:proofErr w:type="spellStart"/>
            <w:r w:rsidRPr="00893AE8">
              <w:rPr>
                <w:rFonts w:ascii="Arial" w:hAnsi="Arial" w:cs="Arial"/>
                <w:sz w:val="16"/>
                <w:szCs w:val="20"/>
                <w:lang w:val="en-GB"/>
              </w:rPr>
              <w:t>GadB</w:t>
            </w:r>
            <w:proofErr w:type="spellEnd"/>
            <w:r w:rsidRPr="00893AE8">
              <w:rPr>
                <w:rFonts w:ascii="Arial" w:hAnsi="Arial" w:cs="Arial"/>
                <w:sz w:val="16"/>
                <w:szCs w:val="20"/>
                <w:lang w:val="en-GB"/>
              </w:rPr>
              <w:t>(DCO)</w:t>
            </w:r>
          </w:p>
        </w:tc>
        <w:tc>
          <w:tcPr>
            <w:tcW w:w="4111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cs="Arial"/>
                <w:caps/>
                <w:sz w:val="16"/>
                <w:szCs w:val="20"/>
                <w:lang w:val="en-GB"/>
              </w:rPr>
            </w:pPr>
            <w:r w:rsidRPr="00893AE8">
              <w:rPr>
                <w:rFonts w:cs="Arial"/>
                <w:caps/>
                <w:sz w:val="16"/>
                <w:szCs w:val="20"/>
                <w:lang w:val="en-GB"/>
              </w:rPr>
              <w:t>CCTTGTTGACCATAATGCAAAGCAGGT</w:t>
            </w:r>
          </w:p>
        </w:tc>
        <w:tc>
          <w:tcPr>
            <w:tcW w:w="2688" w:type="dxa"/>
            <w:vMerge/>
          </w:tcPr>
          <w:p w:rsidR="001B444E" w:rsidRPr="00893AE8" w:rsidRDefault="001B444E" w:rsidP="00073A64">
            <w:pPr>
              <w:spacing w:line="480" w:lineRule="auto"/>
              <w:rPr>
                <w:sz w:val="18"/>
                <w:lang w:val="en-GB"/>
              </w:rPr>
            </w:pPr>
          </w:p>
        </w:tc>
      </w:tr>
    </w:tbl>
    <w:p w:rsidR="001B444E" w:rsidRPr="00893AE8" w:rsidRDefault="001B444E" w:rsidP="001B444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B444E" w:rsidRPr="00893AE8" w:rsidRDefault="001B444E" w:rsidP="001B444E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4111"/>
      </w:tblGrid>
      <w:tr w:rsidR="001B444E" w:rsidRPr="00893AE8" w:rsidTr="00073A64">
        <w:tc>
          <w:tcPr>
            <w:tcW w:w="2263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893AE8">
              <w:rPr>
                <w:rFonts w:ascii="Arial" w:hAnsi="Arial" w:cs="Arial"/>
                <w:sz w:val="18"/>
                <w:szCs w:val="20"/>
                <w:lang w:val="en-GB"/>
              </w:rPr>
              <w:t>Primer name</w:t>
            </w:r>
          </w:p>
        </w:tc>
        <w:tc>
          <w:tcPr>
            <w:tcW w:w="4111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ascii="Calibri" w:hAnsi="Calibri" w:cs="Arial"/>
                <w:i/>
                <w:iCs/>
                <w:color w:val="000000"/>
                <w:sz w:val="18"/>
                <w:lang w:val="en-GB"/>
              </w:rPr>
            </w:pPr>
            <w:r w:rsidRPr="00893AE8">
              <w:rPr>
                <w:rFonts w:ascii="Calibri" w:hAnsi="Calibri" w:cs="Arial"/>
                <w:i/>
                <w:iCs/>
                <w:color w:val="000000"/>
                <w:sz w:val="18"/>
                <w:lang w:val="en-GB"/>
              </w:rPr>
              <w:t>5’-3’ sequence</w:t>
            </w:r>
          </w:p>
        </w:tc>
      </w:tr>
      <w:tr w:rsidR="001B444E" w:rsidRPr="00893AE8" w:rsidTr="00073A64">
        <w:tc>
          <w:tcPr>
            <w:tcW w:w="2263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ascii="Arial" w:hAnsi="Arial" w:cs="Arial"/>
                <w:sz w:val="16"/>
                <w:szCs w:val="20"/>
                <w:lang w:val="en-GB"/>
              </w:rPr>
            </w:pPr>
            <w:r w:rsidRPr="00893AE8">
              <w:rPr>
                <w:rFonts w:ascii="Arial" w:hAnsi="Arial" w:cs="Arial"/>
                <w:sz w:val="16"/>
                <w:szCs w:val="20"/>
                <w:lang w:val="en-GB"/>
              </w:rPr>
              <w:t>GabSeq_2_F</w:t>
            </w:r>
          </w:p>
        </w:tc>
        <w:tc>
          <w:tcPr>
            <w:tcW w:w="4111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cs="Arial"/>
                <w:iCs/>
                <w:caps/>
                <w:sz w:val="16"/>
                <w:lang w:val="en-GB"/>
              </w:rPr>
            </w:pPr>
            <w:r w:rsidRPr="00893AE8">
              <w:rPr>
                <w:rFonts w:cs="Arial"/>
                <w:iCs/>
                <w:caps/>
                <w:sz w:val="16"/>
                <w:lang w:val="en-GB"/>
              </w:rPr>
              <w:t>AAAATATAGAAGGAGACTATTGCAAATAGC</w:t>
            </w:r>
          </w:p>
        </w:tc>
      </w:tr>
      <w:tr w:rsidR="001B444E" w:rsidRPr="00893AE8" w:rsidTr="00073A64">
        <w:tc>
          <w:tcPr>
            <w:tcW w:w="2263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ascii="Arial" w:hAnsi="Arial" w:cs="Arial"/>
                <w:sz w:val="16"/>
                <w:szCs w:val="20"/>
                <w:lang w:val="en-GB"/>
              </w:rPr>
            </w:pPr>
            <w:r w:rsidRPr="00893AE8">
              <w:rPr>
                <w:rFonts w:ascii="Arial" w:hAnsi="Arial" w:cs="Arial"/>
                <w:sz w:val="16"/>
                <w:szCs w:val="20"/>
                <w:lang w:val="en-GB"/>
              </w:rPr>
              <w:t>GabSeq_2_R</w:t>
            </w:r>
          </w:p>
        </w:tc>
        <w:tc>
          <w:tcPr>
            <w:tcW w:w="4111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cs="Arial"/>
                <w:caps/>
                <w:sz w:val="16"/>
                <w:szCs w:val="20"/>
                <w:lang w:val="en-GB"/>
              </w:rPr>
            </w:pPr>
            <w:r w:rsidRPr="00893AE8">
              <w:rPr>
                <w:rFonts w:cs="Arial"/>
                <w:caps/>
                <w:sz w:val="16"/>
                <w:szCs w:val="20"/>
                <w:lang w:val="en-GB"/>
              </w:rPr>
              <w:t>AAAAATTAATGGCCATCGTTGGTAGTTCTC</w:t>
            </w:r>
          </w:p>
        </w:tc>
      </w:tr>
      <w:tr w:rsidR="001B444E" w:rsidRPr="00893AE8" w:rsidTr="00073A64">
        <w:tc>
          <w:tcPr>
            <w:tcW w:w="2263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ascii="Arial" w:hAnsi="Arial" w:cs="Arial"/>
                <w:sz w:val="16"/>
                <w:szCs w:val="20"/>
                <w:lang w:val="en-GB"/>
              </w:rPr>
            </w:pPr>
            <w:r w:rsidRPr="00893AE8">
              <w:rPr>
                <w:rFonts w:ascii="Arial" w:hAnsi="Arial" w:cs="Arial"/>
                <w:sz w:val="16"/>
                <w:szCs w:val="20"/>
                <w:lang w:val="en-GB"/>
              </w:rPr>
              <w:t>GabSeq_3_F</w:t>
            </w:r>
          </w:p>
        </w:tc>
        <w:tc>
          <w:tcPr>
            <w:tcW w:w="4111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cs="Arial"/>
                <w:caps/>
                <w:sz w:val="16"/>
                <w:szCs w:val="20"/>
                <w:lang w:val="en-GB"/>
              </w:rPr>
            </w:pPr>
            <w:r w:rsidRPr="00893AE8">
              <w:rPr>
                <w:rFonts w:cs="Arial"/>
                <w:caps/>
                <w:sz w:val="16"/>
                <w:szCs w:val="20"/>
                <w:lang w:val="en-GB"/>
              </w:rPr>
              <w:t>TCTGTGCAGCAGAAATGGCGACGGTTGAA</w:t>
            </w:r>
          </w:p>
        </w:tc>
      </w:tr>
      <w:tr w:rsidR="001B444E" w:rsidRPr="00893AE8" w:rsidTr="00073A64">
        <w:tc>
          <w:tcPr>
            <w:tcW w:w="2263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ascii="Arial" w:hAnsi="Arial" w:cs="Arial"/>
                <w:sz w:val="16"/>
                <w:szCs w:val="20"/>
                <w:lang w:val="en-GB"/>
              </w:rPr>
            </w:pPr>
            <w:r w:rsidRPr="00893AE8">
              <w:rPr>
                <w:rFonts w:ascii="Arial" w:hAnsi="Arial" w:cs="Arial"/>
                <w:sz w:val="16"/>
                <w:szCs w:val="20"/>
                <w:lang w:val="en-GB"/>
              </w:rPr>
              <w:t>GabSeq_3_R</w:t>
            </w:r>
          </w:p>
        </w:tc>
        <w:tc>
          <w:tcPr>
            <w:tcW w:w="4111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cs="Arial"/>
                <w:caps/>
                <w:sz w:val="16"/>
                <w:szCs w:val="20"/>
                <w:lang w:val="en-GB"/>
              </w:rPr>
            </w:pPr>
            <w:r w:rsidRPr="00893AE8">
              <w:rPr>
                <w:rFonts w:cs="Arial"/>
                <w:caps/>
                <w:sz w:val="16"/>
                <w:szCs w:val="20"/>
                <w:lang w:val="en-GB"/>
              </w:rPr>
              <w:t>TCCCCATAAATTTTTCTTTTTCACTCGCAT</w:t>
            </w:r>
          </w:p>
        </w:tc>
      </w:tr>
      <w:tr w:rsidR="001B444E" w:rsidRPr="00893AE8" w:rsidTr="00073A64">
        <w:tc>
          <w:tcPr>
            <w:tcW w:w="2263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ascii="Arial" w:hAnsi="Arial" w:cs="Arial"/>
                <w:sz w:val="16"/>
                <w:szCs w:val="20"/>
                <w:lang w:val="en-GB"/>
              </w:rPr>
            </w:pPr>
            <w:r w:rsidRPr="00893AE8">
              <w:rPr>
                <w:rFonts w:ascii="Arial" w:hAnsi="Arial" w:cs="Arial"/>
                <w:sz w:val="16"/>
                <w:szCs w:val="20"/>
                <w:lang w:val="en-GB"/>
              </w:rPr>
              <w:t>GabSeq_4_F</w:t>
            </w:r>
          </w:p>
        </w:tc>
        <w:tc>
          <w:tcPr>
            <w:tcW w:w="4111" w:type="dxa"/>
            <w:vAlign w:val="center"/>
          </w:tcPr>
          <w:p w:rsidR="001B444E" w:rsidRPr="00893AE8" w:rsidRDefault="001B444E" w:rsidP="00073A64">
            <w:pPr>
              <w:spacing w:line="480" w:lineRule="auto"/>
              <w:rPr>
                <w:rFonts w:cs="Arial"/>
                <w:iCs/>
                <w:caps/>
                <w:sz w:val="16"/>
                <w:lang w:val="en-GB"/>
              </w:rPr>
            </w:pPr>
            <w:r w:rsidRPr="00893AE8">
              <w:rPr>
                <w:rFonts w:cs="Arial"/>
                <w:iCs/>
                <w:caps/>
                <w:sz w:val="16"/>
                <w:lang w:val="en-GB"/>
              </w:rPr>
              <w:t>CGGTTATTCCTCAAAAAGACTTATCATTAA</w:t>
            </w:r>
          </w:p>
        </w:tc>
      </w:tr>
    </w:tbl>
    <w:p w:rsidR="001B444E" w:rsidRDefault="001B444E" w:rsidP="001B444E"/>
    <w:p w:rsidR="001B444E" w:rsidRDefault="001B444E" w:rsidP="001B444E"/>
    <w:p w:rsidR="002C5431" w:rsidRDefault="002C5431"/>
    <w:sectPr w:rsidR="002C5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4E"/>
    <w:rsid w:val="001B444E"/>
    <w:rsid w:val="002C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3A2E52-6654-41CA-94B9-4E97382B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4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B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Mercier-Bonin</dc:creator>
  <cp:keywords/>
  <dc:description/>
  <cp:lastModifiedBy>Muriel Mercier-Bonin</cp:lastModifiedBy>
  <cp:revision>1</cp:revision>
  <dcterms:created xsi:type="dcterms:W3CDTF">2022-05-23T08:58:00Z</dcterms:created>
  <dcterms:modified xsi:type="dcterms:W3CDTF">2022-05-23T08:58:00Z</dcterms:modified>
</cp:coreProperties>
</file>