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E2550D">
        <w:fldChar w:fldCharType="begin"/>
      </w:r>
      <w:r w:rsidR="00E2550D">
        <w:instrText xml:space="preserve"> HYPERLINK "https://biosharing.org/" \t "_blank" </w:instrText>
      </w:r>
      <w:r w:rsidR="00E2550D">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E2550D">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3E4C8B27" w:rsidR="00FD4937" w:rsidRPr="00631D24" w:rsidRDefault="00631D2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631D24">
        <w:rPr>
          <w:rFonts w:asciiTheme="minorHAnsi" w:hAnsiTheme="minorHAnsi"/>
          <w:sz w:val="22"/>
          <w:szCs w:val="22"/>
        </w:rPr>
        <w:t>No pre-determined sample sizes were calculated prior to experiments. Normality test was performed on all data sets and statistical significance tests were performed according to type (paired/non-paired) and distribution.</w:t>
      </w:r>
      <w:r>
        <w:rPr>
          <w:rFonts w:asciiTheme="minorHAnsi" w:hAnsiTheme="minorHAnsi"/>
          <w:sz w:val="22"/>
          <w:szCs w:val="22"/>
        </w:rPr>
        <w:t xml:space="preserve"> This information is included in the methods.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038FF776" w:rsidR="00FD4937" w:rsidRPr="00631D24" w:rsidRDefault="00631D2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631D24">
        <w:rPr>
          <w:rFonts w:asciiTheme="minorHAnsi" w:hAnsiTheme="minorHAnsi"/>
          <w:sz w:val="22"/>
          <w:szCs w:val="22"/>
        </w:rPr>
        <w:t xml:space="preserve">Information regarding experimental replication is included in the results. </w:t>
      </w:r>
      <w:r w:rsidR="00D239C8" w:rsidRPr="00D239C8">
        <w:rPr>
          <w:rFonts w:asciiTheme="minorHAnsi" w:hAnsiTheme="minorHAnsi"/>
          <w:sz w:val="22"/>
          <w:szCs w:val="22"/>
        </w:rPr>
        <w:t xml:space="preserve">All data which met the selection criteria were included in this study. Specific inclusion criteria are detailed in the Methods </w:t>
      </w:r>
      <w:r w:rsidR="00D239C8">
        <w:rPr>
          <w:rFonts w:asciiTheme="minorHAnsi" w:hAnsiTheme="minorHAnsi"/>
          <w:sz w:val="22"/>
          <w:szCs w:val="22"/>
        </w:rPr>
        <w:t>and S</w:t>
      </w:r>
      <w:r w:rsidR="00D239C8" w:rsidRPr="00631D24">
        <w:rPr>
          <w:rFonts w:asciiTheme="minorHAnsi" w:hAnsiTheme="minorHAnsi"/>
          <w:sz w:val="22"/>
          <w:szCs w:val="22"/>
        </w:rPr>
        <w:t xml:space="preserve">upplementary </w:t>
      </w:r>
      <w:r w:rsidR="00D239C8">
        <w:rPr>
          <w:rFonts w:asciiTheme="minorHAnsi" w:hAnsiTheme="minorHAnsi"/>
          <w:sz w:val="22"/>
          <w:szCs w:val="22"/>
        </w:rPr>
        <w:t>F</w:t>
      </w:r>
      <w:r w:rsidR="00D239C8" w:rsidRPr="00631D24">
        <w:rPr>
          <w:rFonts w:asciiTheme="minorHAnsi" w:hAnsiTheme="minorHAnsi"/>
          <w:sz w:val="22"/>
          <w:szCs w:val="22"/>
        </w:rPr>
        <w:t>igures</w:t>
      </w:r>
      <w:r w:rsidR="00D239C8" w:rsidRPr="00D239C8">
        <w:rPr>
          <w:rFonts w:asciiTheme="minorHAnsi" w:hAnsiTheme="minorHAnsi"/>
          <w:sz w:val="22"/>
          <w:szCs w:val="22"/>
        </w:rPr>
        <w:t xml:space="preserve"> including motion artefact and </w:t>
      </w:r>
      <w:r w:rsidR="00D239C8">
        <w:rPr>
          <w:rFonts w:asciiTheme="minorHAnsi" w:hAnsiTheme="minorHAnsi"/>
          <w:sz w:val="22"/>
          <w:szCs w:val="22"/>
        </w:rPr>
        <w:t>calcium</w:t>
      </w:r>
      <w:r w:rsidR="00D239C8" w:rsidRPr="00D239C8">
        <w:rPr>
          <w:rFonts w:asciiTheme="minorHAnsi" w:hAnsiTheme="minorHAnsi"/>
          <w:sz w:val="22"/>
          <w:szCs w:val="22"/>
        </w:rPr>
        <w:t xml:space="preserve"> transient thresholds</w:t>
      </w:r>
      <w:r w:rsidRPr="00631D24">
        <w:rPr>
          <w:rFonts w:asciiTheme="minorHAnsi" w:hAnsiTheme="minorHAnsi"/>
          <w:sz w:val="22"/>
          <w:szCs w:val="22"/>
        </w:rPr>
        <w: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61BDD5D8" w:rsidR="00FD4937" w:rsidRPr="00505C51" w:rsidRDefault="00631D24"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Information regarding statistical analysis and reporting is included in the </w:t>
      </w:r>
      <w:r w:rsidR="00D239C8">
        <w:rPr>
          <w:rFonts w:asciiTheme="minorHAnsi" w:hAnsiTheme="minorHAnsi"/>
          <w:sz w:val="22"/>
          <w:szCs w:val="22"/>
        </w:rPr>
        <w:t>M</w:t>
      </w:r>
      <w:r>
        <w:rPr>
          <w:rFonts w:asciiTheme="minorHAnsi" w:hAnsiTheme="minorHAnsi"/>
          <w:sz w:val="22"/>
          <w:szCs w:val="22"/>
        </w:rPr>
        <w:t xml:space="preserve">ethods. </w:t>
      </w:r>
      <w:r w:rsidR="00D239C8">
        <w:rPr>
          <w:rFonts w:asciiTheme="minorHAnsi" w:hAnsiTheme="minorHAnsi"/>
          <w:sz w:val="22"/>
          <w:szCs w:val="22"/>
        </w:rPr>
        <w:t xml:space="preserve">Information regarding the statistical test and exact values of N are included in the Results.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00CCD5BF" w:rsidR="00FD4937" w:rsidRPr="00505C51" w:rsidRDefault="00631D2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Information regarding group allocation is included in the </w:t>
      </w:r>
      <w:r w:rsidR="00D239C8">
        <w:rPr>
          <w:rFonts w:asciiTheme="minorHAnsi" w:hAnsiTheme="minorHAnsi"/>
          <w:sz w:val="22"/>
          <w:szCs w:val="22"/>
        </w:rPr>
        <w:t>R</w:t>
      </w:r>
      <w:r>
        <w:rPr>
          <w:rFonts w:asciiTheme="minorHAnsi" w:hAnsiTheme="minorHAnsi"/>
          <w:sz w:val="22"/>
          <w:szCs w:val="22"/>
        </w:rPr>
        <w:t xml:space="preserve">esults.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F032479" w14:textId="77777777" w:rsidR="00FB694D" w:rsidRPr="0081214F" w:rsidRDefault="00FB694D" w:rsidP="00FB694D">
      <w:pPr>
        <w:framePr w:w="7817" w:h="1088" w:hSpace="180" w:wrap="around" w:vAnchor="text" w:hAnchor="page" w:x="1904" w:y="1"/>
        <w:pBdr>
          <w:top w:val="single" w:sz="6" w:space="1" w:color="auto"/>
          <w:left w:val="single" w:sz="6" w:space="1" w:color="auto"/>
          <w:bottom w:val="single" w:sz="6" w:space="1" w:color="auto"/>
          <w:right w:val="single" w:sz="6" w:space="1" w:color="auto"/>
        </w:pBdr>
        <w:spacing w:line="360" w:lineRule="auto"/>
        <w:jc w:val="both"/>
        <w:rPr>
          <w:rFonts w:ascii="Times New Roman" w:hAnsi="Times New Roman" w:cs="Times New Roman"/>
          <w:lang w:val="en-AU"/>
        </w:rPr>
      </w:pPr>
      <w:r w:rsidRPr="0081214F">
        <w:rPr>
          <w:rFonts w:ascii="Times New Roman" w:hAnsi="Times New Roman" w:cs="Times New Roman"/>
          <w:color w:val="000000" w:themeColor="text1"/>
          <w:shd w:val="clear" w:color="auto" w:fill="FFFFFF"/>
        </w:rPr>
        <w:lastRenderedPageBreak/>
        <w:t xml:space="preserve">The source code for the </w:t>
      </w:r>
      <w:proofErr w:type="spellStart"/>
      <w:r w:rsidRPr="0081214F">
        <w:rPr>
          <w:rFonts w:ascii="Times New Roman" w:hAnsi="Times New Roman" w:cs="Times New Roman"/>
          <w:color w:val="000000" w:themeColor="text1"/>
          <w:shd w:val="clear" w:color="auto" w:fill="FFFFFF"/>
        </w:rPr>
        <w:t>behavioral</w:t>
      </w:r>
      <w:proofErr w:type="spellEnd"/>
      <w:r w:rsidRPr="0081214F">
        <w:rPr>
          <w:rFonts w:ascii="Times New Roman" w:hAnsi="Times New Roman" w:cs="Times New Roman"/>
          <w:color w:val="000000" w:themeColor="text1"/>
          <w:shd w:val="clear" w:color="auto" w:fill="FFFFFF"/>
        </w:rPr>
        <w:t xml:space="preserve"> system can be found online at</w:t>
      </w:r>
      <w:r w:rsidRPr="0081214F">
        <w:rPr>
          <w:rStyle w:val="apple-converted-space"/>
          <w:rFonts w:ascii="Times New Roman" w:hAnsi="Times New Roman" w:cs="Times New Roman"/>
          <w:color w:val="000000" w:themeColor="text1"/>
          <w:shd w:val="clear" w:color="auto" w:fill="FFFFFF"/>
        </w:rPr>
        <w:t> </w:t>
      </w:r>
      <w:hyperlink r:id="rId11" w:history="1">
        <w:r w:rsidRPr="0081214F">
          <w:rPr>
            <w:rStyle w:val="Hyperlink"/>
            <w:rFonts w:ascii="Times New Roman" w:hAnsi="Times New Roman" w:cs="Times New Roman"/>
            <w:color w:val="000000" w:themeColor="text1"/>
          </w:rPr>
          <w:t>https://github.com/palmerlab/behaviour_box</w:t>
        </w:r>
      </w:hyperlink>
      <w:r w:rsidRPr="0081214F">
        <w:rPr>
          <w:rFonts w:ascii="Times New Roman" w:hAnsi="Times New Roman" w:cs="Times New Roman"/>
          <w:color w:val="000000" w:themeColor="text1"/>
          <w:shd w:val="clear" w:color="auto" w:fill="FFFFFF"/>
        </w:rPr>
        <w:t>, as well as additional documentation at</w:t>
      </w:r>
      <w:r w:rsidRPr="0081214F">
        <w:rPr>
          <w:rStyle w:val="apple-converted-space"/>
          <w:rFonts w:ascii="Times New Roman" w:hAnsi="Times New Roman" w:cs="Times New Roman"/>
          <w:color w:val="000000" w:themeColor="text1"/>
          <w:shd w:val="clear" w:color="auto" w:fill="FFFFFF"/>
        </w:rPr>
        <w:t> </w:t>
      </w:r>
      <w:hyperlink r:id="rId12" w:history="1">
        <w:r w:rsidRPr="0081214F">
          <w:rPr>
            <w:rStyle w:val="Hyperlink"/>
            <w:rFonts w:ascii="Times New Roman" w:hAnsi="Times New Roman" w:cs="Times New Roman"/>
            <w:color w:val="000000" w:themeColor="text1"/>
          </w:rPr>
          <w:t>https://palmerlab.github.io</w:t>
        </w:r>
      </w:hyperlink>
      <w:r w:rsidRPr="0081214F">
        <w:rPr>
          <w:rFonts w:ascii="Times New Roman" w:hAnsi="Times New Roman" w:cs="Times New Roman"/>
          <w:color w:val="000000" w:themeColor="text1"/>
        </w:rPr>
        <w:t xml:space="preserve">. Calcium imaging data is available on Dryad </w:t>
      </w:r>
      <w:r w:rsidRPr="0081214F">
        <w:rPr>
          <w:rFonts w:ascii="Times New Roman" w:hAnsi="Times New Roman" w:cs="Times New Roman"/>
          <w:color w:val="000000"/>
          <w:lang w:val="en-AU"/>
        </w:rPr>
        <w:t>doi:10.5061/dryad.1rn8pk0wb</w:t>
      </w:r>
      <w:r>
        <w:rPr>
          <w:color w:val="000000"/>
          <w:lang w:val="en-AU"/>
        </w:rPr>
        <w:t>.</w:t>
      </w:r>
    </w:p>
    <w:p w14:paraId="7DB47C3C" w14:textId="77777777" w:rsidR="0036469E" w:rsidRPr="000469C9" w:rsidRDefault="0036469E" w:rsidP="0036469E">
      <w:pPr>
        <w:pStyle w:val="EndNoteBibliography"/>
        <w:framePr w:w="7817" w:h="1088" w:hSpace="180" w:wrap="around" w:vAnchor="text" w:hAnchor="page" w:x="1904" w:y="1"/>
        <w:pBdr>
          <w:top w:val="single" w:sz="6" w:space="1" w:color="auto"/>
          <w:left w:val="single" w:sz="6" w:space="1" w:color="auto"/>
          <w:bottom w:val="single" w:sz="6" w:space="1" w:color="auto"/>
          <w:right w:val="single" w:sz="6" w:space="1" w:color="auto"/>
        </w:pBdr>
        <w:ind w:left="720" w:hanging="720"/>
        <w:jc w:val="both"/>
        <w:rPr>
          <w:color w:val="000000" w:themeColor="text1"/>
        </w:rPr>
      </w:pPr>
      <w:r w:rsidRPr="000469C9">
        <w:rPr>
          <w:color w:val="000000" w:themeColor="text1"/>
        </w:rPr>
        <w:br w:type="page"/>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3"/>
      <w:footerReference w:type="default" r:id="rId14"/>
      <w:headerReference w:type="first" r:id="rId15"/>
      <w:footerReference w:type="first" r:id="rId16"/>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665D1" w14:textId="77777777" w:rsidR="00322DA8" w:rsidRDefault="00322DA8">
      <w:r>
        <w:separator/>
      </w:r>
    </w:p>
  </w:endnote>
  <w:endnote w:type="continuationSeparator" w:id="0">
    <w:p w14:paraId="66B92A61" w14:textId="77777777" w:rsidR="00322DA8" w:rsidRDefault="00322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8E9DF" w14:textId="77777777" w:rsidR="00322DA8" w:rsidRDefault="00322DA8">
      <w:r>
        <w:separator/>
      </w:r>
    </w:p>
  </w:footnote>
  <w:footnote w:type="continuationSeparator" w:id="0">
    <w:p w14:paraId="76B0709B" w14:textId="77777777" w:rsidR="00322DA8" w:rsidRDefault="00322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22DA8"/>
    <w:rsid w:val="00332DC6"/>
    <w:rsid w:val="0036469E"/>
    <w:rsid w:val="00631D24"/>
    <w:rsid w:val="009E1792"/>
    <w:rsid w:val="00A0248A"/>
    <w:rsid w:val="00BE5736"/>
    <w:rsid w:val="00BF48A8"/>
    <w:rsid w:val="00D239C8"/>
    <w:rsid w:val="00DC55B5"/>
    <w:rsid w:val="00E2550D"/>
    <w:rsid w:val="00FB694D"/>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customStyle="1" w:styleId="EndNoteBibliography">
    <w:name w:val="EndNote Bibliography"/>
    <w:basedOn w:val="Normal"/>
    <w:rsid w:val="0036469E"/>
    <w:rPr>
      <w:rFonts w:ascii="Times New Roman" w:eastAsia="Times New Roman" w:hAnsi="Times New Roman" w:cs="Times New Roman"/>
      <w:szCs w:val="20"/>
      <w:lang w:val="en-US" w:eastAsia="en-US"/>
    </w:rPr>
  </w:style>
  <w:style w:type="character" w:customStyle="1" w:styleId="apple-converted-space">
    <w:name w:val="apple-converted-space"/>
    <w:basedOn w:val="DefaultParagraphFont"/>
    <w:rsid w:val="00364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almerlab.github.i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palmerlab/behaviour_bo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838</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Lucy Palmer</cp:lastModifiedBy>
  <cp:revision>2</cp:revision>
  <dcterms:created xsi:type="dcterms:W3CDTF">2022-03-05T04:19:00Z</dcterms:created>
  <dcterms:modified xsi:type="dcterms:W3CDTF">2022-03-05T04:19:00Z</dcterms:modified>
</cp:coreProperties>
</file>