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731B9" w14:textId="77777777" w:rsidR="00745B2F" w:rsidRDefault="00745B2F" w:rsidP="00745B2F">
      <w:pPr>
        <w:rPr>
          <w:sz w:val="22"/>
          <w:szCs w:val="22"/>
        </w:rPr>
      </w:pPr>
    </w:p>
    <w:tbl>
      <w:tblPr>
        <w:tblW w:w="8940" w:type="dxa"/>
        <w:tblLook w:val="04A0" w:firstRow="1" w:lastRow="0" w:firstColumn="1" w:lastColumn="0" w:noHBand="0" w:noVBand="1"/>
      </w:tblPr>
      <w:tblGrid>
        <w:gridCol w:w="4136"/>
        <w:gridCol w:w="617"/>
        <w:gridCol w:w="1019"/>
        <w:gridCol w:w="617"/>
        <w:gridCol w:w="617"/>
        <w:gridCol w:w="637"/>
        <w:gridCol w:w="550"/>
        <w:gridCol w:w="617"/>
        <w:gridCol w:w="550"/>
      </w:tblGrid>
      <w:tr w:rsidR="00745B2F" w:rsidRPr="00855343" w14:paraId="0C8835CE" w14:textId="77777777" w:rsidTr="006D679B">
        <w:trPr>
          <w:trHeight w:val="278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6DC0" w14:textId="77777777" w:rsidR="00745B2F" w:rsidRPr="00226E19" w:rsidRDefault="00745B2F" w:rsidP="006D679B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226E1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Cell type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2A5A" w14:textId="77777777" w:rsidR="00745B2F" w:rsidRPr="00226E19" w:rsidRDefault="00745B2F" w:rsidP="006D679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226E1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DRG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A319" w14:textId="77777777" w:rsidR="00745B2F" w:rsidRPr="00226E19" w:rsidRDefault="00745B2F" w:rsidP="006D679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226E1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Hippocampus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CDF35" w14:textId="77777777" w:rsidR="00745B2F" w:rsidRPr="00226E19" w:rsidRDefault="00745B2F" w:rsidP="006D679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226E1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Rod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C806" w14:textId="77777777" w:rsidR="00745B2F" w:rsidRPr="00226E19" w:rsidRDefault="00745B2F" w:rsidP="006D679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226E1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Disc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6ADD" w14:textId="77777777" w:rsidR="00745B2F" w:rsidRPr="00226E19" w:rsidRDefault="00745B2F" w:rsidP="006D679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226E1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NG108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-15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9494" w14:textId="77777777" w:rsidR="00745B2F" w:rsidRPr="00226E19" w:rsidRDefault="00745B2F" w:rsidP="006D679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226E1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bR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DA1A5" w14:textId="77777777" w:rsidR="00745B2F" w:rsidRPr="00226E19" w:rsidRDefault="00745B2F" w:rsidP="006D679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226E1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Sthk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1367" w14:textId="77777777" w:rsidR="00745B2F" w:rsidRPr="00226E19" w:rsidRDefault="00745B2F" w:rsidP="006D679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226E1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ChR1</w:t>
            </w:r>
          </w:p>
        </w:tc>
      </w:tr>
      <w:tr w:rsidR="00745B2F" w:rsidRPr="00855343" w14:paraId="73A1C690" w14:textId="77777777" w:rsidTr="006D679B">
        <w:trPr>
          <w:trHeight w:val="27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DC14" w14:textId="77777777" w:rsidR="00745B2F" w:rsidRPr="00855343" w:rsidRDefault="00745B2F" w:rsidP="006D679B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rPrChange w:id="0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1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Number of animals*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C69A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2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3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EBE5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4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5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83E2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6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7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712E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8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9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EA1F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10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proofErr w:type="spellStart"/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11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na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7D34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12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proofErr w:type="spellStart"/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13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na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1AD9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14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proofErr w:type="spellStart"/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15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na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99F9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16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proofErr w:type="spellStart"/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17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na</w:t>
            </w:r>
            <w:proofErr w:type="spellEnd"/>
          </w:p>
        </w:tc>
      </w:tr>
      <w:tr w:rsidR="00745B2F" w:rsidRPr="00855343" w14:paraId="652E3132" w14:textId="77777777" w:rsidTr="006D679B">
        <w:trPr>
          <w:trHeight w:val="27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6BBD" w14:textId="77777777" w:rsidR="00745B2F" w:rsidRPr="00855343" w:rsidRDefault="00745B2F" w:rsidP="006D679B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rPrChange w:id="18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19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Number of samples (</w:t>
            </w:r>
            <w:proofErr w:type="spellStart"/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20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experiemnts</w:t>
            </w:r>
            <w:proofErr w:type="spellEnd"/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21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FB05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22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23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9B9F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24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25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146E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26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27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8890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28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29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FCE3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30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31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84FB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32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33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560C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34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35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BB10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36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37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1</w:t>
            </w:r>
          </w:p>
        </w:tc>
      </w:tr>
      <w:tr w:rsidR="00745B2F" w:rsidRPr="00855343" w14:paraId="7EF5A6B8" w14:textId="77777777" w:rsidTr="006D679B">
        <w:trPr>
          <w:trHeight w:val="27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49F2" w14:textId="77777777" w:rsidR="00745B2F" w:rsidRPr="00855343" w:rsidRDefault="00745B2F" w:rsidP="006D679B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rPrChange w:id="38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39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Number of cantilevers used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8948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40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41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43C2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42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43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3096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44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45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AC6E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46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47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CBCF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48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49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8CFD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50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51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C4B1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52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53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37AAB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54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55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1</w:t>
            </w:r>
          </w:p>
        </w:tc>
      </w:tr>
      <w:tr w:rsidR="00745B2F" w:rsidRPr="00855343" w14:paraId="3517DEAF" w14:textId="77777777" w:rsidTr="006D679B">
        <w:trPr>
          <w:trHeight w:val="27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CE51" w14:textId="77777777" w:rsidR="00745B2F" w:rsidRPr="00855343" w:rsidRDefault="00745B2F" w:rsidP="006D679B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rPrChange w:id="56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57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Total number of traces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BB70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58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59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413468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9281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60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61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301654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1809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62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63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386128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DB72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64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65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106528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9DDF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66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67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394118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5ECA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68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69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35599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18A5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70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71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115155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1A54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72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73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18868</w:t>
            </w:r>
          </w:p>
        </w:tc>
      </w:tr>
      <w:tr w:rsidR="00745B2F" w:rsidRPr="00855343" w14:paraId="4185399A" w14:textId="77777777" w:rsidTr="006D679B">
        <w:trPr>
          <w:trHeight w:val="27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B511" w14:textId="77777777" w:rsidR="00745B2F" w:rsidRPr="00855343" w:rsidRDefault="00745B2F" w:rsidP="006D679B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rPrChange w:id="74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75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Total number of non-flat traces (&gt; 30pN at &gt; 50nm)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30AE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76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77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17211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6571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78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79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32898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7EE9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80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81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14910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88D6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82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83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/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4B90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84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85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34219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BAA3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86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87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/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EB91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88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89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BFF7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90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91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/</w:t>
            </w:r>
          </w:p>
        </w:tc>
      </w:tr>
      <w:tr w:rsidR="00745B2F" w:rsidRPr="00855343" w14:paraId="2F9E0726" w14:textId="77777777" w:rsidTr="006D679B">
        <w:trPr>
          <w:trHeight w:val="27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9EBD" w14:textId="77777777" w:rsidR="00745B2F" w:rsidRPr="00855343" w:rsidRDefault="00745B2F" w:rsidP="006D679B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rPrChange w:id="92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93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Number of clusters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91AD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94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95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6B99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96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97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38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8693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98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99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A5E0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100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101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D2825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102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103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B589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104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105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150C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106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107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43C0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108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109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7</w:t>
            </w:r>
          </w:p>
        </w:tc>
      </w:tr>
      <w:tr w:rsidR="00745B2F" w:rsidRPr="00855343" w14:paraId="028F5A49" w14:textId="77777777" w:rsidTr="006D679B">
        <w:trPr>
          <w:trHeight w:val="27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13F2" w14:textId="77777777" w:rsidR="00745B2F" w:rsidRPr="00855343" w:rsidRDefault="00745B2F" w:rsidP="006D679B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rPrChange w:id="110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111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Number of traces clustered (survived the clustering quality filter)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0E44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112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113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2365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415C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114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115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1603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4D9A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116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117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14910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C4FD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118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119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1117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E1904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120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121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4403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9900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122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123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196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7A14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124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125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1018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2C61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126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127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843</w:t>
            </w:r>
          </w:p>
        </w:tc>
      </w:tr>
      <w:tr w:rsidR="00745B2F" w:rsidRPr="00855343" w14:paraId="729C2531" w14:textId="77777777" w:rsidTr="006D679B">
        <w:trPr>
          <w:trHeight w:val="27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5C37" w14:textId="77777777" w:rsidR="00745B2F" w:rsidRPr="00855343" w:rsidRDefault="00745B2F" w:rsidP="006D679B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rPrChange w:id="128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129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Number of final clusters (after merging for similarity and cutoff)**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7E93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130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131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C104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132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133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9AC9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134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135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CCD0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136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137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1F74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138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139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8174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140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141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1097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142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143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3557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144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145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3</w:t>
            </w:r>
          </w:p>
        </w:tc>
      </w:tr>
      <w:tr w:rsidR="00745B2F" w:rsidRPr="00855343" w14:paraId="0A079AA8" w14:textId="77777777" w:rsidTr="006D679B">
        <w:trPr>
          <w:trHeight w:val="27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B9CA" w14:textId="77777777" w:rsidR="00745B2F" w:rsidRPr="00855343" w:rsidRDefault="00745B2F" w:rsidP="006D679B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rPrChange w:id="146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147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Total number of traces in final clusters ***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774A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148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149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1255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23EF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150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151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563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3754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152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153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1039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7180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154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155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703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0920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156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157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1591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F15B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158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159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83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1D00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160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161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307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8D41" w14:textId="77777777" w:rsidR="00745B2F" w:rsidRPr="00855343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rPrChange w:id="162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163" w:author="Nicola Galvanetto" w:date="2022-06-13T18:13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213</w:t>
            </w:r>
          </w:p>
        </w:tc>
      </w:tr>
      <w:tr w:rsidR="00745B2F" w:rsidRPr="00795D0D" w14:paraId="1D081485" w14:textId="77777777" w:rsidTr="006D679B">
        <w:trPr>
          <w:trHeight w:val="27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E0AB" w14:textId="77777777" w:rsidR="00745B2F" w:rsidRPr="00795D0D" w:rsidRDefault="00745B2F" w:rsidP="006D679B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BDE74" w14:textId="77777777" w:rsidR="00745B2F" w:rsidRPr="00795D0D" w:rsidRDefault="00745B2F" w:rsidP="006D679B">
            <w:pPr>
              <w:rPr>
                <w:rFonts w:eastAsia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FC48" w14:textId="77777777" w:rsidR="00745B2F" w:rsidRPr="00795D0D" w:rsidRDefault="00745B2F" w:rsidP="006D679B">
            <w:pPr>
              <w:rPr>
                <w:rFonts w:eastAsia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1E9E" w14:textId="77777777" w:rsidR="00745B2F" w:rsidRPr="00795D0D" w:rsidRDefault="00745B2F" w:rsidP="006D679B">
            <w:pPr>
              <w:rPr>
                <w:rFonts w:eastAsia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394F" w14:textId="77777777" w:rsidR="00745B2F" w:rsidRPr="00795D0D" w:rsidRDefault="00745B2F" w:rsidP="006D679B">
            <w:pPr>
              <w:rPr>
                <w:rFonts w:eastAsia="Times New Roma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8874" w14:textId="77777777" w:rsidR="00745B2F" w:rsidRPr="00795D0D" w:rsidRDefault="00745B2F" w:rsidP="006D679B">
            <w:pPr>
              <w:rPr>
                <w:rFonts w:eastAsia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B49D" w14:textId="77777777" w:rsidR="00745B2F" w:rsidRPr="00795D0D" w:rsidRDefault="00745B2F" w:rsidP="006D679B">
            <w:pPr>
              <w:rPr>
                <w:rFonts w:eastAsia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C926" w14:textId="77777777" w:rsidR="00745B2F" w:rsidRPr="00795D0D" w:rsidRDefault="00745B2F" w:rsidP="006D679B">
            <w:pPr>
              <w:rPr>
                <w:rFonts w:eastAsia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6FAD" w14:textId="77777777" w:rsidR="00745B2F" w:rsidRPr="00795D0D" w:rsidRDefault="00745B2F" w:rsidP="006D679B">
            <w:pPr>
              <w:rPr>
                <w:rFonts w:eastAsia="Times New Roman"/>
              </w:rPr>
            </w:pPr>
          </w:p>
        </w:tc>
      </w:tr>
      <w:tr w:rsidR="00745B2F" w:rsidRPr="00795D0D" w14:paraId="7015A6C1" w14:textId="77777777" w:rsidTr="006D679B">
        <w:trPr>
          <w:trHeight w:val="27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EF88" w14:textId="77777777" w:rsidR="00745B2F" w:rsidRPr="00795D0D" w:rsidRDefault="00745B2F" w:rsidP="006D679B">
            <w:pPr>
              <w:rPr>
                <w:rFonts w:eastAsia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1D9A" w14:textId="77777777" w:rsidR="00745B2F" w:rsidRPr="00795D0D" w:rsidRDefault="00745B2F" w:rsidP="006D679B">
            <w:pPr>
              <w:rPr>
                <w:rFonts w:eastAsia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9E0C" w14:textId="77777777" w:rsidR="00745B2F" w:rsidRPr="00795D0D" w:rsidRDefault="00745B2F" w:rsidP="006D679B">
            <w:pPr>
              <w:rPr>
                <w:rFonts w:eastAsia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D0B00" w14:textId="77777777" w:rsidR="00745B2F" w:rsidRPr="00795D0D" w:rsidRDefault="00745B2F" w:rsidP="006D679B">
            <w:pPr>
              <w:rPr>
                <w:rFonts w:eastAsia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D444" w14:textId="77777777" w:rsidR="00745B2F" w:rsidRPr="00795D0D" w:rsidRDefault="00745B2F" w:rsidP="006D679B">
            <w:pPr>
              <w:rPr>
                <w:rFonts w:eastAsia="Times New Roma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29AA" w14:textId="77777777" w:rsidR="00745B2F" w:rsidRPr="00795D0D" w:rsidRDefault="00745B2F" w:rsidP="006D679B">
            <w:pPr>
              <w:rPr>
                <w:rFonts w:eastAsia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4D5B" w14:textId="77777777" w:rsidR="00745B2F" w:rsidRPr="00795D0D" w:rsidRDefault="00745B2F" w:rsidP="006D679B">
            <w:pPr>
              <w:rPr>
                <w:rFonts w:eastAsia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536E" w14:textId="77777777" w:rsidR="00745B2F" w:rsidRPr="00795D0D" w:rsidRDefault="00745B2F" w:rsidP="006D679B">
            <w:pPr>
              <w:rPr>
                <w:rFonts w:eastAsia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85B7" w14:textId="77777777" w:rsidR="00745B2F" w:rsidRPr="00795D0D" w:rsidRDefault="00745B2F" w:rsidP="006D679B">
            <w:pPr>
              <w:rPr>
                <w:rFonts w:eastAsia="Times New Roman"/>
              </w:rPr>
            </w:pPr>
          </w:p>
        </w:tc>
      </w:tr>
      <w:tr w:rsidR="00745B2F" w:rsidRPr="00795D0D" w14:paraId="5622D0BC" w14:textId="77777777" w:rsidTr="006D679B">
        <w:trPr>
          <w:trHeight w:val="27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1BD3" w14:textId="77777777" w:rsidR="00745B2F" w:rsidRPr="00795D0D" w:rsidRDefault="00745B2F" w:rsidP="006D679B">
            <w:pPr>
              <w:rPr>
                <w:rFonts w:eastAsia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1BBD" w14:textId="77777777" w:rsidR="00745B2F" w:rsidRPr="00795D0D" w:rsidRDefault="00745B2F" w:rsidP="006D679B">
            <w:pPr>
              <w:rPr>
                <w:rFonts w:eastAsia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C9F9" w14:textId="77777777" w:rsidR="00745B2F" w:rsidRPr="00795D0D" w:rsidRDefault="00745B2F" w:rsidP="006D679B">
            <w:pPr>
              <w:rPr>
                <w:rFonts w:eastAsia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24A7" w14:textId="77777777" w:rsidR="00745B2F" w:rsidRPr="00795D0D" w:rsidRDefault="00745B2F" w:rsidP="006D679B">
            <w:pPr>
              <w:rPr>
                <w:rFonts w:eastAsia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1AA5" w14:textId="77777777" w:rsidR="00745B2F" w:rsidRPr="00795D0D" w:rsidRDefault="00745B2F" w:rsidP="006D679B">
            <w:pPr>
              <w:rPr>
                <w:rFonts w:eastAsia="Times New Roma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0F13" w14:textId="77777777" w:rsidR="00745B2F" w:rsidRPr="00795D0D" w:rsidRDefault="00745B2F" w:rsidP="006D679B">
            <w:pPr>
              <w:rPr>
                <w:rFonts w:eastAsia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0B4A" w14:textId="77777777" w:rsidR="00745B2F" w:rsidRPr="00795D0D" w:rsidRDefault="00745B2F" w:rsidP="006D679B">
            <w:pPr>
              <w:rPr>
                <w:rFonts w:eastAsia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0959" w14:textId="77777777" w:rsidR="00745B2F" w:rsidRPr="00795D0D" w:rsidRDefault="00745B2F" w:rsidP="006D679B">
            <w:pPr>
              <w:rPr>
                <w:rFonts w:eastAsia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71A6" w14:textId="77777777" w:rsidR="00745B2F" w:rsidRPr="00795D0D" w:rsidRDefault="00745B2F" w:rsidP="006D679B">
            <w:pPr>
              <w:rPr>
                <w:rFonts w:eastAsia="Times New Roman"/>
              </w:rPr>
            </w:pPr>
          </w:p>
        </w:tc>
      </w:tr>
      <w:tr w:rsidR="00745B2F" w:rsidRPr="00795D0D" w14:paraId="7E9398CC" w14:textId="77777777" w:rsidTr="006D679B">
        <w:trPr>
          <w:trHeight w:val="27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9790" w14:textId="77777777" w:rsidR="00745B2F" w:rsidRPr="00855343" w:rsidRDefault="00745B2F" w:rsidP="006D679B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rPrChange w:id="164" w:author="Nicola Galvanetto" w:date="2022-06-13T18:14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165" w:author="Nicola Galvanetto" w:date="2022-06-13T18:14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*some primary cultures were used in consecutive experiments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2BEF" w14:textId="77777777" w:rsidR="00745B2F" w:rsidRPr="00855343" w:rsidRDefault="00745B2F" w:rsidP="006D679B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rPrChange w:id="166" w:author="Nicola Galvanetto" w:date="2022-06-13T18:14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2147" w14:textId="77777777" w:rsidR="00745B2F" w:rsidRPr="00795D0D" w:rsidRDefault="00745B2F" w:rsidP="006D679B">
            <w:pPr>
              <w:rPr>
                <w:rFonts w:eastAsia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7623" w14:textId="77777777" w:rsidR="00745B2F" w:rsidRPr="00795D0D" w:rsidRDefault="00745B2F" w:rsidP="006D679B">
            <w:pPr>
              <w:rPr>
                <w:rFonts w:eastAsia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F249" w14:textId="77777777" w:rsidR="00745B2F" w:rsidRPr="00795D0D" w:rsidRDefault="00745B2F" w:rsidP="006D679B">
            <w:pPr>
              <w:rPr>
                <w:rFonts w:eastAsia="Times New Roma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9EA1" w14:textId="77777777" w:rsidR="00745B2F" w:rsidRPr="00795D0D" w:rsidRDefault="00745B2F" w:rsidP="006D679B">
            <w:pPr>
              <w:rPr>
                <w:rFonts w:eastAsia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649A" w14:textId="77777777" w:rsidR="00745B2F" w:rsidRPr="00795D0D" w:rsidRDefault="00745B2F" w:rsidP="006D679B">
            <w:pPr>
              <w:rPr>
                <w:rFonts w:eastAsia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20D1" w14:textId="77777777" w:rsidR="00745B2F" w:rsidRPr="00795D0D" w:rsidRDefault="00745B2F" w:rsidP="006D679B">
            <w:pPr>
              <w:rPr>
                <w:rFonts w:eastAsia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C697" w14:textId="77777777" w:rsidR="00745B2F" w:rsidRPr="00795D0D" w:rsidRDefault="00745B2F" w:rsidP="006D679B">
            <w:pPr>
              <w:rPr>
                <w:rFonts w:eastAsia="Times New Roman"/>
              </w:rPr>
            </w:pPr>
          </w:p>
        </w:tc>
      </w:tr>
      <w:tr w:rsidR="00745B2F" w:rsidRPr="00795D0D" w14:paraId="77D89E59" w14:textId="77777777" w:rsidTr="006D679B">
        <w:trPr>
          <w:trHeight w:val="27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B361" w14:textId="77777777" w:rsidR="00745B2F" w:rsidRPr="00855343" w:rsidRDefault="00745B2F" w:rsidP="006D679B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rPrChange w:id="167" w:author="Nicola Galvanetto" w:date="2022-06-13T18:14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168" w:author="Nicola Galvanetto" w:date="2022-06-13T18:14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 xml:space="preserve">**Merged clusters list present in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Figure 1-figure supplement 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9862" w14:textId="77777777" w:rsidR="00745B2F" w:rsidRPr="00855343" w:rsidRDefault="00745B2F" w:rsidP="006D679B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rPrChange w:id="169" w:author="Nicola Galvanetto" w:date="2022-06-13T18:14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C317" w14:textId="77777777" w:rsidR="00745B2F" w:rsidRPr="00795D0D" w:rsidRDefault="00745B2F" w:rsidP="006D679B">
            <w:pPr>
              <w:rPr>
                <w:rFonts w:eastAsia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1AE0" w14:textId="77777777" w:rsidR="00745B2F" w:rsidRPr="00795D0D" w:rsidRDefault="00745B2F" w:rsidP="006D679B">
            <w:pPr>
              <w:rPr>
                <w:rFonts w:eastAsia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F531" w14:textId="77777777" w:rsidR="00745B2F" w:rsidRPr="00795D0D" w:rsidRDefault="00745B2F" w:rsidP="006D679B">
            <w:pPr>
              <w:jc w:val="center"/>
              <w:rPr>
                <w:rFonts w:eastAsia="Times New Roma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2F59" w14:textId="77777777" w:rsidR="00745B2F" w:rsidRPr="00795D0D" w:rsidRDefault="00745B2F" w:rsidP="006D679B">
            <w:pPr>
              <w:jc w:val="center"/>
              <w:rPr>
                <w:rFonts w:eastAsia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14F1" w14:textId="77777777" w:rsidR="00745B2F" w:rsidRPr="00795D0D" w:rsidRDefault="00745B2F" w:rsidP="006D679B">
            <w:pPr>
              <w:jc w:val="center"/>
              <w:rPr>
                <w:rFonts w:eastAsia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3073" w14:textId="77777777" w:rsidR="00745B2F" w:rsidRPr="00795D0D" w:rsidRDefault="00745B2F" w:rsidP="006D679B">
            <w:pPr>
              <w:jc w:val="center"/>
              <w:rPr>
                <w:rFonts w:eastAsia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8FE1" w14:textId="77777777" w:rsidR="00745B2F" w:rsidRPr="00795D0D" w:rsidRDefault="00745B2F" w:rsidP="006D679B">
            <w:pPr>
              <w:rPr>
                <w:rFonts w:eastAsia="Times New Roman"/>
              </w:rPr>
            </w:pPr>
          </w:p>
        </w:tc>
      </w:tr>
      <w:tr w:rsidR="00745B2F" w:rsidRPr="00795D0D" w14:paraId="776273EC" w14:textId="77777777" w:rsidTr="006D679B">
        <w:trPr>
          <w:trHeight w:val="27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C706" w14:textId="77777777" w:rsidR="00745B2F" w:rsidRPr="00855343" w:rsidRDefault="00745B2F" w:rsidP="006D679B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rPrChange w:id="170" w:author="Nicola Galvanetto" w:date="2022-06-13T18:14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  <w:r w:rsidRPr="00855343">
              <w:rPr>
                <w:rFonts w:ascii="Arial" w:eastAsia="Times New Roman" w:hAnsi="Arial" w:cs="Arial"/>
                <w:color w:val="000000"/>
                <w:sz w:val="12"/>
                <w:szCs w:val="12"/>
                <w:rPrChange w:id="171" w:author="Nicola Galvanetto" w:date="2022-06-13T18:14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  <w:t>***Number of traces in each final cluster is present in Figure 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1369" w14:textId="77777777" w:rsidR="00745B2F" w:rsidRPr="00855343" w:rsidRDefault="00745B2F" w:rsidP="006D679B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rPrChange w:id="172" w:author="Nicola Galvanetto" w:date="2022-06-13T18:14:00Z">
                  <w:rPr>
                    <w:rFonts w:ascii="Arial" w:eastAsia="Times New Roman" w:hAnsi="Arial" w:cs="Arial"/>
                    <w:color w:val="000000"/>
                    <w:sz w:val="14"/>
                    <w:szCs w:val="14"/>
                  </w:rPr>
                </w:rPrChange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8200" w14:textId="77777777" w:rsidR="00745B2F" w:rsidRPr="00795D0D" w:rsidRDefault="00745B2F" w:rsidP="006D679B">
            <w:pPr>
              <w:rPr>
                <w:rFonts w:eastAsia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4388E" w14:textId="77777777" w:rsidR="00745B2F" w:rsidRPr="00795D0D" w:rsidRDefault="00745B2F" w:rsidP="006D679B">
            <w:pPr>
              <w:rPr>
                <w:rFonts w:eastAsia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7168" w14:textId="77777777" w:rsidR="00745B2F" w:rsidRPr="00795D0D" w:rsidRDefault="00745B2F" w:rsidP="006D679B">
            <w:pPr>
              <w:rPr>
                <w:rFonts w:eastAsia="Times New Roma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8A1B" w14:textId="77777777" w:rsidR="00745B2F" w:rsidRPr="00795D0D" w:rsidRDefault="00745B2F" w:rsidP="006D679B">
            <w:pPr>
              <w:rPr>
                <w:rFonts w:eastAsia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1A28" w14:textId="77777777" w:rsidR="00745B2F" w:rsidRPr="00795D0D" w:rsidRDefault="00745B2F" w:rsidP="006D679B">
            <w:pPr>
              <w:rPr>
                <w:rFonts w:eastAsia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3D09" w14:textId="77777777" w:rsidR="00745B2F" w:rsidRPr="00795D0D" w:rsidRDefault="00745B2F" w:rsidP="006D679B">
            <w:pPr>
              <w:rPr>
                <w:rFonts w:eastAsia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4734" w14:textId="77777777" w:rsidR="00745B2F" w:rsidRPr="00795D0D" w:rsidRDefault="00745B2F" w:rsidP="006D679B">
            <w:pPr>
              <w:rPr>
                <w:rFonts w:eastAsia="Times New Roman"/>
              </w:rPr>
            </w:pPr>
          </w:p>
        </w:tc>
      </w:tr>
    </w:tbl>
    <w:p w14:paraId="1706235E" w14:textId="77777777" w:rsidR="00745B2F" w:rsidRPr="003E0607" w:rsidRDefault="00745B2F" w:rsidP="00745B2F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745B2F" w:rsidRPr="003E0607" w14:paraId="5F41B3CF" w14:textId="77777777" w:rsidTr="006D679B">
        <w:tc>
          <w:tcPr>
            <w:tcW w:w="9026" w:type="dxa"/>
          </w:tcPr>
          <w:p w14:paraId="61877FB9" w14:textId="77777777" w:rsidR="00745B2F" w:rsidRPr="004734D1" w:rsidRDefault="00745B2F" w:rsidP="006D679B">
            <w:pPr>
              <w:shd w:val="clear" w:color="auto" w:fill="FFFFFF"/>
              <w:rPr>
                <w:b/>
                <w:sz w:val="22"/>
                <w:szCs w:val="22"/>
                <w:lang w:val="en-US"/>
                <w:rPrChange w:id="173" w:author="Nicola Galvanetto" w:date="2022-06-11T18:25:00Z">
                  <w:rPr>
                    <w:b/>
                    <w:sz w:val="22"/>
                    <w:szCs w:val="22"/>
                  </w:rPr>
                </w:rPrChange>
              </w:rPr>
            </w:pPr>
          </w:p>
          <w:p w14:paraId="263BCD5A" w14:textId="36EF118F" w:rsidR="00745B2F" w:rsidRPr="003E0607" w:rsidRDefault="00745B2F" w:rsidP="006D679B">
            <w:pPr>
              <w:shd w:val="clear" w:color="auto" w:fill="FFFFFF"/>
              <w:rPr>
                <w:b/>
                <w:sz w:val="22"/>
                <w:szCs w:val="22"/>
              </w:rPr>
            </w:pPr>
            <w:proofErr w:type="spellStart"/>
            <w:r w:rsidRPr="003E0607">
              <w:rPr>
                <w:b/>
                <w:sz w:val="22"/>
                <w:szCs w:val="22"/>
              </w:rPr>
              <w:t>Table</w:t>
            </w:r>
            <w:proofErr w:type="spellEnd"/>
            <w:r w:rsidRPr="003E060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745B2F" w:rsidRPr="003E0607" w14:paraId="592A98E5" w14:textId="77777777" w:rsidTr="006D679B">
        <w:tc>
          <w:tcPr>
            <w:tcW w:w="9026" w:type="dxa"/>
          </w:tcPr>
          <w:p w14:paraId="769BFC4A" w14:textId="77777777" w:rsidR="00745B2F" w:rsidRPr="003E0607" w:rsidRDefault="00745B2F" w:rsidP="006D679B">
            <w:pPr>
              <w:shd w:val="clear" w:color="auto" w:fill="FFFFFF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Samples statistics</w:t>
            </w:r>
          </w:p>
        </w:tc>
      </w:tr>
    </w:tbl>
    <w:p w14:paraId="26950AE9" w14:textId="77777777" w:rsidR="00745B2F" w:rsidRDefault="00745B2F"/>
    <w:sectPr w:rsidR="00745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icola Galvanetto">
    <w15:presenceInfo w15:providerId="AD" w15:userId="S::n.galvanetto@bioc.uzh.ch::25cdfa55-d537-42f1-9ac1-b3fda620df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2F"/>
    <w:rsid w:val="00202882"/>
    <w:rsid w:val="0074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44B38"/>
  <w15:chartTrackingRefBased/>
  <w15:docId w15:val="{CBA4F289-D58B-41B7-9773-241F86B4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B2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5B2F"/>
    <w:pPr>
      <w:spacing w:after="0" w:line="240" w:lineRule="auto"/>
    </w:pPr>
    <w:rPr>
      <w:rFonts w:ascii="Calibri" w:eastAsia="DengXian" w:hAnsi="Calibri" w:cs="Times New Roman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Galvanetto</dc:creator>
  <cp:keywords/>
  <dc:description/>
  <cp:lastModifiedBy>Nicola Galvanetto</cp:lastModifiedBy>
  <cp:revision>3</cp:revision>
  <dcterms:created xsi:type="dcterms:W3CDTF">2022-07-10T12:08:00Z</dcterms:created>
  <dcterms:modified xsi:type="dcterms:W3CDTF">2022-07-10T12:10:00Z</dcterms:modified>
</cp:coreProperties>
</file>