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8F05" w14:textId="450321C2" w:rsidR="006B1266" w:rsidRPr="00983F03" w:rsidRDefault="006B1266" w:rsidP="006B1266">
      <w:pPr>
        <w:spacing w:before="240" w:after="240" w:line="240" w:lineRule="auto"/>
        <w:jc w:val="both"/>
        <w:rPr>
          <w:rFonts w:eastAsia="Times New Roman"/>
          <w:b/>
          <w:color w:val="000000"/>
          <w:sz w:val="28"/>
          <w:szCs w:val="28"/>
          <w:lang w:val="en-GB"/>
        </w:rPr>
      </w:pPr>
      <w:r w:rsidRPr="00983F03">
        <w:rPr>
          <w:rFonts w:eastAsia="Times New Roman"/>
          <w:b/>
          <w:color w:val="000000"/>
          <w:sz w:val="28"/>
          <w:szCs w:val="28"/>
          <w:lang w:val="en-GB"/>
        </w:rPr>
        <w:t xml:space="preserve">Supplementary </w:t>
      </w:r>
      <w:r w:rsidR="00983F03" w:rsidRPr="00983F03">
        <w:rPr>
          <w:rFonts w:eastAsia="Times New Roman"/>
          <w:b/>
          <w:color w:val="000000"/>
          <w:sz w:val="28"/>
          <w:szCs w:val="28"/>
          <w:lang w:val="en-GB"/>
        </w:rPr>
        <w:t>File 1</w:t>
      </w:r>
    </w:p>
    <w:p w14:paraId="67E80237" w14:textId="77777777" w:rsidR="00983F03" w:rsidRPr="00983F03" w:rsidRDefault="00983F03" w:rsidP="000865C9">
      <w:pPr>
        <w:jc w:val="both"/>
        <w:rPr>
          <w:b/>
          <w:sz w:val="24"/>
          <w:szCs w:val="24"/>
        </w:rPr>
      </w:pPr>
    </w:p>
    <w:p w14:paraId="7316B885" w14:textId="110780E1" w:rsidR="0093231E" w:rsidRPr="00983F03" w:rsidRDefault="0093231E" w:rsidP="000865C9">
      <w:pPr>
        <w:jc w:val="both"/>
        <w:rPr>
          <w:sz w:val="24"/>
          <w:szCs w:val="24"/>
        </w:rPr>
      </w:pPr>
      <w:r w:rsidRPr="00983F03">
        <w:rPr>
          <w:b/>
          <w:sz w:val="24"/>
          <w:szCs w:val="24"/>
        </w:rPr>
        <w:t xml:space="preserve">Supplementary Table </w:t>
      </w:r>
      <w:r w:rsidR="00983F03" w:rsidRPr="00983F03">
        <w:rPr>
          <w:b/>
          <w:sz w:val="24"/>
          <w:szCs w:val="24"/>
        </w:rPr>
        <w:t>1A</w:t>
      </w:r>
      <w:r w:rsidRPr="00983F03">
        <w:rPr>
          <w:b/>
          <w:sz w:val="24"/>
          <w:szCs w:val="24"/>
        </w:rPr>
        <w:t>.</w:t>
      </w:r>
      <w:r w:rsidRPr="00983F03">
        <w:rPr>
          <w:sz w:val="24"/>
          <w:szCs w:val="24"/>
        </w:rPr>
        <w:t xml:space="preserve"> MCS and UWS patients’ demographic and clinical characteristics. The table includes condition, etiology (traumatic brain injury (TBI) </w:t>
      </w:r>
      <w:r w:rsidR="0010185F" w:rsidRPr="00983F03">
        <w:rPr>
          <w:sz w:val="24"/>
          <w:szCs w:val="24"/>
        </w:rPr>
        <w:t xml:space="preserve">grouped with </w:t>
      </w:r>
      <w:proofErr w:type="spellStart"/>
      <w:r w:rsidR="0010185F" w:rsidRPr="00983F03">
        <w:rPr>
          <w:sz w:val="24"/>
          <w:szCs w:val="24"/>
        </w:rPr>
        <w:t>Haemorrhage</w:t>
      </w:r>
      <w:proofErr w:type="spellEnd"/>
      <w:r w:rsidR="0010185F" w:rsidRPr="00983F03">
        <w:rPr>
          <w:sz w:val="24"/>
          <w:szCs w:val="24"/>
        </w:rPr>
        <w:t xml:space="preserve"> Stroke and other focal </w:t>
      </w:r>
      <w:proofErr w:type="spellStart"/>
      <w:r w:rsidR="0010185F" w:rsidRPr="00983F03">
        <w:rPr>
          <w:sz w:val="24"/>
          <w:szCs w:val="24"/>
        </w:rPr>
        <w:t>leasons</w:t>
      </w:r>
      <w:proofErr w:type="spellEnd"/>
      <w:r w:rsidR="0010185F" w:rsidRPr="00983F03">
        <w:rPr>
          <w:sz w:val="24"/>
          <w:szCs w:val="24"/>
        </w:rPr>
        <w:t xml:space="preserve"> </w:t>
      </w:r>
      <w:r w:rsidRPr="00983F03">
        <w:rPr>
          <w:sz w:val="24"/>
          <w:szCs w:val="24"/>
        </w:rPr>
        <w:t xml:space="preserve">and </w:t>
      </w:r>
      <w:r w:rsidR="0010185F" w:rsidRPr="00983F03">
        <w:rPr>
          <w:sz w:val="24"/>
          <w:szCs w:val="24"/>
        </w:rPr>
        <w:t>Anoxia)</w:t>
      </w:r>
      <w:r w:rsidRPr="00983F03">
        <w:rPr>
          <w:sz w:val="24"/>
          <w:szCs w:val="24"/>
        </w:rPr>
        <w:t xml:space="preserve">, time science injury (TSI), age, gender (F=female, M=male), Coma Recovery Scale-Revised (CSR-R) auditory, visual, motor, verbal, communication and arousal </w:t>
      </w:r>
      <w:proofErr w:type="spellStart"/>
      <w:r w:rsidRPr="00983F03">
        <w:rPr>
          <w:sz w:val="24"/>
          <w:szCs w:val="24"/>
        </w:rPr>
        <w:t>subscores</w:t>
      </w:r>
      <w:proofErr w:type="spellEnd"/>
      <w:r w:rsidRPr="00983F03">
        <w:rPr>
          <w:sz w:val="24"/>
          <w:szCs w:val="24"/>
        </w:rPr>
        <w:t>,</w:t>
      </w:r>
      <w:r w:rsidR="0010185F" w:rsidRPr="00983F03">
        <w:rPr>
          <w:sz w:val="24"/>
          <w:szCs w:val="24"/>
        </w:rPr>
        <w:t xml:space="preserve"> CRS-R</w:t>
      </w:r>
      <w:r w:rsidRPr="00983F03">
        <w:rPr>
          <w:sz w:val="24"/>
          <w:szCs w:val="24"/>
        </w:rPr>
        <w:t xml:space="preserve"> total</w:t>
      </w:r>
      <w:r w:rsidR="0010185F" w:rsidRPr="00983F03">
        <w:rPr>
          <w:sz w:val="24"/>
          <w:szCs w:val="24"/>
        </w:rPr>
        <w:t xml:space="preserve"> score</w:t>
      </w:r>
      <w:r w:rsidRPr="00983F03">
        <w:rPr>
          <w:sz w:val="24"/>
          <w:szCs w:val="24"/>
        </w:rPr>
        <w:t>.</w:t>
      </w:r>
    </w:p>
    <w:p w14:paraId="3217B209" w14:textId="77777777" w:rsidR="000865C9" w:rsidRPr="00983F03" w:rsidRDefault="000865C9" w:rsidP="000865C9">
      <w:pPr>
        <w:jc w:val="both"/>
        <w:rPr>
          <w:sz w:val="24"/>
          <w:szCs w:val="24"/>
        </w:rPr>
      </w:pPr>
    </w:p>
    <w:tbl>
      <w:tblPr>
        <w:tblStyle w:val="TableGrid"/>
        <w:tblW w:w="10404" w:type="dxa"/>
        <w:tblLook w:val="04A0" w:firstRow="1" w:lastRow="0" w:firstColumn="1" w:lastColumn="0" w:noHBand="0" w:noVBand="1"/>
      </w:tblPr>
      <w:tblGrid>
        <w:gridCol w:w="1303"/>
        <w:gridCol w:w="1669"/>
        <w:gridCol w:w="1134"/>
        <w:gridCol w:w="709"/>
        <w:gridCol w:w="709"/>
        <w:gridCol w:w="708"/>
        <w:gridCol w:w="709"/>
        <w:gridCol w:w="709"/>
        <w:gridCol w:w="709"/>
        <w:gridCol w:w="708"/>
        <w:gridCol w:w="708"/>
        <w:gridCol w:w="629"/>
      </w:tblGrid>
      <w:tr w:rsidR="0010185F" w:rsidRPr="00983F03" w14:paraId="2C061280" w14:textId="77777777" w:rsidTr="00601648">
        <w:trPr>
          <w:cantSplit/>
          <w:trHeight w:val="1954"/>
        </w:trPr>
        <w:tc>
          <w:tcPr>
            <w:tcW w:w="1303" w:type="dxa"/>
            <w:noWrap/>
            <w:textDirection w:val="btLr"/>
            <w:hideMark/>
          </w:tcPr>
          <w:p w14:paraId="49B1BF1A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Patient ID</w:t>
            </w:r>
          </w:p>
        </w:tc>
        <w:tc>
          <w:tcPr>
            <w:tcW w:w="1669" w:type="dxa"/>
            <w:noWrap/>
            <w:textDirection w:val="btLr"/>
            <w:hideMark/>
          </w:tcPr>
          <w:p w14:paraId="42FD1ACB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Etiology</w:t>
            </w:r>
          </w:p>
        </w:tc>
        <w:tc>
          <w:tcPr>
            <w:tcW w:w="1134" w:type="dxa"/>
            <w:noWrap/>
            <w:textDirection w:val="btLr"/>
            <w:hideMark/>
          </w:tcPr>
          <w:p w14:paraId="02F9A921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TSI (Days)</w:t>
            </w:r>
          </w:p>
        </w:tc>
        <w:tc>
          <w:tcPr>
            <w:tcW w:w="709" w:type="dxa"/>
            <w:noWrap/>
            <w:textDirection w:val="btLr"/>
            <w:hideMark/>
          </w:tcPr>
          <w:p w14:paraId="3EDA0020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709" w:type="dxa"/>
            <w:noWrap/>
            <w:textDirection w:val="btLr"/>
            <w:hideMark/>
          </w:tcPr>
          <w:p w14:paraId="4C439AC0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708" w:type="dxa"/>
            <w:noWrap/>
            <w:textDirection w:val="btLr"/>
            <w:hideMark/>
          </w:tcPr>
          <w:p w14:paraId="5894A166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Auditory</w:t>
            </w:r>
          </w:p>
        </w:tc>
        <w:tc>
          <w:tcPr>
            <w:tcW w:w="709" w:type="dxa"/>
            <w:noWrap/>
            <w:textDirection w:val="btLr"/>
            <w:hideMark/>
          </w:tcPr>
          <w:p w14:paraId="5900A43D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Visual</w:t>
            </w:r>
          </w:p>
        </w:tc>
        <w:tc>
          <w:tcPr>
            <w:tcW w:w="709" w:type="dxa"/>
            <w:noWrap/>
            <w:textDirection w:val="btLr"/>
            <w:hideMark/>
          </w:tcPr>
          <w:p w14:paraId="08A99E5E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Motor</w:t>
            </w:r>
          </w:p>
        </w:tc>
        <w:tc>
          <w:tcPr>
            <w:tcW w:w="709" w:type="dxa"/>
            <w:noWrap/>
            <w:textDirection w:val="btLr"/>
            <w:hideMark/>
          </w:tcPr>
          <w:p w14:paraId="6E2D2655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Verbal</w:t>
            </w:r>
          </w:p>
        </w:tc>
        <w:tc>
          <w:tcPr>
            <w:tcW w:w="708" w:type="dxa"/>
            <w:noWrap/>
            <w:textDirection w:val="btLr"/>
            <w:hideMark/>
          </w:tcPr>
          <w:p w14:paraId="55246ED5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708" w:type="dxa"/>
            <w:noWrap/>
            <w:textDirection w:val="btLr"/>
            <w:hideMark/>
          </w:tcPr>
          <w:p w14:paraId="71BCC734" w14:textId="77777777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Arousal</w:t>
            </w:r>
          </w:p>
        </w:tc>
        <w:tc>
          <w:tcPr>
            <w:tcW w:w="629" w:type="dxa"/>
            <w:noWrap/>
            <w:textDirection w:val="btLr"/>
            <w:hideMark/>
          </w:tcPr>
          <w:p w14:paraId="72331052" w14:textId="37F10D80" w:rsidR="00870356" w:rsidRPr="00983F03" w:rsidRDefault="00870356" w:rsidP="0093231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Total CSR</w:t>
            </w:r>
            <w:r w:rsidR="00601648"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983F0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</w:tr>
      <w:tr w:rsidR="0010185F" w:rsidRPr="00983F03" w14:paraId="056FA7CF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000083F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</w:t>
            </w:r>
          </w:p>
        </w:tc>
        <w:tc>
          <w:tcPr>
            <w:tcW w:w="1669" w:type="dxa"/>
            <w:noWrap/>
            <w:hideMark/>
          </w:tcPr>
          <w:p w14:paraId="2ED2FE1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6F6B432D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3034</w:t>
            </w:r>
          </w:p>
        </w:tc>
        <w:tc>
          <w:tcPr>
            <w:tcW w:w="709" w:type="dxa"/>
            <w:noWrap/>
            <w:hideMark/>
          </w:tcPr>
          <w:p w14:paraId="00FCF62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037C2A1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4D67416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D4495E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B37306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F47F04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75DA857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B405CE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F3A2A2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0185F" w:rsidRPr="00983F03" w14:paraId="30883D26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78565E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</w:t>
            </w:r>
          </w:p>
        </w:tc>
        <w:tc>
          <w:tcPr>
            <w:tcW w:w="1669" w:type="dxa"/>
            <w:noWrap/>
            <w:hideMark/>
          </w:tcPr>
          <w:p w14:paraId="43A3F1A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0379F16E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1294</w:t>
            </w:r>
          </w:p>
        </w:tc>
        <w:tc>
          <w:tcPr>
            <w:tcW w:w="709" w:type="dxa"/>
            <w:noWrap/>
            <w:hideMark/>
          </w:tcPr>
          <w:p w14:paraId="782FBC0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5A4E870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119E1F7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A28B8A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7406B2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D5CAA7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770365A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85F7EC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628F5A4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0185F" w:rsidRPr="00983F03" w14:paraId="33DDEA0F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759EBA5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P3</w:t>
            </w:r>
          </w:p>
        </w:tc>
        <w:tc>
          <w:tcPr>
            <w:tcW w:w="1669" w:type="dxa"/>
            <w:noWrap/>
            <w:hideMark/>
          </w:tcPr>
          <w:p w14:paraId="655F65C8" w14:textId="7F150231" w:rsidR="00870356" w:rsidRPr="00983F03" w:rsidRDefault="0010185F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17D0A345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3A1439F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09" w:type="dxa"/>
            <w:noWrap/>
            <w:hideMark/>
          </w:tcPr>
          <w:p w14:paraId="3500F03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000CDB0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83C76D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2A7C5E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9605EC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1216FA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AC51C2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06D4FC4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0185F" w:rsidRPr="00983F03" w14:paraId="3A1BA6F7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63690DE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P4</w:t>
            </w:r>
          </w:p>
        </w:tc>
        <w:tc>
          <w:tcPr>
            <w:tcW w:w="1669" w:type="dxa"/>
            <w:noWrap/>
            <w:hideMark/>
          </w:tcPr>
          <w:p w14:paraId="50462EB4" w14:textId="73A3731E" w:rsidR="00870356" w:rsidRPr="00983F03" w:rsidRDefault="0010185F" w:rsidP="009617BD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2F7A918C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389</w:t>
            </w:r>
          </w:p>
        </w:tc>
        <w:tc>
          <w:tcPr>
            <w:tcW w:w="709" w:type="dxa"/>
            <w:noWrap/>
            <w:hideMark/>
          </w:tcPr>
          <w:p w14:paraId="0C2E7FC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709" w:type="dxa"/>
            <w:noWrap/>
            <w:hideMark/>
          </w:tcPr>
          <w:p w14:paraId="6EE7C50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4C7FC84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D3276E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408371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A371A0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2EEEEEF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1F53356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563493E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0185F" w:rsidRPr="00983F03" w14:paraId="31AAB1F2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51E1309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P5</w:t>
            </w:r>
          </w:p>
        </w:tc>
        <w:tc>
          <w:tcPr>
            <w:tcW w:w="1669" w:type="dxa"/>
            <w:noWrap/>
            <w:hideMark/>
          </w:tcPr>
          <w:p w14:paraId="4711E90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1526432F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589</w:t>
            </w:r>
          </w:p>
        </w:tc>
        <w:tc>
          <w:tcPr>
            <w:tcW w:w="709" w:type="dxa"/>
            <w:noWrap/>
            <w:hideMark/>
          </w:tcPr>
          <w:p w14:paraId="77EC230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3908FC9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28D0060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F84F39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A81E40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415201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597D7D8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E4690F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34335E0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0185F" w:rsidRPr="00983F03" w14:paraId="55DD58F2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7C79595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P6</w:t>
            </w:r>
          </w:p>
        </w:tc>
        <w:tc>
          <w:tcPr>
            <w:tcW w:w="1669" w:type="dxa"/>
            <w:noWrap/>
            <w:hideMark/>
          </w:tcPr>
          <w:p w14:paraId="56665DC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3028E4ED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521</w:t>
            </w:r>
          </w:p>
        </w:tc>
        <w:tc>
          <w:tcPr>
            <w:tcW w:w="709" w:type="dxa"/>
            <w:noWrap/>
            <w:hideMark/>
          </w:tcPr>
          <w:p w14:paraId="2BE32A1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44D1C37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3E4383C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F23CFF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BEF4DE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68BFF0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43C3187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E8E692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28656B9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0185F" w:rsidRPr="00983F03" w14:paraId="4796FBA5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7AA14A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P7</w:t>
            </w:r>
          </w:p>
        </w:tc>
        <w:tc>
          <w:tcPr>
            <w:tcW w:w="1669" w:type="dxa"/>
            <w:noWrap/>
            <w:hideMark/>
          </w:tcPr>
          <w:p w14:paraId="42E640B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164DEA0D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533</w:t>
            </w:r>
          </w:p>
        </w:tc>
        <w:tc>
          <w:tcPr>
            <w:tcW w:w="709" w:type="dxa"/>
            <w:noWrap/>
            <w:hideMark/>
          </w:tcPr>
          <w:p w14:paraId="4618BD5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09" w:type="dxa"/>
            <w:noWrap/>
            <w:hideMark/>
          </w:tcPr>
          <w:p w14:paraId="3E2419B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09FBE91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029B5C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7B2F636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404D3D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283F90C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9A232E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E87B77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10185F" w:rsidRPr="00983F03" w14:paraId="791C20B0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0640BC7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P8</w:t>
            </w:r>
          </w:p>
        </w:tc>
        <w:tc>
          <w:tcPr>
            <w:tcW w:w="1669" w:type="dxa"/>
            <w:noWrap/>
            <w:hideMark/>
          </w:tcPr>
          <w:p w14:paraId="7C8BCF30" w14:textId="2375B6CA" w:rsidR="00870356" w:rsidRPr="00983F03" w:rsidRDefault="0010185F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1A986518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2639</w:t>
            </w:r>
          </w:p>
        </w:tc>
        <w:tc>
          <w:tcPr>
            <w:tcW w:w="709" w:type="dxa"/>
            <w:noWrap/>
            <w:hideMark/>
          </w:tcPr>
          <w:p w14:paraId="636AF88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09" w:type="dxa"/>
            <w:noWrap/>
            <w:hideMark/>
          </w:tcPr>
          <w:p w14:paraId="19CE00D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0F039DE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8CDD10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AD7F9A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A90E01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62F1D88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30D7F4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67D8896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771B7C93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71EEBD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P9</w:t>
            </w:r>
          </w:p>
        </w:tc>
        <w:tc>
          <w:tcPr>
            <w:tcW w:w="1669" w:type="dxa"/>
            <w:noWrap/>
            <w:hideMark/>
          </w:tcPr>
          <w:p w14:paraId="084A39C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229824C6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2690</w:t>
            </w:r>
          </w:p>
        </w:tc>
        <w:tc>
          <w:tcPr>
            <w:tcW w:w="709" w:type="dxa"/>
            <w:noWrap/>
            <w:hideMark/>
          </w:tcPr>
          <w:p w14:paraId="41C7755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14:paraId="1BEDEB1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1160B2B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5B3E1E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0EE3E3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ED4F7D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B35516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7814D0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6744F8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10185F" w:rsidRPr="00983F03" w14:paraId="5B7934DB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74871CB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P10</w:t>
            </w:r>
          </w:p>
        </w:tc>
        <w:tc>
          <w:tcPr>
            <w:tcW w:w="1669" w:type="dxa"/>
            <w:noWrap/>
            <w:hideMark/>
          </w:tcPr>
          <w:p w14:paraId="7E66A34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4292B72E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9900</w:t>
            </w:r>
          </w:p>
        </w:tc>
        <w:tc>
          <w:tcPr>
            <w:tcW w:w="709" w:type="dxa"/>
            <w:noWrap/>
            <w:hideMark/>
          </w:tcPr>
          <w:p w14:paraId="118A383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14:paraId="7E9AEA3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1818638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AAFDFC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828C10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E827E4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4F32C42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699CEB8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403A90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0185F" w:rsidRPr="00983F03" w14:paraId="2541BED8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53EDAD4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P11</w:t>
            </w:r>
          </w:p>
        </w:tc>
        <w:tc>
          <w:tcPr>
            <w:tcW w:w="1669" w:type="dxa"/>
            <w:noWrap/>
            <w:hideMark/>
          </w:tcPr>
          <w:p w14:paraId="601DFA20" w14:textId="0593AACA" w:rsidR="00870356" w:rsidRPr="00983F03" w:rsidRDefault="005103D4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79117C55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314</w:t>
            </w:r>
          </w:p>
        </w:tc>
        <w:tc>
          <w:tcPr>
            <w:tcW w:w="709" w:type="dxa"/>
            <w:noWrap/>
            <w:hideMark/>
          </w:tcPr>
          <w:p w14:paraId="2EDBB97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noWrap/>
            <w:hideMark/>
          </w:tcPr>
          <w:p w14:paraId="3E68174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3A51C5F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E24D0B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5683F4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B51044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E1DDE1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6ADD674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ACFE99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25B56125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66432EA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P12</w:t>
            </w:r>
          </w:p>
        </w:tc>
        <w:tc>
          <w:tcPr>
            <w:tcW w:w="1669" w:type="dxa"/>
            <w:noWrap/>
            <w:hideMark/>
          </w:tcPr>
          <w:p w14:paraId="3A61696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461558C1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407</w:t>
            </w:r>
          </w:p>
        </w:tc>
        <w:tc>
          <w:tcPr>
            <w:tcW w:w="709" w:type="dxa"/>
            <w:noWrap/>
            <w:hideMark/>
          </w:tcPr>
          <w:p w14:paraId="3BFAB0C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09" w:type="dxa"/>
            <w:noWrap/>
            <w:hideMark/>
          </w:tcPr>
          <w:p w14:paraId="1B5C221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389408B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21E6DA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627DF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187005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4325B9E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19592BF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0CF81E7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32BD7078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3A5C9ED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P13</w:t>
            </w:r>
          </w:p>
        </w:tc>
        <w:tc>
          <w:tcPr>
            <w:tcW w:w="1669" w:type="dxa"/>
            <w:noWrap/>
            <w:hideMark/>
          </w:tcPr>
          <w:p w14:paraId="0E463BC8" w14:textId="77777777" w:rsidR="00870356" w:rsidRPr="00983F03" w:rsidRDefault="005103D4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3770186F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64</w:t>
            </w:r>
          </w:p>
        </w:tc>
        <w:tc>
          <w:tcPr>
            <w:tcW w:w="709" w:type="dxa"/>
            <w:noWrap/>
            <w:hideMark/>
          </w:tcPr>
          <w:p w14:paraId="62663DA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  <w:noWrap/>
            <w:hideMark/>
          </w:tcPr>
          <w:p w14:paraId="0759108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7EDB0BF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466DA2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8CCA2E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D9328E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6193FDD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057E844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61A5DA8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0185F" w:rsidRPr="00983F03" w14:paraId="034670D2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890760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P14</w:t>
            </w:r>
          </w:p>
        </w:tc>
        <w:tc>
          <w:tcPr>
            <w:tcW w:w="1669" w:type="dxa"/>
            <w:noWrap/>
            <w:hideMark/>
          </w:tcPr>
          <w:p w14:paraId="490B9FA3" w14:textId="77777777" w:rsidR="00870356" w:rsidRPr="00983F03" w:rsidRDefault="005103D4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5DF80E8C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639</w:t>
            </w:r>
          </w:p>
        </w:tc>
        <w:tc>
          <w:tcPr>
            <w:tcW w:w="709" w:type="dxa"/>
            <w:noWrap/>
            <w:hideMark/>
          </w:tcPr>
          <w:p w14:paraId="1053050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5BF3994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2B4D2A0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A52A04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EDB3A5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B5A6CE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770FD9F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628C31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54D17A1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0185F" w:rsidRPr="00983F03" w14:paraId="4675B873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062EA4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P15</w:t>
            </w:r>
          </w:p>
        </w:tc>
        <w:tc>
          <w:tcPr>
            <w:tcW w:w="1669" w:type="dxa"/>
            <w:noWrap/>
            <w:hideMark/>
          </w:tcPr>
          <w:p w14:paraId="2DC366C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3C4B238E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1241</w:t>
            </w:r>
          </w:p>
        </w:tc>
        <w:tc>
          <w:tcPr>
            <w:tcW w:w="709" w:type="dxa"/>
            <w:noWrap/>
            <w:hideMark/>
          </w:tcPr>
          <w:p w14:paraId="299FE61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09" w:type="dxa"/>
            <w:noWrap/>
            <w:hideMark/>
          </w:tcPr>
          <w:p w14:paraId="7649C7B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07803B8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D79A2B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E63D7B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75758C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6CF5A73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71C58B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05847B2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55C6D5E6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D31E47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P16</w:t>
            </w:r>
          </w:p>
        </w:tc>
        <w:tc>
          <w:tcPr>
            <w:tcW w:w="1669" w:type="dxa"/>
            <w:noWrap/>
            <w:hideMark/>
          </w:tcPr>
          <w:p w14:paraId="6E16E7D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7FC94D44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135</w:t>
            </w:r>
          </w:p>
        </w:tc>
        <w:tc>
          <w:tcPr>
            <w:tcW w:w="709" w:type="dxa"/>
            <w:noWrap/>
            <w:hideMark/>
          </w:tcPr>
          <w:p w14:paraId="68A6170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09" w:type="dxa"/>
            <w:noWrap/>
            <w:hideMark/>
          </w:tcPr>
          <w:p w14:paraId="46CE1B9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6C065F7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B88C3E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8D12C6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BA0FB9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9E125C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6D730D3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71D00E7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0185F" w:rsidRPr="00983F03" w14:paraId="477D0DA3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808B21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P17</w:t>
            </w:r>
          </w:p>
        </w:tc>
        <w:tc>
          <w:tcPr>
            <w:tcW w:w="1669" w:type="dxa"/>
            <w:noWrap/>
            <w:hideMark/>
          </w:tcPr>
          <w:p w14:paraId="10A51EE2" w14:textId="47671E52" w:rsidR="00870356" w:rsidRPr="00983F03" w:rsidRDefault="0010185F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299E879D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1383</w:t>
            </w:r>
          </w:p>
        </w:tc>
        <w:tc>
          <w:tcPr>
            <w:tcW w:w="709" w:type="dxa"/>
            <w:noWrap/>
            <w:hideMark/>
          </w:tcPr>
          <w:p w14:paraId="41C55EC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09" w:type="dxa"/>
            <w:noWrap/>
            <w:hideMark/>
          </w:tcPr>
          <w:p w14:paraId="4BD138A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34783CE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03C4837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4F5470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0B196C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67F1361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BB4F16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579D456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0185F" w:rsidRPr="00983F03" w14:paraId="74F5F34F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380F20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P18</w:t>
            </w:r>
          </w:p>
        </w:tc>
        <w:tc>
          <w:tcPr>
            <w:tcW w:w="1669" w:type="dxa"/>
            <w:noWrap/>
            <w:hideMark/>
          </w:tcPr>
          <w:p w14:paraId="24D262F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362A9450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1331</w:t>
            </w:r>
          </w:p>
        </w:tc>
        <w:tc>
          <w:tcPr>
            <w:tcW w:w="709" w:type="dxa"/>
            <w:noWrap/>
            <w:hideMark/>
          </w:tcPr>
          <w:p w14:paraId="1A8895F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09" w:type="dxa"/>
            <w:noWrap/>
            <w:hideMark/>
          </w:tcPr>
          <w:p w14:paraId="04EDAA2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2CA46A7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3A950CB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3162FF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539C10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3AF4E9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767AD6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6F74F55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0185F" w:rsidRPr="00983F03" w14:paraId="794D7E48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1A8407B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P19</w:t>
            </w:r>
          </w:p>
        </w:tc>
        <w:tc>
          <w:tcPr>
            <w:tcW w:w="1669" w:type="dxa"/>
            <w:noWrap/>
            <w:hideMark/>
          </w:tcPr>
          <w:p w14:paraId="56291EF2" w14:textId="0EC7095D" w:rsidR="00870356" w:rsidRPr="00983F03" w:rsidRDefault="0010185F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0295027C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35</w:t>
            </w:r>
          </w:p>
        </w:tc>
        <w:tc>
          <w:tcPr>
            <w:tcW w:w="709" w:type="dxa"/>
            <w:noWrap/>
            <w:hideMark/>
          </w:tcPr>
          <w:p w14:paraId="298CF6F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709" w:type="dxa"/>
            <w:noWrap/>
            <w:hideMark/>
          </w:tcPr>
          <w:p w14:paraId="1FEBF44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3A06D9E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3E3314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DE6B5B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6D5A1B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CA9D5D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A7CF28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16709D4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185F" w:rsidRPr="00983F03" w14:paraId="4375ADA9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CF28EC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P20</w:t>
            </w:r>
          </w:p>
        </w:tc>
        <w:tc>
          <w:tcPr>
            <w:tcW w:w="1669" w:type="dxa"/>
            <w:noWrap/>
            <w:hideMark/>
          </w:tcPr>
          <w:p w14:paraId="705C8DF5" w14:textId="164045D9" w:rsidR="00870356" w:rsidRPr="00983F03" w:rsidRDefault="0010185F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29BEE126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104</w:t>
            </w:r>
          </w:p>
        </w:tc>
        <w:tc>
          <w:tcPr>
            <w:tcW w:w="709" w:type="dxa"/>
            <w:noWrap/>
            <w:hideMark/>
          </w:tcPr>
          <w:p w14:paraId="1AD02D1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3F5DE33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0FE22FA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34B443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984689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7AE344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5117D76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1AAEE42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9" w:type="dxa"/>
            <w:noWrap/>
            <w:hideMark/>
          </w:tcPr>
          <w:p w14:paraId="4272A6C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0185F" w:rsidRPr="00983F03" w14:paraId="6A509496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1494062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P21</w:t>
            </w:r>
          </w:p>
        </w:tc>
        <w:tc>
          <w:tcPr>
            <w:tcW w:w="1669" w:type="dxa"/>
            <w:noWrap/>
            <w:hideMark/>
          </w:tcPr>
          <w:p w14:paraId="0DBD1D9A" w14:textId="66E4B22E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2B255418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401</w:t>
            </w:r>
          </w:p>
        </w:tc>
        <w:tc>
          <w:tcPr>
            <w:tcW w:w="709" w:type="dxa"/>
            <w:noWrap/>
            <w:hideMark/>
          </w:tcPr>
          <w:p w14:paraId="5217EA9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09" w:type="dxa"/>
            <w:noWrap/>
            <w:hideMark/>
          </w:tcPr>
          <w:p w14:paraId="7A8EB24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4F5B87A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56FA40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6F4674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92AD44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B1D83B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6524BC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5E331F9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3F7E250E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3061346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P22</w:t>
            </w:r>
          </w:p>
        </w:tc>
        <w:tc>
          <w:tcPr>
            <w:tcW w:w="1669" w:type="dxa"/>
            <w:noWrap/>
            <w:hideMark/>
          </w:tcPr>
          <w:p w14:paraId="1C25360E" w14:textId="383C9254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 xml:space="preserve">TBI </w:t>
            </w:r>
          </w:p>
        </w:tc>
        <w:tc>
          <w:tcPr>
            <w:tcW w:w="1134" w:type="dxa"/>
            <w:noWrap/>
            <w:hideMark/>
          </w:tcPr>
          <w:p w14:paraId="5A97859C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  <w:tc>
          <w:tcPr>
            <w:tcW w:w="709" w:type="dxa"/>
            <w:noWrap/>
            <w:hideMark/>
          </w:tcPr>
          <w:p w14:paraId="01ED994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14:paraId="131EDA7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21AFE99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4A2097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7522DD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76B564A6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27E3227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FAD7037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BB6D10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10185F" w:rsidRPr="00983F03" w14:paraId="65A11418" w14:textId="77777777" w:rsidTr="00601648">
        <w:trPr>
          <w:trHeight w:val="282"/>
        </w:trPr>
        <w:tc>
          <w:tcPr>
            <w:tcW w:w="1303" w:type="dxa"/>
            <w:noWrap/>
            <w:hideMark/>
          </w:tcPr>
          <w:p w14:paraId="65605B4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P23</w:t>
            </w:r>
          </w:p>
        </w:tc>
        <w:tc>
          <w:tcPr>
            <w:tcW w:w="1669" w:type="dxa"/>
            <w:noWrap/>
            <w:hideMark/>
          </w:tcPr>
          <w:p w14:paraId="3C9BBBA4" w14:textId="77777777" w:rsidR="00870356" w:rsidRPr="00983F03" w:rsidRDefault="005103D4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3D7A6988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1482</w:t>
            </w:r>
          </w:p>
        </w:tc>
        <w:tc>
          <w:tcPr>
            <w:tcW w:w="709" w:type="dxa"/>
            <w:noWrap/>
            <w:hideMark/>
          </w:tcPr>
          <w:p w14:paraId="1C2F4FE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5E197EC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1320752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F3C08A0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D23D4B1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2A359B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4FB5FCB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3AD425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78D6DB1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10185F" w:rsidRPr="00983F03" w14:paraId="2F6186F7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6F8CC2D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P24</w:t>
            </w:r>
          </w:p>
        </w:tc>
        <w:tc>
          <w:tcPr>
            <w:tcW w:w="1669" w:type="dxa"/>
            <w:noWrap/>
            <w:hideMark/>
          </w:tcPr>
          <w:p w14:paraId="061BC86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72E44C5E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641</w:t>
            </w:r>
          </w:p>
        </w:tc>
        <w:tc>
          <w:tcPr>
            <w:tcW w:w="709" w:type="dxa"/>
            <w:noWrap/>
            <w:hideMark/>
          </w:tcPr>
          <w:p w14:paraId="3B52A56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09" w:type="dxa"/>
            <w:noWrap/>
            <w:hideMark/>
          </w:tcPr>
          <w:p w14:paraId="6C9FAEE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4505383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449A83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8C6F57C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3C4762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2F69E4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A22BBE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2190142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7C019380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B837C0F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P25</w:t>
            </w:r>
          </w:p>
        </w:tc>
        <w:tc>
          <w:tcPr>
            <w:tcW w:w="1669" w:type="dxa"/>
            <w:noWrap/>
            <w:hideMark/>
          </w:tcPr>
          <w:p w14:paraId="0E3B2C7C" w14:textId="4BC76E93" w:rsidR="00870356" w:rsidRPr="00983F03" w:rsidRDefault="0010185F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0F264D25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4B6A2B7B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47</w:t>
            </w:r>
          </w:p>
        </w:tc>
        <w:tc>
          <w:tcPr>
            <w:tcW w:w="709" w:type="dxa"/>
            <w:noWrap/>
            <w:hideMark/>
          </w:tcPr>
          <w:p w14:paraId="4312D98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452F498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224E98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D1FDB4D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A2CEB1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5843D48E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3D3E2773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147C34C8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10185F" w:rsidRPr="00983F03" w14:paraId="13EA0F83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63849434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P26</w:t>
            </w:r>
          </w:p>
        </w:tc>
        <w:tc>
          <w:tcPr>
            <w:tcW w:w="1669" w:type="dxa"/>
            <w:noWrap/>
            <w:hideMark/>
          </w:tcPr>
          <w:p w14:paraId="70366EB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73429542" w14:textId="77777777" w:rsidR="00870356" w:rsidRPr="00983F03" w:rsidRDefault="00870356" w:rsidP="009323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7814</w:t>
            </w:r>
          </w:p>
        </w:tc>
        <w:tc>
          <w:tcPr>
            <w:tcW w:w="709" w:type="dxa"/>
            <w:noWrap/>
            <w:hideMark/>
          </w:tcPr>
          <w:p w14:paraId="5C64EE19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270F2F4B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0C960D8A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39230EF" w14:textId="77777777" w:rsidR="00870356" w:rsidRPr="00983F03" w:rsidRDefault="0018690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A6C3DCE" w14:textId="77777777" w:rsidR="00870356" w:rsidRPr="00983F03" w:rsidRDefault="0018690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358BE0C7" w14:textId="77777777" w:rsidR="00870356" w:rsidRPr="00983F03" w:rsidRDefault="0018690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523AFD12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C0B8005" w14:textId="77777777" w:rsidR="00870356" w:rsidRPr="00983F03" w:rsidRDefault="0087035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203B098C" w14:textId="77777777" w:rsidR="00870356" w:rsidRPr="00983F03" w:rsidRDefault="00186906" w:rsidP="0093231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10185F" w:rsidRPr="00983F03" w14:paraId="377D9D83" w14:textId="77777777" w:rsidTr="00601648">
        <w:trPr>
          <w:trHeight w:val="288"/>
        </w:trPr>
        <w:tc>
          <w:tcPr>
            <w:tcW w:w="1303" w:type="dxa"/>
            <w:noWrap/>
          </w:tcPr>
          <w:p w14:paraId="1561CB4A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lastRenderedPageBreak/>
              <w:t>MCS P27</w:t>
            </w:r>
          </w:p>
        </w:tc>
        <w:tc>
          <w:tcPr>
            <w:tcW w:w="1669" w:type="dxa"/>
            <w:noWrap/>
          </w:tcPr>
          <w:p w14:paraId="63C0A049" w14:textId="1D7369A3" w:rsidR="00870356" w:rsidRPr="00983F03" w:rsidRDefault="0010185F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</w:tcPr>
          <w:p w14:paraId="6FD1F884" w14:textId="77777777" w:rsidR="00870356" w:rsidRPr="00983F03" w:rsidRDefault="00870356" w:rsidP="00D332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noWrap/>
          </w:tcPr>
          <w:p w14:paraId="6537E4A6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09" w:type="dxa"/>
            <w:noWrap/>
          </w:tcPr>
          <w:p w14:paraId="2C4BA885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</w:tcPr>
          <w:p w14:paraId="6D8CC597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14:paraId="4C851270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14:paraId="282131C6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14:paraId="1C7F3FAA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</w:tcPr>
          <w:p w14:paraId="58BA2237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</w:tcPr>
          <w:p w14:paraId="77BF806D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</w:tcPr>
          <w:p w14:paraId="08AEDDBF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10185F" w:rsidRPr="00983F03" w14:paraId="0A80D1AF" w14:textId="77777777" w:rsidTr="00601648">
        <w:trPr>
          <w:trHeight w:val="288"/>
        </w:trPr>
        <w:tc>
          <w:tcPr>
            <w:tcW w:w="1303" w:type="dxa"/>
            <w:noWrap/>
          </w:tcPr>
          <w:p w14:paraId="69107C1C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P28</w:t>
            </w:r>
          </w:p>
        </w:tc>
        <w:tc>
          <w:tcPr>
            <w:tcW w:w="1669" w:type="dxa"/>
            <w:noWrap/>
          </w:tcPr>
          <w:p w14:paraId="38762FFD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</w:tcPr>
          <w:p w14:paraId="291BD361" w14:textId="77777777" w:rsidR="00870356" w:rsidRPr="00983F03" w:rsidRDefault="00870356" w:rsidP="00D332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37</w:t>
            </w:r>
          </w:p>
        </w:tc>
        <w:tc>
          <w:tcPr>
            <w:tcW w:w="709" w:type="dxa"/>
            <w:noWrap/>
          </w:tcPr>
          <w:p w14:paraId="2B88FB3E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09" w:type="dxa"/>
            <w:noWrap/>
          </w:tcPr>
          <w:p w14:paraId="411B4C8B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</w:tcPr>
          <w:p w14:paraId="4F54543A" w14:textId="77777777" w:rsidR="00870356" w:rsidRPr="00983F03" w:rsidRDefault="00CE0484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14:paraId="713005D7" w14:textId="77777777" w:rsidR="00870356" w:rsidRPr="00983F03" w:rsidRDefault="00CE0484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14:paraId="5A5D01F7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14:paraId="3D213A1F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</w:tcPr>
          <w:p w14:paraId="3EBF857D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</w:tcPr>
          <w:p w14:paraId="5470D829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</w:tcPr>
          <w:p w14:paraId="08218F3D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0185F" w:rsidRPr="00983F03" w14:paraId="0ED51E93" w14:textId="77777777" w:rsidTr="00601648">
        <w:trPr>
          <w:trHeight w:val="288"/>
        </w:trPr>
        <w:tc>
          <w:tcPr>
            <w:tcW w:w="1303" w:type="dxa"/>
            <w:noWrap/>
          </w:tcPr>
          <w:p w14:paraId="0AF8D4BC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P29</w:t>
            </w:r>
          </w:p>
        </w:tc>
        <w:tc>
          <w:tcPr>
            <w:tcW w:w="1669" w:type="dxa"/>
            <w:noWrap/>
          </w:tcPr>
          <w:p w14:paraId="0705DF95" w14:textId="0F5FDF60" w:rsidR="00870356" w:rsidRPr="00983F03" w:rsidRDefault="0010185F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</w:tcPr>
          <w:p w14:paraId="075EFBD9" w14:textId="77777777" w:rsidR="00870356" w:rsidRPr="00983F03" w:rsidRDefault="00870356" w:rsidP="00D332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242</w:t>
            </w:r>
          </w:p>
        </w:tc>
        <w:tc>
          <w:tcPr>
            <w:tcW w:w="709" w:type="dxa"/>
            <w:noWrap/>
          </w:tcPr>
          <w:p w14:paraId="61F06775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09" w:type="dxa"/>
            <w:noWrap/>
          </w:tcPr>
          <w:p w14:paraId="5EBDD31C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</w:tcPr>
          <w:p w14:paraId="3358D0AF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14:paraId="714A988C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14:paraId="55CB1DEE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14:paraId="6C482307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</w:tcPr>
          <w:p w14:paraId="2674AF24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</w:tcPr>
          <w:p w14:paraId="656FCB9F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</w:tcPr>
          <w:p w14:paraId="0CE380E9" w14:textId="77777777" w:rsidR="00870356" w:rsidRPr="00983F03" w:rsidRDefault="00870356" w:rsidP="00D332FA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0185F" w:rsidRPr="00983F03" w14:paraId="1A64889E" w14:textId="77777777" w:rsidTr="00601648">
        <w:trPr>
          <w:trHeight w:val="288"/>
        </w:trPr>
        <w:tc>
          <w:tcPr>
            <w:tcW w:w="1303" w:type="dxa"/>
            <w:noWrap/>
          </w:tcPr>
          <w:p w14:paraId="21029C2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MCS P30</w:t>
            </w:r>
          </w:p>
        </w:tc>
        <w:tc>
          <w:tcPr>
            <w:tcW w:w="1669" w:type="dxa"/>
            <w:noWrap/>
          </w:tcPr>
          <w:p w14:paraId="7C2D918E" w14:textId="77777777" w:rsidR="00870356" w:rsidRPr="00983F03" w:rsidRDefault="005103D4" w:rsidP="00CE0484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</w:tcPr>
          <w:p w14:paraId="7B35EB6B" w14:textId="77777777" w:rsidR="00870356" w:rsidRPr="00983F03" w:rsidRDefault="00870356" w:rsidP="00B365BE">
            <w:pPr>
              <w:rPr>
                <w:rFonts w:ascii="Arial" w:hAnsi="Arial" w:cs="Arial"/>
                <w:color w:val="000000"/>
              </w:rPr>
            </w:pPr>
            <w:r w:rsidRPr="00983F03"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709" w:type="dxa"/>
            <w:noWrap/>
          </w:tcPr>
          <w:p w14:paraId="5E956B5E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09" w:type="dxa"/>
            <w:noWrap/>
          </w:tcPr>
          <w:p w14:paraId="2544ECF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</w:tcPr>
          <w:p w14:paraId="60435DDA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14:paraId="13744EC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14:paraId="6FFF3FA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14:paraId="2E3999D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</w:tcPr>
          <w:p w14:paraId="72CFEBE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</w:tcPr>
          <w:p w14:paraId="2D98EC9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</w:tcPr>
          <w:p w14:paraId="5EB9D67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0185F" w:rsidRPr="00983F03" w14:paraId="30ED1FCD" w14:textId="77777777" w:rsidTr="00601648">
        <w:trPr>
          <w:trHeight w:val="282"/>
        </w:trPr>
        <w:tc>
          <w:tcPr>
            <w:tcW w:w="1303" w:type="dxa"/>
            <w:noWrap/>
            <w:hideMark/>
          </w:tcPr>
          <w:p w14:paraId="1DD9C78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P1</w:t>
            </w:r>
          </w:p>
        </w:tc>
        <w:tc>
          <w:tcPr>
            <w:tcW w:w="1669" w:type="dxa"/>
            <w:noWrap/>
            <w:hideMark/>
          </w:tcPr>
          <w:p w14:paraId="46C84D6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0D4D32B8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283</w:t>
            </w:r>
          </w:p>
        </w:tc>
        <w:tc>
          <w:tcPr>
            <w:tcW w:w="709" w:type="dxa"/>
            <w:noWrap/>
            <w:hideMark/>
          </w:tcPr>
          <w:p w14:paraId="659F845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33A448E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408EB81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E38235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AB09F2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4D6F0F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34E6097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8070C9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417B440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0185F" w:rsidRPr="00983F03" w14:paraId="180B92B8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13E9C6D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P2</w:t>
            </w:r>
          </w:p>
        </w:tc>
        <w:tc>
          <w:tcPr>
            <w:tcW w:w="1669" w:type="dxa"/>
            <w:noWrap/>
            <w:hideMark/>
          </w:tcPr>
          <w:p w14:paraId="0A7E68B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2E8343CA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743</w:t>
            </w:r>
          </w:p>
        </w:tc>
        <w:tc>
          <w:tcPr>
            <w:tcW w:w="709" w:type="dxa"/>
            <w:noWrap/>
            <w:hideMark/>
          </w:tcPr>
          <w:p w14:paraId="7CCC6F0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49CC46C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3CC4BF4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2EABEFD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2ADD29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174CD2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8EF83B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79D244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28589FD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0185F" w:rsidRPr="00983F03" w14:paraId="135442E3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0F084E3A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P3</w:t>
            </w:r>
          </w:p>
        </w:tc>
        <w:tc>
          <w:tcPr>
            <w:tcW w:w="1669" w:type="dxa"/>
            <w:noWrap/>
            <w:hideMark/>
          </w:tcPr>
          <w:p w14:paraId="4CADAF1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3E229252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92</w:t>
            </w:r>
          </w:p>
        </w:tc>
        <w:tc>
          <w:tcPr>
            <w:tcW w:w="709" w:type="dxa"/>
            <w:noWrap/>
            <w:hideMark/>
          </w:tcPr>
          <w:p w14:paraId="4F54178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09" w:type="dxa"/>
            <w:noWrap/>
            <w:hideMark/>
          </w:tcPr>
          <w:p w14:paraId="6817514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6197378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13A7BE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BB1284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66355A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7BD9EADD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2142282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097CC9BE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185F" w:rsidRPr="00983F03" w14:paraId="51E1A931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2296AF2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P4</w:t>
            </w:r>
          </w:p>
        </w:tc>
        <w:tc>
          <w:tcPr>
            <w:tcW w:w="1669" w:type="dxa"/>
            <w:noWrap/>
            <w:hideMark/>
          </w:tcPr>
          <w:p w14:paraId="09CAE103" w14:textId="4FF47BB4" w:rsidR="00870356" w:rsidRPr="00983F03" w:rsidRDefault="0010185F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4726E224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43</w:t>
            </w:r>
          </w:p>
        </w:tc>
        <w:tc>
          <w:tcPr>
            <w:tcW w:w="709" w:type="dxa"/>
            <w:noWrap/>
            <w:hideMark/>
          </w:tcPr>
          <w:p w14:paraId="39BE65CE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09" w:type="dxa"/>
            <w:noWrap/>
            <w:hideMark/>
          </w:tcPr>
          <w:p w14:paraId="58546AC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3992019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153731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972270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B4FCE7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1FB0C1C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B062C7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16E45D72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0185F" w:rsidRPr="00983F03" w14:paraId="60F35678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5924A14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P5</w:t>
            </w:r>
          </w:p>
        </w:tc>
        <w:tc>
          <w:tcPr>
            <w:tcW w:w="1669" w:type="dxa"/>
            <w:noWrap/>
            <w:hideMark/>
          </w:tcPr>
          <w:p w14:paraId="6D4C10E2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1A30A41E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5714C9A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53899CD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6153617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6CDE46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3BFE74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4199BC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5796E6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E8DCBE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00D405E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185F" w:rsidRPr="00983F03" w14:paraId="0CAFA270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7249147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P6</w:t>
            </w:r>
          </w:p>
        </w:tc>
        <w:tc>
          <w:tcPr>
            <w:tcW w:w="1669" w:type="dxa"/>
            <w:noWrap/>
            <w:hideMark/>
          </w:tcPr>
          <w:p w14:paraId="78A3A4A5" w14:textId="584B4CC9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</w:t>
            </w:r>
            <w:r w:rsidR="0010185F" w:rsidRPr="00983F0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38F058C9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304</w:t>
            </w:r>
          </w:p>
        </w:tc>
        <w:tc>
          <w:tcPr>
            <w:tcW w:w="709" w:type="dxa"/>
            <w:noWrap/>
            <w:hideMark/>
          </w:tcPr>
          <w:p w14:paraId="778AE0D2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  <w:noWrap/>
            <w:hideMark/>
          </w:tcPr>
          <w:p w14:paraId="25DFD54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17059102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B98C48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EB76D5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DEA92B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B0AACAD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38F45E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5A79C60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0185F" w:rsidRPr="00983F03" w14:paraId="23DFF21E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8F761A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P7</w:t>
            </w:r>
          </w:p>
        </w:tc>
        <w:tc>
          <w:tcPr>
            <w:tcW w:w="1669" w:type="dxa"/>
            <w:noWrap/>
            <w:hideMark/>
          </w:tcPr>
          <w:p w14:paraId="55692724" w14:textId="77777777" w:rsidR="00870356" w:rsidRPr="00983F03" w:rsidRDefault="005103D4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3E0F7F1F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29</w:t>
            </w:r>
          </w:p>
        </w:tc>
        <w:tc>
          <w:tcPr>
            <w:tcW w:w="709" w:type="dxa"/>
            <w:noWrap/>
            <w:hideMark/>
          </w:tcPr>
          <w:p w14:paraId="738CA97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764D447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0D478E9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D356A0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5326DF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AB125CD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903DC2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420895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5F42E1DE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185F" w:rsidRPr="00983F03" w14:paraId="7907B8A6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6158350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P8</w:t>
            </w:r>
          </w:p>
        </w:tc>
        <w:tc>
          <w:tcPr>
            <w:tcW w:w="1669" w:type="dxa"/>
            <w:noWrap/>
            <w:hideMark/>
          </w:tcPr>
          <w:p w14:paraId="0FF71600" w14:textId="77777777" w:rsidR="00870356" w:rsidRPr="00983F03" w:rsidRDefault="005103D4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1513CA48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38</w:t>
            </w:r>
          </w:p>
        </w:tc>
        <w:tc>
          <w:tcPr>
            <w:tcW w:w="709" w:type="dxa"/>
            <w:noWrap/>
            <w:hideMark/>
          </w:tcPr>
          <w:p w14:paraId="3343DC3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  <w:noWrap/>
            <w:hideMark/>
          </w:tcPr>
          <w:p w14:paraId="4D62E17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6570B61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006C07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E115CF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B28F04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7C96F7F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6B3713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6D0BCEC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185F" w:rsidRPr="00983F03" w14:paraId="2EE23C8B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38439FEE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P9</w:t>
            </w:r>
          </w:p>
        </w:tc>
        <w:tc>
          <w:tcPr>
            <w:tcW w:w="1669" w:type="dxa"/>
            <w:noWrap/>
            <w:hideMark/>
          </w:tcPr>
          <w:p w14:paraId="155B4F6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6B0198AD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50</w:t>
            </w:r>
          </w:p>
        </w:tc>
        <w:tc>
          <w:tcPr>
            <w:tcW w:w="709" w:type="dxa"/>
            <w:noWrap/>
            <w:hideMark/>
          </w:tcPr>
          <w:p w14:paraId="374B0D8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709" w:type="dxa"/>
            <w:noWrap/>
            <w:hideMark/>
          </w:tcPr>
          <w:p w14:paraId="55529E1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5D873B4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7FA271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2B9EFA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22B94C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CF7C8ED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18E3E0C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7932DA0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0185F" w:rsidRPr="00983F03" w14:paraId="57B1CA8B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383974C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P10</w:t>
            </w:r>
          </w:p>
        </w:tc>
        <w:tc>
          <w:tcPr>
            <w:tcW w:w="1669" w:type="dxa"/>
            <w:noWrap/>
            <w:hideMark/>
          </w:tcPr>
          <w:p w14:paraId="0F42507D" w14:textId="77777777" w:rsidR="00870356" w:rsidRPr="00983F03" w:rsidRDefault="005103D4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  <w:r w:rsidR="00870356" w:rsidRPr="00983F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7E167C7C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1868</w:t>
            </w:r>
          </w:p>
        </w:tc>
        <w:tc>
          <w:tcPr>
            <w:tcW w:w="709" w:type="dxa"/>
            <w:noWrap/>
            <w:hideMark/>
          </w:tcPr>
          <w:p w14:paraId="3FB2A04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  <w:hideMark/>
          </w:tcPr>
          <w:p w14:paraId="42BB87C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2F53C74A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C1122F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878648E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DB6863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1E478B6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9BABFD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4C5E460A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0185F" w:rsidRPr="00983F03" w14:paraId="717FCEB7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5AB4195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P11</w:t>
            </w:r>
          </w:p>
        </w:tc>
        <w:tc>
          <w:tcPr>
            <w:tcW w:w="1669" w:type="dxa"/>
            <w:noWrap/>
            <w:hideMark/>
          </w:tcPr>
          <w:p w14:paraId="4A3C7565" w14:textId="77777777" w:rsidR="00870356" w:rsidRPr="00983F03" w:rsidRDefault="005103D4" w:rsidP="005103D4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  <w:r w:rsidR="00870356" w:rsidRPr="00983F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0C708148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129</w:t>
            </w:r>
          </w:p>
        </w:tc>
        <w:tc>
          <w:tcPr>
            <w:tcW w:w="709" w:type="dxa"/>
            <w:noWrap/>
            <w:hideMark/>
          </w:tcPr>
          <w:p w14:paraId="531C559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09" w:type="dxa"/>
            <w:noWrap/>
            <w:hideMark/>
          </w:tcPr>
          <w:p w14:paraId="010D333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7271996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B16932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C1928D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C40DE3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0F9954E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085BA819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3F4C69B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185F" w:rsidRPr="00983F03" w14:paraId="0E50CBD3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F2A48C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P12</w:t>
            </w:r>
          </w:p>
        </w:tc>
        <w:tc>
          <w:tcPr>
            <w:tcW w:w="1669" w:type="dxa"/>
            <w:noWrap/>
            <w:hideMark/>
          </w:tcPr>
          <w:p w14:paraId="2435DAC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1134" w:type="dxa"/>
            <w:noWrap/>
            <w:hideMark/>
          </w:tcPr>
          <w:p w14:paraId="41169C6C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24</w:t>
            </w:r>
          </w:p>
        </w:tc>
        <w:tc>
          <w:tcPr>
            <w:tcW w:w="709" w:type="dxa"/>
            <w:noWrap/>
            <w:hideMark/>
          </w:tcPr>
          <w:p w14:paraId="1B7BA172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09" w:type="dxa"/>
            <w:noWrap/>
            <w:hideMark/>
          </w:tcPr>
          <w:p w14:paraId="70ED4D74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5AC1607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79D87E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1743D6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3647BF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0F5CED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110CCDF3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33458D7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185F" w:rsidRPr="00983F03" w14:paraId="38E7F040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4CA81CF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P13</w:t>
            </w:r>
          </w:p>
        </w:tc>
        <w:tc>
          <w:tcPr>
            <w:tcW w:w="1669" w:type="dxa"/>
            <w:noWrap/>
            <w:hideMark/>
          </w:tcPr>
          <w:p w14:paraId="686C1C39" w14:textId="77777777" w:rsidR="00870356" w:rsidRPr="00983F03" w:rsidRDefault="005103D4" w:rsidP="005103D4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1683B783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5623D94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38537DF1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08" w:type="dxa"/>
            <w:noWrap/>
            <w:hideMark/>
          </w:tcPr>
          <w:p w14:paraId="761357C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5F1B1CD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E2F7E0A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F03161A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473E6CB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4D69E39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724E177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0185F" w:rsidRPr="00983F03" w14:paraId="0FD65C95" w14:textId="77777777" w:rsidTr="00601648">
        <w:trPr>
          <w:trHeight w:val="288"/>
        </w:trPr>
        <w:tc>
          <w:tcPr>
            <w:tcW w:w="1303" w:type="dxa"/>
            <w:noWrap/>
            <w:hideMark/>
          </w:tcPr>
          <w:p w14:paraId="34F898F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UWS P14</w:t>
            </w:r>
          </w:p>
        </w:tc>
        <w:tc>
          <w:tcPr>
            <w:tcW w:w="1669" w:type="dxa"/>
            <w:noWrap/>
            <w:hideMark/>
          </w:tcPr>
          <w:p w14:paraId="40124EFF" w14:textId="77777777" w:rsidR="00870356" w:rsidRPr="00983F03" w:rsidRDefault="005103D4" w:rsidP="005103D4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Anoxia</w:t>
            </w:r>
          </w:p>
        </w:tc>
        <w:tc>
          <w:tcPr>
            <w:tcW w:w="1134" w:type="dxa"/>
            <w:noWrap/>
            <w:hideMark/>
          </w:tcPr>
          <w:p w14:paraId="196D56BE" w14:textId="77777777" w:rsidR="00870356" w:rsidRPr="00983F03" w:rsidRDefault="00870356" w:rsidP="00B365B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3F03">
              <w:rPr>
                <w:rFonts w:ascii="Arial" w:hAnsi="Arial" w:cs="Arial"/>
                <w:iCs/>
                <w:sz w:val="24"/>
                <w:szCs w:val="24"/>
              </w:rPr>
              <w:t>335</w:t>
            </w:r>
          </w:p>
        </w:tc>
        <w:tc>
          <w:tcPr>
            <w:tcW w:w="709" w:type="dxa"/>
            <w:noWrap/>
            <w:hideMark/>
          </w:tcPr>
          <w:p w14:paraId="12A5832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72A5379F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08" w:type="dxa"/>
            <w:noWrap/>
            <w:hideMark/>
          </w:tcPr>
          <w:p w14:paraId="4753C16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32F62F5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BF44956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5AE5DA7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D4BC1C8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0E560800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157DA2AC" w14:textId="77777777" w:rsidR="00870356" w:rsidRPr="00983F03" w:rsidRDefault="00870356" w:rsidP="00B365BE">
            <w:pPr>
              <w:rPr>
                <w:rFonts w:ascii="Arial" w:hAnsi="Arial" w:cs="Arial"/>
                <w:sz w:val="24"/>
                <w:szCs w:val="24"/>
              </w:rPr>
            </w:pPr>
            <w:r w:rsidRPr="00983F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DAA672B" w14:textId="77777777" w:rsidR="0093231E" w:rsidRPr="00983F03" w:rsidRDefault="0093231E" w:rsidP="0093231E">
      <w:pPr>
        <w:rPr>
          <w:sz w:val="24"/>
          <w:szCs w:val="24"/>
        </w:rPr>
      </w:pPr>
    </w:p>
    <w:p w14:paraId="7D44A872" w14:textId="77777777" w:rsidR="00793913" w:rsidRPr="00983F03" w:rsidRDefault="00793913" w:rsidP="0093231E">
      <w:pPr>
        <w:rPr>
          <w:sz w:val="24"/>
          <w:szCs w:val="24"/>
        </w:rPr>
      </w:pPr>
    </w:p>
    <w:p w14:paraId="4DFF16B9" w14:textId="77777777" w:rsidR="00793913" w:rsidRPr="00983F03" w:rsidRDefault="00793913" w:rsidP="0093231E">
      <w:pPr>
        <w:rPr>
          <w:sz w:val="24"/>
          <w:szCs w:val="24"/>
        </w:rPr>
      </w:pPr>
    </w:p>
    <w:p w14:paraId="3B5FD6EC" w14:textId="251B1DD0" w:rsidR="00793913" w:rsidRPr="008854F7" w:rsidRDefault="00793913" w:rsidP="00793913">
      <w:pPr>
        <w:rPr>
          <w:bCs/>
        </w:rPr>
      </w:pPr>
      <w:r w:rsidRPr="00983F03">
        <w:rPr>
          <w:b/>
        </w:rPr>
        <w:t xml:space="preserve">Supplementary Table </w:t>
      </w:r>
      <w:r w:rsidR="00983F03" w:rsidRPr="00983F03">
        <w:rPr>
          <w:b/>
        </w:rPr>
        <w:t>1B</w:t>
      </w:r>
      <w:r w:rsidRPr="00983F03">
        <w:rPr>
          <w:b/>
        </w:rPr>
        <w:t xml:space="preserve">. </w:t>
      </w:r>
      <w:r w:rsidRPr="008854F7">
        <w:rPr>
          <w:bCs/>
        </w:rPr>
        <w:t xml:space="preserve">Brain Region Involved for </w:t>
      </w:r>
      <w:r w:rsidR="0031084F" w:rsidRPr="008854F7">
        <w:rPr>
          <w:bCs/>
        </w:rPr>
        <w:t>every networks</w:t>
      </w:r>
      <w:r w:rsidR="00026EEF" w:rsidRPr="008854F7">
        <w:rPr>
          <w:bCs/>
        </w:rPr>
        <w:t xml:space="preserve"> illustrated in the figure I to N</w:t>
      </w:r>
      <w:r w:rsidR="0031084F" w:rsidRPr="008854F7">
        <w:rPr>
          <w:bCs/>
        </w:rPr>
        <w:t xml:space="preserve"> extracted from NNFT based on Shen et al. (2015) atlas labeling.</w:t>
      </w:r>
      <w:r w:rsidRPr="008854F7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675"/>
      </w:tblGrid>
      <w:tr w:rsidR="00793913" w:rsidRPr="00983F03" w14:paraId="581AEB43" w14:textId="17A28415" w:rsidTr="000865C9">
        <w:trPr>
          <w:trHeight w:val="300"/>
        </w:trPr>
        <w:tc>
          <w:tcPr>
            <w:tcW w:w="6300" w:type="dxa"/>
            <w:shd w:val="clear" w:color="auto" w:fill="000000" w:themeFill="text1"/>
            <w:noWrap/>
          </w:tcPr>
          <w:p w14:paraId="66C4F905" w14:textId="51A653DF" w:rsidR="00793913" w:rsidRPr="00983F03" w:rsidRDefault="000865C9" w:rsidP="00026E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F03">
              <w:rPr>
                <w:rFonts w:ascii="Arial" w:hAnsi="Arial" w:cs="Arial"/>
                <w:b/>
              </w:rPr>
              <w:t xml:space="preserve">Brain Region Involved for </w:t>
            </w:r>
            <w:r w:rsidR="00026EEF" w:rsidRPr="00983F03">
              <w:rPr>
                <w:rFonts w:ascii="Arial" w:hAnsi="Arial" w:cs="Arial"/>
                <w:b/>
              </w:rPr>
              <w:t>DMN</w:t>
            </w:r>
          </w:p>
        </w:tc>
        <w:tc>
          <w:tcPr>
            <w:tcW w:w="1675" w:type="dxa"/>
            <w:shd w:val="clear" w:color="auto" w:fill="000000" w:themeFill="text1"/>
            <w:noWrap/>
          </w:tcPr>
          <w:p w14:paraId="2D921420" w14:textId="5F353797" w:rsidR="00793913" w:rsidRPr="00983F03" w:rsidRDefault="00793913" w:rsidP="0079391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</w:tr>
      <w:tr w:rsidR="00026EEF" w:rsidRPr="00983F03" w14:paraId="655547CA" w14:textId="475B4449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1BC048CD" w14:textId="0DD8DA5E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Frontal_Med_VMPFC_R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[26] / 31%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[32]</w:t>
            </w:r>
          </w:p>
        </w:tc>
        <w:tc>
          <w:tcPr>
            <w:tcW w:w="1675" w:type="dxa"/>
            <w:noWrap/>
            <w:vAlign w:val="bottom"/>
            <w:hideMark/>
          </w:tcPr>
          <w:p w14:paraId="3AB5A3AF" w14:textId="0C46F6A9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0.90924</w:t>
            </w:r>
          </w:p>
        </w:tc>
      </w:tr>
      <w:tr w:rsidR="00026EEF" w:rsidRPr="00983F03" w14:paraId="4CE98893" w14:textId="7112E408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13AFFAB6" w14:textId="31622C37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[24] / 20%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[32]</w:t>
            </w:r>
          </w:p>
        </w:tc>
        <w:tc>
          <w:tcPr>
            <w:tcW w:w="1675" w:type="dxa"/>
            <w:noWrap/>
            <w:vAlign w:val="bottom"/>
            <w:hideMark/>
          </w:tcPr>
          <w:p w14:paraId="6131C1ED" w14:textId="260FC52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0.93139</w:t>
            </w:r>
          </w:p>
        </w:tc>
      </w:tr>
      <w:tr w:rsidR="00026EEF" w:rsidRPr="00983F03" w14:paraId="2AD92731" w14:textId="01E485CB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36294353" w14:textId="20A1CF1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[4] / 41%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[24]</w:t>
            </w:r>
          </w:p>
        </w:tc>
        <w:tc>
          <w:tcPr>
            <w:tcW w:w="1675" w:type="dxa"/>
            <w:noWrap/>
            <w:vAlign w:val="bottom"/>
            <w:hideMark/>
          </w:tcPr>
          <w:p w14:paraId="68088B69" w14:textId="4422C104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0.80972</w:t>
            </w:r>
          </w:p>
        </w:tc>
      </w:tr>
      <w:tr w:rsidR="00026EEF" w:rsidRPr="00983F03" w14:paraId="01F3A5CC" w14:textId="11715F45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67C159CA" w14:textId="125AFB5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[66]</w:t>
            </w:r>
          </w:p>
        </w:tc>
        <w:tc>
          <w:tcPr>
            <w:tcW w:w="1675" w:type="dxa"/>
            <w:noWrap/>
            <w:vAlign w:val="bottom"/>
            <w:hideMark/>
          </w:tcPr>
          <w:p w14:paraId="7F9E9629" w14:textId="50C5B875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0.84221</w:t>
            </w:r>
          </w:p>
        </w:tc>
      </w:tr>
      <w:tr w:rsidR="00026EEF" w:rsidRPr="00983F03" w14:paraId="35F7BB5C" w14:textId="3E71613B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7B2C432B" w14:textId="22C81F06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Cingulum_Post_R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[36] / 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[34]</w:t>
            </w:r>
          </w:p>
        </w:tc>
        <w:tc>
          <w:tcPr>
            <w:tcW w:w="1675" w:type="dxa"/>
            <w:noWrap/>
            <w:vAlign w:val="bottom"/>
            <w:hideMark/>
          </w:tcPr>
          <w:p w14:paraId="6C19D470" w14:textId="25598D7A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0.79147</w:t>
            </w:r>
          </w:p>
        </w:tc>
      </w:tr>
      <w:tr w:rsidR="00026EEF" w:rsidRPr="00983F03" w14:paraId="7687767E" w14:textId="480785F3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7BDB76D5" w14:textId="362D98B5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[68] / 32%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[44]</w:t>
            </w:r>
          </w:p>
        </w:tc>
        <w:tc>
          <w:tcPr>
            <w:tcW w:w="1675" w:type="dxa"/>
            <w:noWrap/>
            <w:vAlign w:val="bottom"/>
            <w:hideMark/>
          </w:tcPr>
          <w:p w14:paraId="2D6AD559" w14:textId="02026D2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0.70205</w:t>
            </w:r>
          </w:p>
        </w:tc>
      </w:tr>
      <w:tr w:rsidR="00026EEF" w:rsidRPr="00983F03" w14:paraId="3167A904" w14:textId="2624C3F7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5D9C4B2" w14:textId="4BEB6837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[68]</w:t>
            </w:r>
          </w:p>
        </w:tc>
        <w:tc>
          <w:tcPr>
            <w:tcW w:w="1675" w:type="dxa"/>
            <w:noWrap/>
            <w:vAlign w:val="bottom"/>
            <w:hideMark/>
          </w:tcPr>
          <w:p w14:paraId="4E5BC37E" w14:textId="1501544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0.88825</w:t>
            </w:r>
          </w:p>
        </w:tc>
      </w:tr>
      <w:tr w:rsidR="00026EEF" w:rsidRPr="00983F03" w14:paraId="45466D4B" w14:textId="4A00E94C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70CBDC09" w14:textId="7A40816D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Frontal_Med_VMPFC_L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[25] / 31%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[31]</w:t>
            </w:r>
          </w:p>
        </w:tc>
        <w:tc>
          <w:tcPr>
            <w:tcW w:w="1675" w:type="dxa"/>
            <w:noWrap/>
            <w:vAlign w:val="bottom"/>
            <w:hideMark/>
          </w:tcPr>
          <w:p w14:paraId="57C54073" w14:textId="2AE92D7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0.91556</w:t>
            </w:r>
          </w:p>
        </w:tc>
      </w:tr>
      <w:tr w:rsidR="00026EEF" w:rsidRPr="00983F03" w14:paraId="2EDD57C3" w14:textId="6DE488C3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39DBB734" w14:textId="1916160B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[23] / 47%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[31]</w:t>
            </w:r>
          </w:p>
        </w:tc>
        <w:tc>
          <w:tcPr>
            <w:tcW w:w="1675" w:type="dxa"/>
            <w:noWrap/>
            <w:vAlign w:val="bottom"/>
            <w:hideMark/>
          </w:tcPr>
          <w:p w14:paraId="3D102161" w14:textId="7A5FF74A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0.96556</w:t>
            </w:r>
          </w:p>
        </w:tc>
      </w:tr>
      <w:tr w:rsidR="00026EEF" w:rsidRPr="00983F03" w14:paraId="65F4F5A2" w14:textId="24BBD160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7C7C9F4A" w14:textId="3F025B5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[23] / 30%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  <w:hideMark/>
          </w:tcPr>
          <w:p w14:paraId="53F7D6B6" w14:textId="4E6F036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0.74546</w:t>
            </w:r>
          </w:p>
        </w:tc>
      </w:tr>
      <w:tr w:rsidR="00026EEF" w:rsidRPr="00983F03" w14:paraId="207EF977" w14:textId="6E68DBB8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018028D0" w14:textId="569A89C2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[23] / 41%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  <w:hideMark/>
          </w:tcPr>
          <w:p w14:paraId="2CAA68B0" w14:textId="01C1CBFD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0.85587</w:t>
            </w:r>
          </w:p>
        </w:tc>
      </w:tr>
      <w:tr w:rsidR="00026EEF" w:rsidRPr="00983F03" w14:paraId="2E327429" w14:textId="769E4F86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234FAD2" w14:textId="66A3985A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[23] / 43%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  <w:hideMark/>
          </w:tcPr>
          <w:p w14:paraId="05872F69" w14:textId="2641ABE4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0.83064</w:t>
            </w:r>
          </w:p>
        </w:tc>
      </w:tr>
      <w:tr w:rsidR="00026EEF" w:rsidRPr="00983F03" w14:paraId="53BA8992" w14:textId="7F77C833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609F1864" w14:textId="0C9BEB96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[65]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[61]</w:t>
            </w:r>
          </w:p>
        </w:tc>
        <w:tc>
          <w:tcPr>
            <w:tcW w:w="1675" w:type="dxa"/>
            <w:noWrap/>
            <w:vAlign w:val="bottom"/>
            <w:hideMark/>
          </w:tcPr>
          <w:p w14:paraId="5277A9D1" w14:textId="06E83F66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0.76956</w:t>
            </w:r>
          </w:p>
        </w:tc>
      </w:tr>
      <w:tr w:rsidR="00026EEF" w:rsidRPr="00983F03" w14:paraId="7ED91BF6" w14:textId="58886DAE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363C8D4B" w14:textId="0170407C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 / 27%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[65]</w:t>
            </w:r>
          </w:p>
        </w:tc>
        <w:tc>
          <w:tcPr>
            <w:tcW w:w="1675" w:type="dxa"/>
            <w:noWrap/>
            <w:vAlign w:val="bottom"/>
            <w:hideMark/>
          </w:tcPr>
          <w:p w14:paraId="4C053543" w14:textId="5AD82B1E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0.77156</w:t>
            </w:r>
          </w:p>
        </w:tc>
      </w:tr>
      <w:tr w:rsidR="00026EEF" w:rsidRPr="00983F03" w14:paraId="2CB93C6E" w14:textId="2E1D1C33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6A12974A" w14:textId="07743781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</w:t>
            </w:r>
          </w:p>
        </w:tc>
        <w:tc>
          <w:tcPr>
            <w:tcW w:w="1675" w:type="dxa"/>
            <w:noWrap/>
            <w:vAlign w:val="bottom"/>
            <w:hideMark/>
          </w:tcPr>
          <w:p w14:paraId="6642D383" w14:textId="663738BE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0.80842</w:t>
            </w:r>
          </w:p>
        </w:tc>
      </w:tr>
      <w:tr w:rsidR="00026EEF" w:rsidRPr="00983F03" w14:paraId="59CB8E1B" w14:textId="12EEFF56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59501AC1" w14:textId="6B209A29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[67] / 34%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[43]</w:t>
            </w:r>
          </w:p>
        </w:tc>
        <w:tc>
          <w:tcPr>
            <w:tcW w:w="1675" w:type="dxa"/>
            <w:noWrap/>
            <w:vAlign w:val="bottom"/>
            <w:hideMark/>
          </w:tcPr>
          <w:p w14:paraId="711F534C" w14:textId="585B9F0A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0.82173</w:t>
            </w:r>
          </w:p>
        </w:tc>
      </w:tr>
      <w:tr w:rsidR="00026EEF" w:rsidRPr="00983F03" w14:paraId="446DA4A0" w14:textId="4BB8E3CC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7117999E" w14:textId="39F190A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[67]</w:t>
            </w:r>
          </w:p>
        </w:tc>
        <w:tc>
          <w:tcPr>
            <w:tcW w:w="1675" w:type="dxa"/>
            <w:noWrap/>
            <w:vAlign w:val="bottom"/>
            <w:hideMark/>
          </w:tcPr>
          <w:p w14:paraId="316D2D3F" w14:textId="0B120B92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1</w:t>
            </w:r>
          </w:p>
        </w:tc>
      </w:tr>
      <w:tr w:rsidR="00026EEF" w:rsidRPr="00983F03" w14:paraId="261C80AB" w14:textId="47761AC7" w:rsidTr="00026EEF">
        <w:trPr>
          <w:trHeight w:val="300"/>
        </w:trPr>
        <w:tc>
          <w:tcPr>
            <w:tcW w:w="6300" w:type="dxa"/>
            <w:shd w:val="clear" w:color="auto" w:fill="000000" w:themeFill="text1"/>
            <w:noWrap/>
          </w:tcPr>
          <w:p w14:paraId="3D5166B1" w14:textId="5C228AFB" w:rsidR="00026EEF" w:rsidRPr="00983F03" w:rsidRDefault="00026EEF" w:rsidP="00026EEF">
            <w:pPr>
              <w:jc w:val="center"/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b/>
              </w:rPr>
              <w:lastRenderedPageBreak/>
              <w:t>Brain Region Involved for Visual</w:t>
            </w:r>
          </w:p>
        </w:tc>
        <w:tc>
          <w:tcPr>
            <w:tcW w:w="1675" w:type="dxa"/>
            <w:shd w:val="clear" w:color="auto" w:fill="000000" w:themeFill="text1"/>
            <w:noWrap/>
          </w:tcPr>
          <w:p w14:paraId="76DD6299" w14:textId="25E9B27E" w:rsidR="00026EEF" w:rsidRPr="00983F03" w:rsidRDefault="00026EEF" w:rsidP="00026EEF">
            <w:pPr>
              <w:jc w:val="center"/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b/>
              </w:rPr>
              <w:t>Intensity</w:t>
            </w:r>
          </w:p>
        </w:tc>
      </w:tr>
      <w:tr w:rsidR="00026EEF" w:rsidRPr="00983F03" w14:paraId="7C2A2742" w14:textId="67E05225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2E80E7FB" w14:textId="26F0B8EE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Fusiform_R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[56] / 25%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[54]</w:t>
            </w:r>
          </w:p>
        </w:tc>
        <w:tc>
          <w:tcPr>
            <w:tcW w:w="1675" w:type="dxa"/>
            <w:noWrap/>
            <w:vAlign w:val="bottom"/>
            <w:hideMark/>
          </w:tcPr>
          <w:p w14:paraId="22504314" w14:textId="418D8EA1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0.70872</w:t>
            </w:r>
          </w:p>
        </w:tc>
      </w:tr>
      <w:tr w:rsidR="00026EEF" w:rsidRPr="00983F03" w14:paraId="1DA94C47" w14:textId="4B6194EF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78311CBD" w14:textId="5F684627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Lingual_R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[48] / 33%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Fusiform_R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[56]</w:t>
            </w:r>
          </w:p>
        </w:tc>
        <w:tc>
          <w:tcPr>
            <w:tcW w:w="1675" w:type="dxa"/>
            <w:noWrap/>
            <w:vAlign w:val="bottom"/>
            <w:hideMark/>
          </w:tcPr>
          <w:p w14:paraId="0F2871FA" w14:textId="593A9715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0.87274</w:t>
            </w:r>
          </w:p>
        </w:tc>
      </w:tr>
      <w:tr w:rsidR="00026EEF" w:rsidRPr="00983F03" w14:paraId="5CCA68DC" w14:textId="357D3E4C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02E00C13" w14:textId="4B2CA948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[52]</w:t>
            </w:r>
          </w:p>
        </w:tc>
        <w:tc>
          <w:tcPr>
            <w:tcW w:w="1675" w:type="dxa"/>
            <w:noWrap/>
            <w:vAlign w:val="bottom"/>
            <w:hideMark/>
          </w:tcPr>
          <w:p w14:paraId="683BE4EE" w14:textId="093E826B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0.88126</w:t>
            </w:r>
          </w:p>
        </w:tc>
      </w:tr>
      <w:tr w:rsidR="00026EEF" w:rsidRPr="00983F03" w14:paraId="35E6565A" w14:textId="6183D74F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5C25AE11" w14:textId="1EA8C432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[50]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[46]</w:t>
            </w:r>
          </w:p>
        </w:tc>
        <w:tc>
          <w:tcPr>
            <w:tcW w:w="1675" w:type="dxa"/>
            <w:noWrap/>
            <w:vAlign w:val="bottom"/>
            <w:hideMark/>
          </w:tcPr>
          <w:p w14:paraId="2C939C77" w14:textId="5ABFF62D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0.79673</w:t>
            </w:r>
          </w:p>
        </w:tc>
      </w:tr>
      <w:tr w:rsidR="00026EEF" w:rsidRPr="00983F03" w14:paraId="72E1562D" w14:textId="7086066D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608B7B5B" w14:textId="5F180A16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Lingual_R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[48] / 17%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Fusiform_R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[56]</w:t>
            </w:r>
          </w:p>
        </w:tc>
        <w:tc>
          <w:tcPr>
            <w:tcW w:w="1675" w:type="dxa"/>
            <w:noWrap/>
            <w:vAlign w:val="bottom"/>
            <w:hideMark/>
          </w:tcPr>
          <w:p w14:paraId="620848E5" w14:textId="39C64EA1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0.83135</w:t>
            </w:r>
          </w:p>
        </w:tc>
      </w:tr>
      <w:tr w:rsidR="00026EEF" w:rsidRPr="00983F03" w14:paraId="778F4345" w14:textId="510FF662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9B3E625" w14:textId="6C9CA4C9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[46]</w:t>
            </w:r>
          </w:p>
        </w:tc>
        <w:tc>
          <w:tcPr>
            <w:tcW w:w="1675" w:type="dxa"/>
            <w:noWrap/>
            <w:vAlign w:val="bottom"/>
            <w:hideMark/>
          </w:tcPr>
          <w:p w14:paraId="15910591" w14:textId="27B26BBC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0.84935</w:t>
            </w:r>
          </w:p>
        </w:tc>
      </w:tr>
      <w:tr w:rsidR="00026EEF" w:rsidRPr="00983F03" w14:paraId="2BDD0A63" w14:textId="12E37760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E14A5BA" w14:textId="4374A0A1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[52] / 20%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[50]</w:t>
            </w:r>
          </w:p>
        </w:tc>
        <w:tc>
          <w:tcPr>
            <w:tcW w:w="1675" w:type="dxa"/>
            <w:noWrap/>
            <w:vAlign w:val="bottom"/>
            <w:hideMark/>
          </w:tcPr>
          <w:p w14:paraId="0926AD8F" w14:textId="628FF122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0.75776</w:t>
            </w:r>
          </w:p>
        </w:tc>
      </w:tr>
      <w:tr w:rsidR="00026EEF" w:rsidRPr="00983F03" w14:paraId="177902EC" w14:textId="019C28C1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59E43DB9" w14:textId="131FB956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Lingual_R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[48]</w:t>
            </w:r>
          </w:p>
        </w:tc>
        <w:tc>
          <w:tcPr>
            <w:tcW w:w="1675" w:type="dxa"/>
            <w:noWrap/>
            <w:vAlign w:val="bottom"/>
            <w:hideMark/>
          </w:tcPr>
          <w:p w14:paraId="2420C02B" w14:textId="36B95D91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0.97204</w:t>
            </w:r>
          </w:p>
        </w:tc>
      </w:tr>
      <w:tr w:rsidR="00026EEF" w:rsidRPr="00983F03" w14:paraId="5EC4EDCA" w14:textId="7F928E17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1871CE49" w14:textId="4D205F85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[44] / 27%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[46]</w:t>
            </w:r>
          </w:p>
        </w:tc>
        <w:tc>
          <w:tcPr>
            <w:tcW w:w="1675" w:type="dxa"/>
            <w:noWrap/>
            <w:vAlign w:val="bottom"/>
            <w:hideMark/>
          </w:tcPr>
          <w:p w14:paraId="610382FC" w14:textId="2B94C26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0.95529</w:t>
            </w:r>
          </w:p>
        </w:tc>
      </w:tr>
      <w:tr w:rsidR="00026EEF" w:rsidRPr="00983F03" w14:paraId="7D057528" w14:textId="198A2900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3E33BF8" w14:textId="1A3828F9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[44]</w:t>
            </w:r>
          </w:p>
        </w:tc>
        <w:tc>
          <w:tcPr>
            <w:tcW w:w="1675" w:type="dxa"/>
            <w:noWrap/>
            <w:vAlign w:val="bottom"/>
            <w:hideMark/>
          </w:tcPr>
          <w:p w14:paraId="7F806DE9" w14:textId="4DC0523C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0.92708</w:t>
            </w:r>
          </w:p>
        </w:tc>
      </w:tr>
      <w:tr w:rsidR="00026EEF" w:rsidRPr="00983F03" w14:paraId="560138DB" w14:textId="6F2019DF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556C86ED" w14:textId="6854A731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[81] / 35%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Rolandic_Oper_L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[17]</w:t>
            </w:r>
          </w:p>
        </w:tc>
        <w:tc>
          <w:tcPr>
            <w:tcW w:w="1675" w:type="dxa"/>
            <w:noWrap/>
            <w:vAlign w:val="bottom"/>
            <w:hideMark/>
          </w:tcPr>
          <w:p w14:paraId="3F8114A1" w14:textId="781DDC39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0.72006</w:t>
            </w:r>
          </w:p>
        </w:tc>
      </w:tr>
      <w:tr w:rsidR="00026EEF" w:rsidRPr="00983F03" w14:paraId="5B5E3470" w14:textId="66C34FB8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07EF17A2" w14:textId="230C1E04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93%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[51]</w:t>
            </w:r>
          </w:p>
        </w:tc>
        <w:tc>
          <w:tcPr>
            <w:tcW w:w="1675" w:type="dxa"/>
            <w:noWrap/>
            <w:vAlign w:val="bottom"/>
            <w:hideMark/>
          </w:tcPr>
          <w:p w14:paraId="7A6A4ECE" w14:textId="41FC3A5D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0.88113</w:t>
            </w:r>
          </w:p>
        </w:tc>
      </w:tr>
      <w:tr w:rsidR="00026EEF" w:rsidRPr="00983F03" w14:paraId="3B95FD11" w14:textId="70A10CDC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80E936A" w14:textId="3ACAACB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Fusiform_L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[55] / 31%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Lingual_L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[47]</w:t>
            </w:r>
          </w:p>
        </w:tc>
        <w:tc>
          <w:tcPr>
            <w:tcW w:w="1675" w:type="dxa"/>
            <w:noWrap/>
            <w:vAlign w:val="bottom"/>
            <w:hideMark/>
          </w:tcPr>
          <w:p w14:paraId="723A2478" w14:textId="7BD7ABD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0.79654</w:t>
            </w:r>
          </w:p>
        </w:tc>
      </w:tr>
      <w:tr w:rsidR="00026EEF" w:rsidRPr="00983F03" w14:paraId="075701CA" w14:textId="4035BC03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041A3731" w14:textId="224644E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[49] / 32%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[45]</w:t>
            </w:r>
          </w:p>
        </w:tc>
        <w:tc>
          <w:tcPr>
            <w:tcW w:w="1675" w:type="dxa"/>
            <w:noWrap/>
            <w:vAlign w:val="bottom"/>
            <w:hideMark/>
          </w:tcPr>
          <w:p w14:paraId="7CC4073F" w14:textId="37983226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0.8983</w:t>
            </w:r>
          </w:p>
        </w:tc>
      </w:tr>
      <w:tr w:rsidR="00026EEF" w:rsidRPr="00983F03" w14:paraId="33B5595A" w14:textId="023C53F5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2FEC4646" w14:textId="03E4817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[51] / 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[53]</w:t>
            </w:r>
          </w:p>
        </w:tc>
        <w:tc>
          <w:tcPr>
            <w:tcW w:w="1675" w:type="dxa"/>
            <w:noWrap/>
            <w:vAlign w:val="bottom"/>
            <w:hideMark/>
          </w:tcPr>
          <w:p w14:paraId="1650C57F" w14:textId="2AA3A143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0.74688</w:t>
            </w:r>
          </w:p>
        </w:tc>
      </w:tr>
      <w:tr w:rsidR="00026EEF" w:rsidRPr="00983F03" w14:paraId="2EA6A523" w14:textId="6B435438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F319EB9" w14:textId="3E178474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Lingual_L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[47]</w:t>
            </w:r>
          </w:p>
        </w:tc>
        <w:tc>
          <w:tcPr>
            <w:tcW w:w="1675" w:type="dxa"/>
            <w:noWrap/>
            <w:vAlign w:val="bottom"/>
            <w:hideMark/>
          </w:tcPr>
          <w:p w14:paraId="3DA2EE8E" w14:textId="0BD1B6BD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1</w:t>
            </w:r>
          </w:p>
        </w:tc>
      </w:tr>
      <w:tr w:rsidR="00026EEF" w:rsidRPr="00983F03" w14:paraId="2C1FADD6" w14:textId="6B77A015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4A1A0A9A" w14:textId="737334F0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[43]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Occipital_Mid_L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[51]</w:t>
            </w:r>
          </w:p>
        </w:tc>
        <w:tc>
          <w:tcPr>
            <w:tcW w:w="1675" w:type="dxa"/>
            <w:noWrap/>
            <w:vAlign w:val="bottom"/>
            <w:hideMark/>
          </w:tcPr>
          <w:p w14:paraId="64159C72" w14:textId="3DE62E68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0.81339</w:t>
            </w:r>
          </w:p>
        </w:tc>
      </w:tr>
      <w:tr w:rsidR="00026EEF" w:rsidRPr="00983F03" w14:paraId="1896BE29" w14:textId="0C478CA5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565CBE36" w14:textId="06221347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Lingual_L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[47] / 20%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[43]</w:t>
            </w:r>
          </w:p>
        </w:tc>
        <w:tc>
          <w:tcPr>
            <w:tcW w:w="1675" w:type="dxa"/>
            <w:noWrap/>
            <w:vAlign w:val="bottom"/>
            <w:hideMark/>
          </w:tcPr>
          <w:p w14:paraId="3EFA04CB" w14:textId="0EF0527E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0.84961</w:t>
            </w:r>
          </w:p>
        </w:tc>
      </w:tr>
      <w:tr w:rsidR="00026EEF" w:rsidRPr="00983F03" w14:paraId="59ED27E6" w14:textId="5F4C34E3" w:rsidTr="00026EEF">
        <w:trPr>
          <w:trHeight w:val="300"/>
        </w:trPr>
        <w:tc>
          <w:tcPr>
            <w:tcW w:w="6300" w:type="dxa"/>
            <w:noWrap/>
            <w:vAlign w:val="bottom"/>
            <w:hideMark/>
          </w:tcPr>
          <w:p w14:paraId="6A09D946" w14:textId="7B804510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Calcarine_L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[43]</w:t>
            </w:r>
          </w:p>
        </w:tc>
        <w:tc>
          <w:tcPr>
            <w:tcW w:w="1675" w:type="dxa"/>
            <w:noWrap/>
            <w:vAlign w:val="bottom"/>
            <w:hideMark/>
          </w:tcPr>
          <w:p w14:paraId="16E13CFB" w14:textId="6022B2BF" w:rsidR="00026EEF" w:rsidRPr="00983F03" w:rsidRDefault="00026EEF" w:rsidP="00026EEF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0.95617</w:t>
            </w:r>
          </w:p>
        </w:tc>
      </w:tr>
      <w:tr w:rsidR="000865C9" w:rsidRPr="00983F03" w14:paraId="0EB7CBE1" w14:textId="77777777" w:rsidTr="000865C9">
        <w:trPr>
          <w:trHeight w:val="300"/>
        </w:trPr>
        <w:tc>
          <w:tcPr>
            <w:tcW w:w="6300" w:type="dxa"/>
            <w:shd w:val="clear" w:color="auto" w:fill="000000" w:themeFill="text1"/>
            <w:noWrap/>
          </w:tcPr>
          <w:p w14:paraId="168B1161" w14:textId="1F786227" w:rsidR="000865C9" w:rsidRPr="00983F03" w:rsidRDefault="000865C9" w:rsidP="00DD4A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F03">
              <w:rPr>
                <w:rFonts w:ascii="Arial" w:hAnsi="Arial" w:cs="Arial"/>
                <w:b/>
              </w:rPr>
              <w:t xml:space="preserve">Brain Region Involved for </w:t>
            </w:r>
            <w:r w:rsidR="00DD4A15" w:rsidRPr="00983F03">
              <w:rPr>
                <w:rFonts w:ascii="Arial" w:hAnsi="Arial" w:cs="Arial"/>
                <w:b/>
              </w:rPr>
              <w:t>Salience</w:t>
            </w:r>
          </w:p>
        </w:tc>
        <w:tc>
          <w:tcPr>
            <w:tcW w:w="1675" w:type="dxa"/>
            <w:shd w:val="clear" w:color="auto" w:fill="000000" w:themeFill="text1"/>
            <w:noWrap/>
          </w:tcPr>
          <w:p w14:paraId="70267733" w14:textId="77777777" w:rsidR="000865C9" w:rsidRPr="00983F03" w:rsidRDefault="000865C9" w:rsidP="000865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</w:tr>
      <w:tr w:rsidR="00DD4A15" w:rsidRPr="00983F03" w14:paraId="643D804C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3C151D07" w14:textId="32F765F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[10] / 29%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1107686B" w14:textId="580FD84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0.74767</w:t>
            </w:r>
          </w:p>
        </w:tc>
      </w:tr>
      <w:tr w:rsidR="00DD4A15" w:rsidRPr="00983F03" w14:paraId="6A086E63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266FE2FD" w14:textId="72E9C97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[16]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[10]</w:t>
            </w:r>
          </w:p>
        </w:tc>
        <w:tc>
          <w:tcPr>
            <w:tcW w:w="1675" w:type="dxa"/>
            <w:noWrap/>
            <w:vAlign w:val="bottom"/>
          </w:tcPr>
          <w:p w14:paraId="2D63D5A9" w14:textId="0DE24BE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0.76732</w:t>
            </w:r>
          </w:p>
        </w:tc>
      </w:tr>
      <w:tr w:rsidR="00DD4A15" w:rsidRPr="00983F03" w14:paraId="2939BC99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607FBC6E" w14:textId="3D875C0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1F6CBA74" w14:textId="0CE324D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0.80919</w:t>
            </w:r>
          </w:p>
        </w:tc>
      </w:tr>
      <w:tr w:rsidR="00DD4A15" w:rsidRPr="00983F03" w14:paraId="59F2AA76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270505DC" w14:textId="0109C00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06BE9F51" w14:textId="6E177CB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D4A15" w:rsidRPr="00983F03" w14:paraId="266CF1ED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4D824802" w14:textId="1617711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[34]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[32]</w:t>
            </w:r>
          </w:p>
        </w:tc>
        <w:tc>
          <w:tcPr>
            <w:tcW w:w="1675" w:type="dxa"/>
            <w:noWrap/>
            <w:vAlign w:val="bottom"/>
          </w:tcPr>
          <w:p w14:paraId="1A115816" w14:textId="1C5A35D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0.89333</w:t>
            </w:r>
          </w:p>
        </w:tc>
      </w:tr>
      <w:tr w:rsidR="00DD4A15" w:rsidRPr="00983F03" w14:paraId="5B7CA1F0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3C89D1D6" w14:textId="4BCFE1E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</w:t>
            </w:r>
          </w:p>
        </w:tc>
        <w:tc>
          <w:tcPr>
            <w:tcW w:w="1675" w:type="dxa"/>
            <w:noWrap/>
            <w:vAlign w:val="bottom"/>
          </w:tcPr>
          <w:p w14:paraId="0E43D630" w14:textId="011942B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0.83262</w:t>
            </w:r>
          </w:p>
        </w:tc>
      </w:tr>
      <w:tr w:rsidR="00DD4A15" w:rsidRPr="00983F03" w14:paraId="12E1278A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575D5E5C" w14:textId="412229D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Insula_R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[30] / 21%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</w:t>
            </w:r>
          </w:p>
        </w:tc>
        <w:tc>
          <w:tcPr>
            <w:tcW w:w="1675" w:type="dxa"/>
            <w:noWrap/>
            <w:vAlign w:val="bottom"/>
          </w:tcPr>
          <w:p w14:paraId="33F9D806" w14:textId="56AD285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0.74549</w:t>
            </w:r>
          </w:p>
        </w:tc>
      </w:tr>
      <w:tr w:rsidR="00DD4A15" w:rsidRPr="00983F03" w14:paraId="74D596D6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7DEEAE35" w14:textId="4BF1EFE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Postcentral_R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[58]</w:t>
            </w:r>
          </w:p>
        </w:tc>
        <w:tc>
          <w:tcPr>
            <w:tcW w:w="1675" w:type="dxa"/>
            <w:noWrap/>
            <w:vAlign w:val="bottom"/>
          </w:tcPr>
          <w:p w14:paraId="489E1D44" w14:textId="1B8DE17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0.73133</w:t>
            </w:r>
          </w:p>
        </w:tc>
      </w:tr>
      <w:tr w:rsidR="00DD4A15" w:rsidRPr="00983F03" w14:paraId="2A523DFB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4108877A" w14:textId="2D0E621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Supp_Motor_Area_R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[20] / 22%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[34]</w:t>
            </w:r>
          </w:p>
        </w:tc>
        <w:tc>
          <w:tcPr>
            <w:tcW w:w="1675" w:type="dxa"/>
            <w:noWrap/>
            <w:vAlign w:val="bottom"/>
          </w:tcPr>
          <w:p w14:paraId="7F423759" w14:textId="1BD54B5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0.74191</w:t>
            </w:r>
          </w:p>
        </w:tc>
      </w:tr>
      <w:tr w:rsidR="00DD4A15" w:rsidRPr="00983F03" w14:paraId="1925EA23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30208859" w14:textId="60B7492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 / 32%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[82]</w:t>
            </w:r>
          </w:p>
        </w:tc>
        <w:tc>
          <w:tcPr>
            <w:tcW w:w="1675" w:type="dxa"/>
            <w:noWrap/>
            <w:vAlign w:val="bottom"/>
          </w:tcPr>
          <w:p w14:paraId="6B1B80B7" w14:textId="727E382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0.74898</w:t>
            </w:r>
          </w:p>
        </w:tc>
      </w:tr>
      <w:tr w:rsidR="00DD4A15" w:rsidRPr="00983F03" w14:paraId="3B345604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5E940BB7" w14:textId="6F3C377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[82] / 28%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Rolandic_Oper_R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[18]</w:t>
            </w:r>
          </w:p>
        </w:tc>
        <w:tc>
          <w:tcPr>
            <w:tcW w:w="1675" w:type="dxa"/>
            <w:noWrap/>
            <w:vAlign w:val="bottom"/>
          </w:tcPr>
          <w:p w14:paraId="709264DD" w14:textId="74286BE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0.71296</w:t>
            </w:r>
          </w:p>
        </w:tc>
      </w:tr>
      <w:tr w:rsidR="00DD4A15" w:rsidRPr="00983F03" w14:paraId="39AB7CE2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61D4A84D" w14:textId="4DBF71A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[82] / 48%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</w:t>
            </w:r>
          </w:p>
        </w:tc>
        <w:tc>
          <w:tcPr>
            <w:tcW w:w="1675" w:type="dxa"/>
            <w:noWrap/>
            <w:vAlign w:val="bottom"/>
          </w:tcPr>
          <w:p w14:paraId="36496B70" w14:textId="4476EDB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0.84572</w:t>
            </w:r>
          </w:p>
        </w:tc>
      </w:tr>
      <w:tr w:rsidR="00DD4A15" w:rsidRPr="00983F03" w14:paraId="3D81CEAB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02E2B1BD" w14:textId="2189DF6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</w:t>
            </w:r>
          </w:p>
        </w:tc>
        <w:tc>
          <w:tcPr>
            <w:tcW w:w="1675" w:type="dxa"/>
            <w:noWrap/>
            <w:vAlign w:val="bottom"/>
          </w:tcPr>
          <w:p w14:paraId="4DC945A6" w14:textId="414CDB38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0.82313</w:t>
            </w:r>
          </w:p>
        </w:tc>
      </w:tr>
      <w:tr w:rsidR="00DD4A15" w:rsidRPr="00983F03" w14:paraId="755DD149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37E24D0A" w14:textId="3C82DAE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[7] / 28%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</w:tcPr>
          <w:p w14:paraId="7FB24714" w14:textId="03145E1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0.77442</w:t>
            </w:r>
          </w:p>
        </w:tc>
      </w:tr>
      <w:tr w:rsidR="00DD4A15" w:rsidRPr="00983F03" w14:paraId="284F498B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237A6F91" w14:textId="3F6A0BC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[7]</w:t>
            </w:r>
          </w:p>
        </w:tc>
        <w:tc>
          <w:tcPr>
            <w:tcW w:w="1675" w:type="dxa"/>
            <w:noWrap/>
            <w:vAlign w:val="bottom"/>
          </w:tcPr>
          <w:p w14:paraId="2B16E4AB" w14:textId="62524AA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0.8282</w:t>
            </w:r>
          </w:p>
        </w:tc>
      </w:tr>
      <w:tr w:rsidR="00DD4A15" w:rsidRPr="00983F03" w14:paraId="1BCD7572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04C50FAC" w14:textId="0A05C69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</w:t>
            </w:r>
          </w:p>
        </w:tc>
        <w:tc>
          <w:tcPr>
            <w:tcW w:w="1675" w:type="dxa"/>
            <w:noWrap/>
            <w:vAlign w:val="bottom"/>
          </w:tcPr>
          <w:p w14:paraId="16F6F97A" w14:textId="1AA0B9B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0.82589</w:t>
            </w:r>
          </w:p>
        </w:tc>
      </w:tr>
      <w:tr w:rsidR="00DD4A15" w:rsidRPr="00983F03" w14:paraId="35EF3C28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341F4BC4" w14:textId="23009A8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Supp_Motor_Area_L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[19] / 24%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[23]</w:t>
            </w:r>
          </w:p>
        </w:tc>
        <w:tc>
          <w:tcPr>
            <w:tcW w:w="1675" w:type="dxa"/>
            <w:noWrap/>
            <w:vAlign w:val="bottom"/>
          </w:tcPr>
          <w:p w14:paraId="2FAA5E45" w14:textId="69354E7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0.81985</w:t>
            </w:r>
          </w:p>
        </w:tc>
      </w:tr>
      <w:tr w:rsidR="00DD4A15" w:rsidRPr="00983F03" w14:paraId="478B55BE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35E3A220" w14:textId="3D0F024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</w:t>
            </w:r>
          </w:p>
        </w:tc>
        <w:tc>
          <w:tcPr>
            <w:tcW w:w="1675" w:type="dxa"/>
            <w:noWrap/>
            <w:vAlign w:val="bottom"/>
          </w:tcPr>
          <w:p w14:paraId="78CF660F" w14:textId="03D6D3E8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0.88701</w:t>
            </w:r>
          </w:p>
        </w:tc>
      </w:tr>
      <w:tr w:rsidR="00DD4A15" w:rsidRPr="00983F03" w14:paraId="37AD77A7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47654373" w14:textId="638C1FA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</w:t>
            </w:r>
          </w:p>
        </w:tc>
        <w:tc>
          <w:tcPr>
            <w:tcW w:w="1675" w:type="dxa"/>
            <w:noWrap/>
            <w:vAlign w:val="bottom"/>
          </w:tcPr>
          <w:p w14:paraId="12D95C0F" w14:textId="11A7489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0.80309</w:t>
            </w:r>
          </w:p>
        </w:tc>
      </w:tr>
      <w:tr w:rsidR="00DD4A15" w:rsidRPr="00983F03" w14:paraId="786FA124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14D41118" w14:textId="5998E3E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</w:t>
            </w:r>
          </w:p>
        </w:tc>
        <w:tc>
          <w:tcPr>
            <w:tcW w:w="1675" w:type="dxa"/>
            <w:noWrap/>
            <w:vAlign w:val="bottom"/>
          </w:tcPr>
          <w:p w14:paraId="26A08DE0" w14:textId="596B27D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0.81927</w:t>
            </w:r>
          </w:p>
        </w:tc>
      </w:tr>
      <w:tr w:rsidR="00DD4A15" w:rsidRPr="00983F03" w14:paraId="4EC5704E" w14:textId="77777777" w:rsidTr="00DE08A1">
        <w:trPr>
          <w:trHeight w:val="300"/>
        </w:trPr>
        <w:tc>
          <w:tcPr>
            <w:tcW w:w="6300" w:type="dxa"/>
            <w:noWrap/>
            <w:vAlign w:val="bottom"/>
          </w:tcPr>
          <w:p w14:paraId="6D85C8F4" w14:textId="7EE3918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lastRenderedPageBreak/>
              <w:t xml:space="preserve">72%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</w:t>
            </w:r>
          </w:p>
        </w:tc>
        <w:tc>
          <w:tcPr>
            <w:tcW w:w="1675" w:type="dxa"/>
            <w:noWrap/>
            <w:vAlign w:val="bottom"/>
          </w:tcPr>
          <w:p w14:paraId="407B219E" w14:textId="7B52097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0.81848</w:t>
            </w:r>
          </w:p>
        </w:tc>
      </w:tr>
      <w:tr w:rsidR="00DD4A15" w:rsidRPr="00983F03" w14:paraId="3BD01C81" w14:textId="77777777" w:rsidTr="00DD4A15">
        <w:trPr>
          <w:trHeight w:val="300"/>
        </w:trPr>
        <w:tc>
          <w:tcPr>
            <w:tcW w:w="6300" w:type="dxa"/>
            <w:shd w:val="clear" w:color="auto" w:fill="000000" w:themeFill="text1"/>
            <w:noWrap/>
          </w:tcPr>
          <w:p w14:paraId="740D5D43" w14:textId="16E77225" w:rsidR="00DD4A15" w:rsidRPr="00983F03" w:rsidRDefault="00DD4A15" w:rsidP="00DD4A1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Brain Region Involved for Posterior DMN</w:t>
            </w:r>
          </w:p>
        </w:tc>
        <w:tc>
          <w:tcPr>
            <w:tcW w:w="1675" w:type="dxa"/>
            <w:shd w:val="clear" w:color="auto" w:fill="000000" w:themeFill="text1"/>
            <w:noWrap/>
          </w:tcPr>
          <w:p w14:paraId="3FBFCAB3" w14:textId="7DA39AEC" w:rsidR="00DD4A15" w:rsidRPr="00983F03" w:rsidRDefault="00DD4A15" w:rsidP="00DD4A1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</w:tr>
      <w:tr w:rsidR="00DD4A15" w:rsidRPr="00983F03" w14:paraId="0E15FAD8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39E254C9" w14:textId="5E034A7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Supp_Motor_Area_R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[20] / 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Paracentral_Lobule_R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[70]</w:t>
            </w:r>
          </w:p>
        </w:tc>
        <w:tc>
          <w:tcPr>
            <w:tcW w:w="1675" w:type="dxa"/>
            <w:noWrap/>
            <w:vAlign w:val="bottom"/>
          </w:tcPr>
          <w:p w14:paraId="3ADB6748" w14:textId="3F4D21A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0.80048</w:t>
            </w:r>
          </w:p>
        </w:tc>
      </w:tr>
      <w:tr w:rsidR="00DD4A15" w:rsidRPr="00983F03" w14:paraId="314F780A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7C44E118" w14:textId="0D11F79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Postcentral_R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[58]</w:t>
            </w:r>
          </w:p>
        </w:tc>
        <w:tc>
          <w:tcPr>
            <w:tcW w:w="1675" w:type="dxa"/>
            <w:noWrap/>
            <w:vAlign w:val="bottom"/>
          </w:tcPr>
          <w:p w14:paraId="797C517F" w14:textId="05550EF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0.77675</w:t>
            </w:r>
          </w:p>
        </w:tc>
      </w:tr>
      <w:tr w:rsidR="00DD4A15" w:rsidRPr="00983F03" w14:paraId="101D2F7E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50BCD7B2" w14:textId="2B2CC84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[60] / 23%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[62]</w:t>
            </w:r>
          </w:p>
        </w:tc>
        <w:tc>
          <w:tcPr>
            <w:tcW w:w="1675" w:type="dxa"/>
            <w:noWrap/>
            <w:vAlign w:val="bottom"/>
          </w:tcPr>
          <w:p w14:paraId="77ABAD1D" w14:textId="700CAA8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0.70656</w:t>
            </w:r>
          </w:p>
        </w:tc>
      </w:tr>
      <w:tr w:rsidR="00DD4A15" w:rsidRPr="00983F03" w14:paraId="5BB6E019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4AB3B549" w14:textId="30F7E41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[68]</w:t>
            </w:r>
          </w:p>
        </w:tc>
        <w:tc>
          <w:tcPr>
            <w:tcW w:w="1675" w:type="dxa"/>
            <w:noWrap/>
            <w:vAlign w:val="bottom"/>
          </w:tcPr>
          <w:p w14:paraId="6B3E9A6B" w14:textId="30F67D1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0.86118</w:t>
            </w:r>
          </w:p>
        </w:tc>
      </w:tr>
      <w:tr w:rsidR="00DD4A15" w:rsidRPr="00983F03" w14:paraId="34859BDE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11C00836" w14:textId="7B2A4F78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[68]</w:t>
            </w:r>
          </w:p>
        </w:tc>
        <w:tc>
          <w:tcPr>
            <w:tcW w:w="1675" w:type="dxa"/>
            <w:noWrap/>
            <w:vAlign w:val="bottom"/>
          </w:tcPr>
          <w:p w14:paraId="0F07AD07" w14:textId="2137A68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0.74169</w:t>
            </w:r>
          </w:p>
        </w:tc>
      </w:tr>
      <w:tr w:rsidR="00DD4A15" w:rsidRPr="00983F03" w14:paraId="14C80868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04B96194" w14:textId="6EFD681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[68] / 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[34]</w:t>
            </w:r>
          </w:p>
        </w:tc>
        <w:tc>
          <w:tcPr>
            <w:tcW w:w="1675" w:type="dxa"/>
            <w:noWrap/>
            <w:vAlign w:val="bottom"/>
          </w:tcPr>
          <w:p w14:paraId="56E11AA5" w14:textId="0A8EC6F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0.86742</w:t>
            </w:r>
          </w:p>
        </w:tc>
      </w:tr>
      <w:tr w:rsidR="00DD4A15" w:rsidRPr="00983F03" w14:paraId="7A918C54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240B46D6" w14:textId="2272F92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Postcentral_L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[57] / 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[1]</w:t>
            </w:r>
          </w:p>
        </w:tc>
        <w:tc>
          <w:tcPr>
            <w:tcW w:w="1675" w:type="dxa"/>
            <w:noWrap/>
            <w:vAlign w:val="bottom"/>
          </w:tcPr>
          <w:p w14:paraId="5FA93CE2" w14:textId="2FCDDCD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0.73914</w:t>
            </w:r>
          </w:p>
        </w:tc>
      </w:tr>
      <w:tr w:rsidR="00DD4A15" w:rsidRPr="00983F03" w14:paraId="6724EDC2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3CC177BD" w14:textId="079EAF8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Postcentral_L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[57]</w:t>
            </w:r>
          </w:p>
        </w:tc>
        <w:tc>
          <w:tcPr>
            <w:tcW w:w="1675" w:type="dxa"/>
            <w:noWrap/>
            <w:vAlign w:val="bottom"/>
          </w:tcPr>
          <w:p w14:paraId="651B6600" w14:textId="6DC08C1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0.76176</w:t>
            </w:r>
          </w:p>
        </w:tc>
      </w:tr>
      <w:tr w:rsidR="00DD4A15" w:rsidRPr="00983F03" w14:paraId="5DC77AD1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0EC20A90" w14:textId="0ECAEAC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Paracentral_Lobule_L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[69] / 35%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[67]</w:t>
            </w:r>
          </w:p>
        </w:tc>
        <w:tc>
          <w:tcPr>
            <w:tcW w:w="1675" w:type="dxa"/>
            <w:noWrap/>
            <w:vAlign w:val="bottom"/>
          </w:tcPr>
          <w:p w14:paraId="451BFD0B" w14:textId="199CC1F6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0.84561</w:t>
            </w:r>
          </w:p>
        </w:tc>
      </w:tr>
      <w:tr w:rsidR="00DD4A15" w:rsidRPr="00983F03" w14:paraId="7CE6A871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48BF8C60" w14:textId="2DC9B7A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[59]</w:t>
            </w:r>
          </w:p>
        </w:tc>
        <w:tc>
          <w:tcPr>
            <w:tcW w:w="1675" w:type="dxa"/>
            <w:noWrap/>
            <w:vAlign w:val="bottom"/>
          </w:tcPr>
          <w:p w14:paraId="777920A7" w14:textId="2E97983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0.92041</w:t>
            </w:r>
          </w:p>
        </w:tc>
      </w:tr>
      <w:tr w:rsidR="00DD4A15" w:rsidRPr="00983F03" w14:paraId="3C1F2A16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37D8E7F8" w14:textId="08B6B326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[67]</w:t>
            </w:r>
          </w:p>
        </w:tc>
        <w:tc>
          <w:tcPr>
            <w:tcW w:w="1675" w:type="dxa"/>
            <w:noWrap/>
            <w:vAlign w:val="bottom"/>
          </w:tcPr>
          <w:p w14:paraId="1747E4BF" w14:textId="64036B6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D4A15" w:rsidRPr="00983F03" w14:paraId="4B1E1EA3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129E5866" w14:textId="723B596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[61] / 38%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Postcentral_L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[57]</w:t>
            </w:r>
          </w:p>
        </w:tc>
        <w:tc>
          <w:tcPr>
            <w:tcW w:w="1675" w:type="dxa"/>
            <w:noWrap/>
            <w:vAlign w:val="bottom"/>
          </w:tcPr>
          <w:p w14:paraId="5FB202B1" w14:textId="69E0C2B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0.7002</w:t>
            </w:r>
          </w:p>
        </w:tc>
      </w:tr>
      <w:tr w:rsidR="00DD4A15" w:rsidRPr="00983F03" w14:paraId="53BEAA78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5D8A20FD" w14:textId="6E9AD6A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[33]</w:t>
            </w:r>
          </w:p>
        </w:tc>
        <w:tc>
          <w:tcPr>
            <w:tcW w:w="1675" w:type="dxa"/>
            <w:noWrap/>
            <w:vAlign w:val="bottom"/>
          </w:tcPr>
          <w:p w14:paraId="17207895" w14:textId="452974E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0.70015</w:t>
            </w:r>
          </w:p>
        </w:tc>
      </w:tr>
      <w:tr w:rsidR="00DD4A15" w:rsidRPr="00983F03" w14:paraId="77BE8009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034ABEFB" w14:textId="62775AA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[67]</w:t>
            </w:r>
          </w:p>
        </w:tc>
        <w:tc>
          <w:tcPr>
            <w:tcW w:w="1675" w:type="dxa"/>
            <w:noWrap/>
            <w:vAlign w:val="bottom"/>
          </w:tcPr>
          <w:p w14:paraId="658D45E0" w14:textId="17DE69A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0.70861</w:t>
            </w:r>
          </w:p>
        </w:tc>
      </w:tr>
      <w:tr w:rsidR="00DD4A15" w:rsidRPr="00983F03" w14:paraId="59EA9773" w14:textId="77777777" w:rsidTr="000344C1">
        <w:trPr>
          <w:trHeight w:val="300"/>
        </w:trPr>
        <w:tc>
          <w:tcPr>
            <w:tcW w:w="6300" w:type="dxa"/>
            <w:noWrap/>
            <w:vAlign w:val="bottom"/>
          </w:tcPr>
          <w:p w14:paraId="6242CC0F" w14:textId="4A87039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Precuneus_L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[67] / 45%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[33]</w:t>
            </w:r>
          </w:p>
        </w:tc>
        <w:tc>
          <w:tcPr>
            <w:tcW w:w="1675" w:type="dxa"/>
            <w:noWrap/>
            <w:vAlign w:val="bottom"/>
          </w:tcPr>
          <w:p w14:paraId="379B3FC7" w14:textId="38A21B0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0.90781</w:t>
            </w:r>
          </w:p>
        </w:tc>
      </w:tr>
      <w:tr w:rsidR="00DD4A15" w:rsidRPr="00983F03" w14:paraId="56B15DC5" w14:textId="77777777" w:rsidTr="00DD4A15">
        <w:trPr>
          <w:trHeight w:val="300"/>
        </w:trPr>
        <w:tc>
          <w:tcPr>
            <w:tcW w:w="6300" w:type="dxa"/>
            <w:shd w:val="clear" w:color="auto" w:fill="000000" w:themeFill="text1"/>
            <w:noWrap/>
          </w:tcPr>
          <w:p w14:paraId="17C0EEAC" w14:textId="5142A022" w:rsidR="00DD4A15" w:rsidRPr="00983F03" w:rsidRDefault="00DD4A15" w:rsidP="00DD4A15">
            <w:pPr>
              <w:jc w:val="center"/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Brain Region Involved for FPN</w:t>
            </w:r>
          </w:p>
        </w:tc>
        <w:tc>
          <w:tcPr>
            <w:tcW w:w="1675" w:type="dxa"/>
            <w:shd w:val="clear" w:color="auto" w:fill="000000" w:themeFill="text1"/>
            <w:noWrap/>
          </w:tcPr>
          <w:p w14:paraId="5F90F26E" w14:textId="57038729" w:rsidR="00DD4A15" w:rsidRPr="00983F03" w:rsidRDefault="00DD4A15" w:rsidP="00DD4A15">
            <w:pPr>
              <w:jc w:val="center"/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</w:tr>
      <w:tr w:rsidR="00DD4A15" w:rsidRPr="00983F03" w14:paraId="5AAFF3C9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6D673969" w14:textId="101DF24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[10] / 29%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2C127219" w14:textId="67E4D58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0.71857</w:t>
            </w:r>
          </w:p>
        </w:tc>
      </w:tr>
      <w:tr w:rsidR="00DD4A15" w:rsidRPr="00983F03" w14:paraId="7C32613F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2B284388" w14:textId="50E165C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42B38642" w14:textId="720B52A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0.83527</w:t>
            </w:r>
          </w:p>
        </w:tc>
      </w:tr>
      <w:tr w:rsidR="00DD4A15" w:rsidRPr="00983F03" w14:paraId="7FA251F6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33C9B4D5" w14:textId="376F6B3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5C2B2E76" w14:textId="4871425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0.81022</w:t>
            </w:r>
          </w:p>
        </w:tc>
      </w:tr>
      <w:tr w:rsidR="00DD4A15" w:rsidRPr="00983F03" w14:paraId="1024411F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112F3631" w14:textId="3C0B259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[8]</w:t>
            </w:r>
          </w:p>
        </w:tc>
        <w:tc>
          <w:tcPr>
            <w:tcW w:w="1675" w:type="dxa"/>
            <w:noWrap/>
            <w:vAlign w:val="bottom"/>
          </w:tcPr>
          <w:p w14:paraId="5B3EB7F6" w14:textId="12AE538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0.89663</w:t>
            </w:r>
          </w:p>
        </w:tc>
      </w:tr>
      <w:tr w:rsidR="00DD4A15" w:rsidRPr="00983F03" w14:paraId="5C1CF6FC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59E2F330" w14:textId="44C7EA1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</w:t>
            </w:r>
          </w:p>
        </w:tc>
        <w:tc>
          <w:tcPr>
            <w:tcW w:w="1675" w:type="dxa"/>
            <w:noWrap/>
            <w:vAlign w:val="bottom"/>
          </w:tcPr>
          <w:p w14:paraId="729869BA" w14:textId="446C521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0.72855</w:t>
            </w:r>
          </w:p>
        </w:tc>
      </w:tr>
      <w:tr w:rsidR="00DD4A15" w:rsidRPr="00983F03" w14:paraId="1517C80D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5E3C0979" w14:textId="0A961F1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Frontal_Inf_Oper_R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[12] / 34%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</w:t>
            </w:r>
          </w:p>
        </w:tc>
        <w:tc>
          <w:tcPr>
            <w:tcW w:w="1675" w:type="dxa"/>
            <w:noWrap/>
            <w:vAlign w:val="bottom"/>
          </w:tcPr>
          <w:p w14:paraId="40443E53" w14:textId="3C345E7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0.76975</w:t>
            </w:r>
          </w:p>
        </w:tc>
      </w:tr>
      <w:tr w:rsidR="00DD4A15" w:rsidRPr="00983F03" w14:paraId="52E38611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4C6262A7" w14:textId="40181D1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[60] / 23%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[62]</w:t>
            </w:r>
          </w:p>
        </w:tc>
        <w:tc>
          <w:tcPr>
            <w:tcW w:w="1675" w:type="dxa"/>
            <w:noWrap/>
            <w:vAlign w:val="bottom"/>
          </w:tcPr>
          <w:p w14:paraId="756F88E4" w14:textId="782202B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0.80984</w:t>
            </w:r>
          </w:p>
        </w:tc>
      </w:tr>
      <w:tr w:rsidR="00DD4A15" w:rsidRPr="00983F03" w14:paraId="710FFB9B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7D9B2219" w14:textId="4BCEA86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SupraMarginal_R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[64] / 34%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[62]</w:t>
            </w:r>
          </w:p>
        </w:tc>
        <w:tc>
          <w:tcPr>
            <w:tcW w:w="1675" w:type="dxa"/>
            <w:noWrap/>
            <w:vAlign w:val="bottom"/>
          </w:tcPr>
          <w:p w14:paraId="437816D0" w14:textId="5220534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D4A15" w:rsidRPr="00983F03" w14:paraId="590FEF44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0D34658B" w14:textId="3D28E54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[66]</w:t>
            </w:r>
          </w:p>
        </w:tc>
        <w:tc>
          <w:tcPr>
            <w:tcW w:w="1675" w:type="dxa"/>
            <w:noWrap/>
            <w:vAlign w:val="bottom"/>
          </w:tcPr>
          <w:p w14:paraId="2E283F44" w14:textId="64EFA32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0.90587</w:t>
            </w:r>
          </w:p>
        </w:tc>
      </w:tr>
      <w:tr w:rsidR="00DD4A15" w:rsidRPr="00983F03" w14:paraId="1E7DABFB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535ADC31" w14:textId="58525C3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[7] / 28%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</w:tcPr>
          <w:p w14:paraId="5FBE317F" w14:textId="6AA89666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0.71232</w:t>
            </w:r>
          </w:p>
        </w:tc>
      </w:tr>
      <w:tr w:rsidR="00DD4A15" w:rsidRPr="00983F03" w14:paraId="28E8387C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5975180A" w14:textId="609EC0E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Frontal_Mid_Orb_L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[9] / 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[15]</w:t>
            </w:r>
          </w:p>
        </w:tc>
        <w:tc>
          <w:tcPr>
            <w:tcW w:w="1675" w:type="dxa"/>
            <w:noWrap/>
            <w:vAlign w:val="bottom"/>
          </w:tcPr>
          <w:p w14:paraId="7C281630" w14:textId="455AABA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0.92596</w:t>
            </w:r>
          </w:p>
        </w:tc>
      </w:tr>
      <w:tr w:rsidR="00DD4A15" w:rsidRPr="00983F03" w14:paraId="6F8DAB9E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6FCBA910" w14:textId="427790F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</w:t>
            </w:r>
          </w:p>
        </w:tc>
        <w:tc>
          <w:tcPr>
            <w:tcW w:w="1675" w:type="dxa"/>
            <w:noWrap/>
            <w:vAlign w:val="bottom"/>
          </w:tcPr>
          <w:p w14:paraId="7321B79B" w14:textId="00020EA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0.89738</w:t>
            </w:r>
          </w:p>
        </w:tc>
      </w:tr>
      <w:tr w:rsidR="00DD4A15" w:rsidRPr="00983F03" w14:paraId="33A90E28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28FDC569" w14:textId="69F9073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Frontal_Sup_Medial_L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[23] / 43%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</w:tcPr>
          <w:p w14:paraId="2A8B0E1C" w14:textId="1196AE1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0.76021</w:t>
            </w:r>
          </w:p>
        </w:tc>
      </w:tr>
      <w:tr w:rsidR="00DD4A15" w:rsidRPr="00983F03" w14:paraId="3D8737ED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7790E108" w14:textId="5CA05E6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[7]</w:t>
            </w:r>
          </w:p>
        </w:tc>
        <w:tc>
          <w:tcPr>
            <w:tcW w:w="1675" w:type="dxa"/>
            <w:noWrap/>
            <w:vAlign w:val="bottom"/>
          </w:tcPr>
          <w:p w14:paraId="0C15DB35" w14:textId="0F53416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0.96682</w:t>
            </w:r>
          </w:p>
        </w:tc>
      </w:tr>
      <w:tr w:rsidR="00DD4A15" w:rsidRPr="00983F03" w14:paraId="4A0DE19B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0779575E" w14:textId="0801FDE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[15]</w:t>
            </w:r>
          </w:p>
        </w:tc>
        <w:tc>
          <w:tcPr>
            <w:tcW w:w="1675" w:type="dxa"/>
            <w:noWrap/>
            <w:vAlign w:val="bottom"/>
          </w:tcPr>
          <w:p w14:paraId="55196393" w14:textId="4F75E101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0.88846</w:t>
            </w:r>
          </w:p>
        </w:tc>
      </w:tr>
      <w:tr w:rsidR="00DD4A15" w:rsidRPr="00983F03" w14:paraId="58C00E28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1194E408" w14:textId="7845C0A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</w:t>
            </w:r>
          </w:p>
        </w:tc>
        <w:tc>
          <w:tcPr>
            <w:tcW w:w="1675" w:type="dxa"/>
            <w:noWrap/>
            <w:vAlign w:val="bottom"/>
          </w:tcPr>
          <w:p w14:paraId="17FCCFE4" w14:textId="26FC7F9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0.83907</w:t>
            </w:r>
          </w:p>
        </w:tc>
      </w:tr>
      <w:tr w:rsidR="00DD4A15" w:rsidRPr="00983F03" w14:paraId="0037599D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5AEBF470" w14:textId="3FB885A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 / 42%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Frontal_Inf_Oper_L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[11]</w:t>
            </w:r>
          </w:p>
        </w:tc>
        <w:tc>
          <w:tcPr>
            <w:tcW w:w="1675" w:type="dxa"/>
            <w:noWrap/>
            <w:vAlign w:val="bottom"/>
          </w:tcPr>
          <w:p w14:paraId="290D59B6" w14:textId="24ECF6F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0.9035</w:t>
            </w:r>
          </w:p>
        </w:tc>
      </w:tr>
      <w:tr w:rsidR="00DD4A15" w:rsidRPr="00983F03" w14:paraId="58C2A0C3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66757BE1" w14:textId="31CA652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[1] / 30%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Frontal_Inf_Oper_L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[11]</w:t>
            </w:r>
          </w:p>
        </w:tc>
        <w:tc>
          <w:tcPr>
            <w:tcW w:w="1675" w:type="dxa"/>
            <w:noWrap/>
            <w:vAlign w:val="bottom"/>
          </w:tcPr>
          <w:p w14:paraId="441E4826" w14:textId="3C9653D8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0.86084</w:t>
            </w:r>
          </w:p>
        </w:tc>
      </w:tr>
      <w:tr w:rsidR="00DD4A15" w:rsidRPr="00983F03" w14:paraId="3C33B2BA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3D9E3334" w14:textId="6E1B496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[7] / 45%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Frontal_Sup_L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[3]</w:t>
            </w:r>
          </w:p>
        </w:tc>
        <w:tc>
          <w:tcPr>
            <w:tcW w:w="1675" w:type="dxa"/>
            <w:noWrap/>
            <w:vAlign w:val="bottom"/>
          </w:tcPr>
          <w:p w14:paraId="791F2DF9" w14:textId="27DCD12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0.70241</w:t>
            </w:r>
          </w:p>
        </w:tc>
      </w:tr>
      <w:tr w:rsidR="00DD4A15" w:rsidRPr="00983F03" w14:paraId="31187C70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265C5A6B" w14:textId="5D4FECF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[1]</w:t>
            </w:r>
          </w:p>
        </w:tc>
        <w:tc>
          <w:tcPr>
            <w:tcW w:w="1675" w:type="dxa"/>
            <w:noWrap/>
            <w:vAlign w:val="bottom"/>
          </w:tcPr>
          <w:p w14:paraId="40059456" w14:textId="5E4314A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0.70613</w:t>
            </w:r>
          </w:p>
        </w:tc>
      </w:tr>
      <w:tr w:rsidR="00DD4A15" w:rsidRPr="00983F03" w14:paraId="0453BC71" w14:textId="77777777" w:rsidTr="00631018">
        <w:trPr>
          <w:trHeight w:val="300"/>
        </w:trPr>
        <w:tc>
          <w:tcPr>
            <w:tcW w:w="6300" w:type="dxa"/>
            <w:noWrap/>
            <w:vAlign w:val="bottom"/>
          </w:tcPr>
          <w:p w14:paraId="136A9C52" w14:textId="4E7D133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[65]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[61]</w:t>
            </w:r>
          </w:p>
        </w:tc>
        <w:tc>
          <w:tcPr>
            <w:tcW w:w="1675" w:type="dxa"/>
            <w:noWrap/>
            <w:vAlign w:val="bottom"/>
          </w:tcPr>
          <w:p w14:paraId="7BFBC223" w14:textId="2F5784D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0.72952</w:t>
            </w:r>
          </w:p>
        </w:tc>
      </w:tr>
      <w:tr w:rsidR="00DD4A15" w:rsidRPr="00983F03" w14:paraId="3987FD81" w14:textId="77777777" w:rsidTr="00DD4A15">
        <w:trPr>
          <w:trHeight w:val="300"/>
        </w:trPr>
        <w:tc>
          <w:tcPr>
            <w:tcW w:w="6300" w:type="dxa"/>
            <w:shd w:val="clear" w:color="auto" w:fill="000000" w:themeFill="text1"/>
            <w:noWrap/>
          </w:tcPr>
          <w:p w14:paraId="1B70FB1E" w14:textId="01EC1D3A" w:rsidR="00DD4A15" w:rsidRPr="00983F03" w:rsidRDefault="00DD4A15" w:rsidP="00DD4A15">
            <w:pPr>
              <w:jc w:val="center"/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 xml:space="preserve">Brain Region Involved for subcortical </w:t>
            </w:r>
            <w:proofErr w:type="spellStart"/>
            <w:r w:rsidRPr="00983F03">
              <w:rPr>
                <w:rFonts w:ascii="Arial" w:hAnsi="Arial" w:cs="Arial"/>
                <w:b/>
                <w:color w:val="FFFFFF" w:themeColor="background1"/>
              </w:rPr>
              <w:t>fronto</w:t>
            </w:r>
            <w:proofErr w:type="spellEnd"/>
            <w:r w:rsidRPr="00983F03">
              <w:rPr>
                <w:rFonts w:ascii="Arial" w:hAnsi="Arial" w:cs="Arial"/>
                <w:b/>
                <w:color w:val="FFFFFF" w:themeColor="background1"/>
              </w:rPr>
              <w:t>-temporoparietal (Sub-FPTN)</w:t>
            </w:r>
          </w:p>
        </w:tc>
        <w:tc>
          <w:tcPr>
            <w:tcW w:w="1675" w:type="dxa"/>
            <w:shd w:val="clear" w:color="auto" w:fill="000000" w:themeFill="text1"/>
            <w:noWrap/>
          </w:tcPr>
          <w:p w14:paraId="585E6CFD" w14:textId="0A356230" w:rsidR="00DD4A15" w:rsidRPr="00983F03" w:rsidRDefault="00DD4A15" w:rsidP="00DD4A15">
            <w:pPr>
              <w:jc w:val="center"/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b/>
                <w:color w:val="FFFFFF" w:themeColor="background1"/>
              </w:rPr>
              <w:t>Intensity</w:t>
            </w:r>
          </w:p>
        </w:tc>
      </w:tr>
      <w:tr w:rsidR="00DD4A15" w:rsidRPr="00983F03" w14:paraId="1DF1D445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3114FE4E" w14:textId="2499DEE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lastRenderedPageBreak/>
              <w:t xml:space="preserve">38%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[16]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[10]</w:t>
            </w:r>
          </w:p>
        </w:tc>
        <w:tc>
          <w:tcPr>
            <w:tcW w:w="1675" w:type="dxa"/>
            <w:noWrap/>
            <w:vAlign w:val="bottom"/>
          </w:tcPr>
          <w:p w14:paraId="0D6CB1E8" w14:textId="3E09DC1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0.73524</w:t>
            </w:r>
          </w:p>
        </w:tc>
      </w:tr>
      <w:tr w:rsidR="00DD4A15" w:rsidRPr="00983F03" w14:paraId="5EDE3F29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5E2E2476" w14:textId="1B4CA4A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 / 28%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[16]</w:t>
            </w:r>
          </w:p>
        </w:tc>
        <w:tc>
          <w:tcPr>
            <w:tcW w:w="1675" w:type="dxa"/>
            <w:noWrap/>
            <w:vAlign w:val="bottom"/>
          </w:tcPr>
          <w:p w14:paraId="2B39AE3E" w14:textId="6655C67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0.73048</w:t>
            </w:r>
          </w:p>
        </w:tc>
      </w:tr>
      <w:tr w:rsidR="00DD4A15" w:rsidRPr="00983F03" w14:paraId="108EEDD1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F2A0268" w14:textId="03AC236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</w:t>
            </w:r>
          </w:p>
        </w:tc>
        <w:tc>
          <w:tcPr>
            <w:tcW w:w="1675" w:type="dxa"/>
            <w:noWrap/>
            <w:vAlign w:val="bottom"/>
          </w:tcPr>
          <w:p w14:paraId="59AB0295" w14:textId="7DD7855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0.89288</w:t>
            </w:r>
          </w:p>
        </w:tc>
      </w:tr>
      <w:tr w:rsidR="00DD4A15" w:rsidRPr="00983F03" w14:paraId="20D9F343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56461CAD" w14:textId="5022CFF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Frontal_Inf_Oper_R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[12] / 34%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[14]</w:t>
            </w:r>
          </w:p>
        </w:tc>
        <w:tc>
          <w:tcPr>
            <w:tcW w:w="1675" w:type="dxa"/>
            <w:noWrap/>
            <w:vAlign w:val="bottom"/>
          </w:tcPr>
          <w:p w14:paraId="5AC70A10" w14:textId="629118A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0.79496</w:t>
            </w:r>
          </w:p>
        </w:tc>
      </w:tr>
      <w:tr w:rsidR="00DD4A15" w:rsidRPr="00983F03" w14:paraId="0A6BBB84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645616F2" w14:textId="736BF4B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[60] / 23%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[62]</w:t>
            </w:r>
          </w:p>
        </w:tc>
        <w:tc>
          <w:tcPr>
            <w:tcW w:w="1675" w:type="dxa"/>
            <w:noWrap/>
            <w:vAlign w:val="bottom"/>
          </w:tcPr>
          <w:p w14:paraId="55BB384D" w14:textId="0F9905B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</w:t>
            </w:r>
          </w:p>
        </w:tc>
      </w:tr>
      <w:tr w:rsidR="00DD4A15" w:rsidRPr="00983F03" w14:paraId="344125DA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62056CC0" w14:textId="7C7C746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SupraMarginal_R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[64] / 34%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[62]</w:t>
            </w:r>
          </w:p>
        </w:tc>
        <w:tc>
          <w:tcPr>
            <w:tcW w:w="1675" w:type="dxa"/>
            <w:noWrap/>
            <w:vAlign w:val="bottom"/>
          </w:tcPr>
          <w:p w14:paraId="0529EBA1" w14:textId="4D8B4F9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0.83401</w:t>
            </w:r>
          </w:p>
        </w:tc>
      </w:tr>
      <w:tr w:rsidR="00DD4A15" w:rsidRPr="00983F03" w14:paraId="1FAE5EF1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4255F609" w14:textId="747A27F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 / 32%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[82]</w:t>
            </w:r>
          </w:p>
        </w:tc>
        <w:tc>
          <w:tcPr>
            <w:tcW w:w="1675" w:type="dxa"/>
            <w:noWrap/>
            <w:vAlign w:val="bottom"/>
          </w:tcPr>
          <w:p w14:paraId="76CC88F0" w14:textId="0D5BA76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0.75678</w:t>
            </w:r>
          </w:p>
        </w:tc>
      </w:tr>
      <w:tr w:rsidR="00DD4A15" w:rsidRPr="00983F03" w14:paraId="5903C13A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7F7D11D9" w14:textId="1031629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Temporal_Sup_R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[82] / 48%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</w:t>
            </w:r>
          </w:p>
        </w:tc>
        <w:tc>
          <w:tcPr>
            <w:tcW w:w="1675" w:type="dxa"/>
            <w:noWrap/>
            <w:vAlign w:val="bottom"/>
          </w:tcPr>
          <w:p w14:paraId="7C22AAEA" w14:textId="51A0550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0.80884</w:t>
            </w:r>
          </w:p>
        </w:tc>
      </w:tr>
      <w:tr w:rsidR="00DD4A15" w:rsidRPr="00983F03" w14:paraId="047FC4E3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018AF68" w14:textId="0EEBF34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</w:t>
            </w:r>
          </w:p>
        </w:tc>
        <w:tc>
          <w:tcPr>
            <w:tcW w:w="1675" w:type="dxa"/>
            <w:noWrap/>
            <w:vAlign w:val="bottom"/>
          </w:tcPr>
          <w:p w14:paraId="4E0DDA62" w14:textId="0CDF86B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0.87249</w:t>
            </w:r>
          </w:p>
        </w:tc>
      </w:tr>
      <w:tr w:rsidR="00DD4A15" w:rsidRPr="00983F03" w14:paraId="06DDEE76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34B0ED11" w14:textId="763FD14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[90] / 47%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[86]</w:t>
            </w:r>
          </w:p>
        </w:tc>
        <w:tc>
          <w:tcPr>
            <w:tcW w:w="1675" w:type="dxa"/>
            <w:noWrap/>
            <w:vAlign w:val="bottom"/>
          </w:tcPr>
          <w:p w14:paraId="02836C49" w14:textId="094B7BF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0.81118</w:t>
            </w:r>
          </w:p>
        </w:tc>
      </w:tr>
      <w:tr w:rsidR="00DD4A15" w:rsidRPr="00983F03" w14:paraId="62A96707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B11D25B" w14:textId="2FE05694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70%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Temporal_Inf_R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[90]</w:t>
            </w:r>
          </w:p>
        </w:tc>
        <w:tc>
          <w:tcPr>
            <w:tcW w:w="1675" w:type="dxa"/>
            <w:noWrap/>
            <w:vAlign w:val="bottom"/>
          </w:tcPr>
          <w:p w14:paraId="45BF9AFB" w14:textId="4C66320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0.90559</w:t>
            </w:r>
          </w:p>
        </w:tc>
      </w:tr>
      <w:tr w:rsidR="00DD4A15" w:rsidRPr="00983F03" w14:paraId="1B73EE8F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17E2544F" w14:textId="079ADEB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[32]</w:t>
            </w:r>
          </w:p>
        </w:tc>
        <w:tc>
          <w:tcPr>
            <w:tcW w:w="1675" w:type="dxa"/>
            <w:noWrap/>
            <w:vAlign w:val="bottom"/>
          </w:tcPr>
          <w:p w14:paraId="60C9093A" w14:textId="5B5FAD1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0.72996</w:t>
            </w:r>
          </w:p>
        </w:tc>
      </w:tr>
      <w:tr w:rsidR="00DD4A15" w:rsidRPr="00983F03" w14:paraId="67D57615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49939A6C" w14:textId="0080EAB6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[34]</w:t>
            </w:r>
          </w:p>
        </w:tc>
        <w:tc>
          <w:tcPr>
            <w:tcW w:w="1675" w:type="dxa"/>
            <w:noWrap/>
            <w:vAlign w:val="bottom"/>
          </w:tcPr>
          <w:p w14:paraId="3E97FD19" w14:textId="6CB8EBE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0.79348</w:t>
            </w:r>
          </w:p>
        </w:tc>
      </w:tr>
      <w:tr w:rsidR="00DD4A15" w:rsidRPr="00983F03" w14:paraId="4743A52D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31FE0D8" w14:textId="0D4002E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19%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Putamen_R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[74] / 14%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Caudate_R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[72]</w:t>
            </w:r>
          </w:p>
        </w:tc>
        <w:tc>
          <w:tcPr>
            <w:tcW w:w="1675" w:type="dxa"/>
            <w:noWrap/>
            <w:vAlign w:val="bottom"/>
          </w:tcPr>
          <w:p w14:paraId="79017071" w14:textId="6BBCE7A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0.74234</w:t>
            </w:r>
          </w:p>
        </w:tc>
      </w:tr>
      <w:tr w:rsidR="00DD4A15" w:rsidRPr="00983F03" w14:paraId="705EC3EC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51F4A47C" w14:textId="4910F72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Thalamus_R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[78]</w:t>
            </w:r>
          </w:p>
        </w:tc>
        <w:tc>
          <w:tcPr>
            <w:tcW w:w="1675" w:type="dxa"/>
            <w:noWrap/>
            <w:vAlign w:val="bottom"/>
          </w:tcPr>
          <w:p w14:paraId="3156F76C" w14:textId="2AE626E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0.70057</w:t>
            </w:r>
          </w:p>
        </w:tc>
      </w:tr>
      <w:tr w:rsidR="00DD4A15" w:rsidRPr="00983F03" w14:paraId="0A4647A5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7E8F1ED4" w14:textId="5A6E307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[31] / 23%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Rectus_MedOFC_L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[27]</w:t>
            </w:r>
          </w:p>
        </w:tc>
        <w:tc>
          <w:tcPr>
            <w:tcW w:w="1675" w:type="dxa"/>
            <w:noWrap/>
            <w:vAlign w:val="bottom"/>
          </w:tcPr>
          <w:p w14:paraId="539EB302" w14:textId="504573C8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0.80333</w:t>
            </w:r>
          </w:p>
        </w:tc>
      </w:tr>
      <w:tr w:rsidR="00DD4A15" w:rsidRPr="00983F03" w14:paraId="33656DFF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45373858" w14:textId="1377AED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40%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Frontal_Mid_Orb_L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[9] / 39%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[15]</w:t>
            </w:r>
          </w:p>
        </w:tc>
        <w:tc>
          <w:tcPr>
            <w:tcW w:w="1675" w:type="dxa"/>
            <w:noWrap/>
            <w:vAlign w:val="bottom"/>
          </w:tcPr>
          <w:p w14:paraId="727952AB" w14:textId="717BA9F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0.89789</w:t>
            </w:r>
          </w:p>
        </w:tc>
      </w:tr>
      <w:tr w:rsidR="00DD4A15" w:rsidRPr="00983F03" w14:paraId="3A3D8128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55399D7C" w14:textId="3033B76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</w:t>
            </w:r>
          </w:p>
        </w:tc>
        <w:tc>
          <w:tcPr>
            <w:tcW w:w="1675" w:type="dxa"/>
            <w:noWrap/>
            <w:vAlign w:val="bottom"/>
          </w:tcPr>
          <w:p w14:paraId="1E5B93B0" w14:textId="4B10BD0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0.89456</w:t>
            </w:r>
          </w:p>
        </w:tc>
      </w:tr>
      <w:tr w:rsidR="00DD4A15" w:rsidRPr="00983F03" w14:paraId="0735A1EC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6490BA8A" w14:textId="5C303C4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[7]</w:t>
            </w:r>
          </w:p>
        </w:tc>
        <w:tc>
          <w:tcPr>
            <w:tcW w:w="1675" w:type="dxa"/>
            <w:noWrap/>
            <w:vAlign w:val="bottom"/>
          </w:tcPr>
          <w:p w14:paraId="1F512643" w14:textId="4185A3B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0.79996</w:t>
            </w:r>
          </w:p>
        </w:tc>
      </w:tr>
      <w:tr w:rsidR="00DD4A15" w:rsidRPr="00983F03" w14:paraId="25A7AA80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2F919C73" w14:textId="3EE5C213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64%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Frontal_Inf_Orb_L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[15]</w:t>
            </w:r>
          </w:p>
        </w:tc>
        <w:tc>
          <w:tcPr>
            <w:tcW w:w="1675" w:type="dxa"/>
            <w:noWrap/>
            <w:vAlign w:val="bottom"/>
          </w:tcPr>
          <w:p w14:paraId="002BA6B9" w14:textId="0F5327A6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0.82283</w:t>
            </w:r>
          </w:p>
        </w:tc>
      </w:tr>
      <w:tr w:rsidR="00DD4A15" w:rsidRPr="00983F03" w14:paraId="684DD463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2C44B92F" w14:textId="0424CF7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61%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</w:t>
            </w:r>
          </w:p>
        </w:tc>
        <w:tc>
          <w:tcPr>
            <w:tcW w:w="1675" w:type="dxa"/>
            <w:noWrap/>
            <w:vAlign w:val="bottom"/>
          </w:tcPr>
          <w:p w14:paraId="63810947" w14:textId="1338D37E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0.76427</w:t>
            </w:r>
          </w:p>
        </w:tc>
      </w:tr>
      <w:tr w:rsidR="00DD4A15" w:rsidRPr="00983F03" w14:paraId="30ECD8D2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CD9D3E0" w14:textId="06163D87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Frontal_Inf_Tri_L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[13] / 42%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Frontal_Inf_Oper_L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[11]</w:t>
            </w:r>
          </w:p>
        </w:tc>
        <w:tc>
          <w:tcPr>
            <w:tcW w:w="1675" w:type="dxa"/>
            <w:noWrap/>
            <w:vAlign w:val="bottom"/>
          </w:tcPr>
          <w:p w14:paraId="1BA20029" w14:textId="1E4312B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0.82259</w:t>
            </w:r>
          </w:p>
        </w:tc>
      </w:tr>
      <w:tr w:rsidR="00DD4A15" w:rsidRPr="00983F03" w14:paraId="31EE8EAC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946C569" w14:textId="0E32234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Precentral_L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[1] / 30%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Frontal_Inf_Oper_L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[11]</w:t>
            </w:r>
          </w:p>
        </w:tc>
        <w:tc>
          <w:tcPr>
            <w:tcW w:w="1675" w:type="dxa"/>
            <w:noWrap/>
            <w:vAlign w:val="bottom"/>
          </w:tcPr>
          <w:p w14:paraId="7B100DCE" w14:textId="347FBC4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0.77428</w:t>
            </w:r>
          </w:p>
        </w:tc>
      </w:tr>
      <w:tr w:rsidR="00DD4A15" w:rsidRPr="00983F03" w14:paraId="3F25AE3B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27E4399F" w14:textId="23678C3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[33] / 45%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Supp_Motor_Area_L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[19]</w:t>
            </w:r>
          </w:p>
        </w:tc>
        <w:tc>
          <w:tcPr>
            <w:tcW w:w="1675" w:type="dxa"/>
            <w:noWrap/>
            <w:vAlign w:val="bottom"/>
          </w:tcPr>
          <w:p w14:paraId="79835A21" w14:textId="567B2DA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0.72432</w:t>
            </w:r>
          </w:p>
        </w:tc>
      </w:tr>
      <w:tr w:rsidR="00DD4A15" w:rsidRPr="00983F03" w14:paraId="42CB1D9E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2399EC38" w14:textId="4E93AD1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59%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[65] / 26%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[61]</w:t>
            </w:r>
          </w:p>
        </w:tc>
        <w:tc>
          <w:tcPr>
            <w:tcW w:w="1675" w:type="dxa"/>
            <w:noWrap/>
            <w:vAlign w:val="bottom"/>
          </w:tcPr>
          <w:p w14:paraId="6307F190" w14:textId="12655A5A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0.77823</w:t>
            </w:r>
          </w:p>
        </w:tc>
      </w:tr>
      <w:tr w:rsidR="00DD4A15" w:rsidRPr="00983F03" w14:paraId="7A9FB8A2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053C1D5B" w14:textId="5547EB3D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55%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 / 27%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Angular_L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[65]</w:t>
            </w:r>
          </w:p>
        </w:tc>
        <w:tc>
          <w:tcPr>
            <w:tcW w:w="1675" w:type="dxa"/>
            <w:noWrap/>
            <w:vAlign w:val="bottom"/>
          </w:tcPr>
          <w:p w14:paraId="6E3ECF33" w14:textId="4318540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0.76983</w:t>
            </w:r>
          </w:p>
        </w:tc>
      </w:tr>
      <w:tr w:rsidR="00DD4A15" w:rsidRPr="00983F03" w14:paraId="564465F9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5C7B0846" w14:textId="175BAA3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Parietal_Inf_L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[61] / 36%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SupraMarginal_L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[63]</w:t>
            </w:r>
          </w:p>
        </w:tc>
        <w:tc>
          <w:tcPr>
            <w:tcW w:w="1675" w:type="dxa"/>
            <w:noWrap/>
            <w:vAlign w:val="bottom"/>
          </w:tcPr>
          <w:p w14:paraId="76F95525" w14:textId="329CEEFF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0.84927</w:t>
            </w:r>
          </w:p>
        </w:tc>
      </w:tr>
      <w:tr w:rsidR="00DD4A15" w:rsidRPr="00983F03" w14:paraId="7968348E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1908F347" w14:textId="49897445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82%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[85]</w:t>
            </w:r>
          </w:p>
        </w:tc>
        <w:tc>
          <w:tcPr>
            <w:tcW w:w="1675" w:type="dxa"/>
            <w:noWrap/>
            <w:vAlign w:val="bottom"/>
          </w:tcPr>
          <w:p w14:paraId="07699AE7" w14:textId="393E476B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D4A15" w:rsidRPr="00983F03" w14:paraId="58ED3CC3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55B319AB" w14:textId="2546B13C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63%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Temporal_Inf_L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[89]</w:t>
            </w:r>
          </w:p>
        </w:tc>
        <w:tc>
          <w:tcPr>
            <w:tcW w:w="1675" w:type="dxa"/>
            <w:noWrap/>
            <w:vAlign w:val="bottom"/>
          </w:tcPr>
          <w:p w14:paraId="52EC93C1" w14:textId="240A0AB6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0.97964</w:t>
            </w:r>
          </w:p>
        </w:tc>
      </w:tr>
      <w:tr w:rsidR="00DD4A15" w:rsidRPr="00983F03" w14:paraId="12EFD727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2040E307" w14:textId="3049BFA2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37%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Cingulum_Mid_L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[33] / 36%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Cingulum_Ant_L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[31]</w:t>
            </w:r>
          </w:p>
        </w:tc>
        <w:tc>
          <w:tcPr>
            <w:tcW w:w="1675" w:type="dxa"/>
            <w:noWrap/>
            <w:vAlign w:val="bottom"/>
          </w:tcPr>
          <w:p w14:paraId="74524361" w14:textId="184989B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0.86863</w:t>
            </w:r>
          </w:p>
        </w:tc>
      </w:tr>
      <w:tr w:rsidR="00DD4A15" w:rsidRPr="00983F03" w14:paraId="3AA7768E" w14:textId="77777777" w:rsidTr="009E6161">
        <w:trPr>
          <w:trHeight w:val="300"/>
        </w:trPr>
        <w:tc>
          <w:tcPr>
            <w:tcW w:w="6300" w:type="dxa"/>
            <w:noWrap/>
            <w:vAlign w:val="bottom"/>
          </w:tcPr>
          <w:p w14:paraId="161DB0D6" w14:textId="5833E4A0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 xml:space="preserve">53%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Thalamus_L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[77] / 0% </w:t>
            </w:r>
            <w:proofErr w:type="spellStart"/>
            <w:r w:rsidRPr="00983F03">
              <w:rPr>
                <w:rFonts w:ascii="Arial" w:hAnsi="Arial" w:cs="Arial"/>
                <w:color w:val="000000"/>
              </w:rPr>
              <w:t>Thalamus_R</w:t>
            </w:r>
            <w:proofErr w:type="spellEnd"/>
            <w:r w:rsidRPr="00983F03">
              <w:rPr>
                <w:rFonts w:ascii="Arial" w:hAnsi="Arial" w:cs="Arial"/>
                <w:color w:val="000000"/>
              </w:rPr>
              <w:t xml:space="preserve"> [78]</w:t>
            </w:r>
          </w:p>
        </w:tc>
        <w:tc>
          <w:tcPr>
            <w:tcW w:w="1675" w:type="dxa"/>
            <w:noWrap/>
            <w:vAlign w:val="bottom"/>
          </w:tcPr>
          <w:p w14:paraId="0C15C807" w14:textId="59D6B719" w:rsidR="00DD4A15" w:rsidRPr="00983F03" w:rsidRDefault="00DD4A15" w:rsidP="00DD4A15">
            <w:pPr>
              <w:rPr>
                <w:rFonts w:ascii="Arial" w:hAnsi="Arial" w:cs="Arial"/>
              </w:rPr>
            </w:pPr>
            <w:r w:rsidRPr="00983F03">
              <w:rPr>
                <w:rFonts w:ascii="Arial" w:hAnsi="Arial" w:cs="Arial"/>
                <w:color w:val="000000"/>
              </w:rPr>
              <w:t>0.70005</w:t>
            </w:r>
          </w:p>
        </w:tc>
      </w:tr>
    </w:tbl>
    <w:p w14:paraId="7A207DAA" w14:textId="77777777" w:rsidR="00793913" w:rsidRPr="00983F03" w:rsidRDefault="00793913" w:rsidP="00793913">
      <w:pPr>
        <w:rPr>
          <w:sz w:val="24"/>
          <w:szCs w:val="24"/>
        </w:rPr>
      </w:pPr>
    </w:p>
    <w:sectPr w:rsidR="00793913" w:rsidRPr="00983F03" w:rsidSect="00854914">
      <w:footerReference w:type="default" r:id="rId8"/>
      <w:pgSz w:w="12240" w:h="15840"/>
      <w:pgMar w:top="1440" w:right="1440" w:bottom="1440" w:left="1440" w:header="720" w:footer="720" w:gutter="0"/>
      <w:lnNumType w:countBy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558C" w14:textId="77777777" w:rsidR="002B2080" w:rsidRDefault="002B2080" w:rsidP="002B689F">
      <w:pPr>
        <w:spacing w:line="240" w:lineRule="auto"/>
      </w:pPr>
      <w:r>
        <w:separator/>
      </w:r>
    </w:p>
  </w:endnote>
  <w:endnote w:type="continuationSeparator" w:id="0">
    <w:p w14:paraId="49AEF9FD" w14:textId="77777777" w:rsidR="002B2080" w:rsidRDefault="002B2080" w:rsidP="002B6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064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64AFF" w14:textId="2CB5B44F" w:rsidR="00026EEF" w:rsidRDefault="00026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A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C7FE2B" w14:textId="77777777" w:rsidR="00026EEF" w:rsidRDefault="00026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5A51" w14:textId="77777777" w:rsidR="002B2080" w:rsidRDefault="002B2080" w:rsidP="002B689F">
      <w:pPr>
        <w:spacing w:line="240" w:lineRule="auto"/>
      </w:pPr>
      <w:r>
        <w:separator/>
      </w:r>
    </w:p>
  </w:footnote>
  <w:footnote w:type="continuationSeparator" w:id="0">
    <w:p w14:paraId="34924888" w14:textId="77777777" w:rsidR="002B2080" w:rsidRDefault="002B2080" w:rsidP="002B68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2D"/>
    <w:rsid w:val="00005D01"/>
    <w:rsid w:val="00026EEF"/>
    <w:rsid w:val="00027C8A"/>
    <w:rsid w:val="00061442"/>
    <w:rsid w:val="000865C9"/>
    <w:rsid w:val="000B1F8A"/>
    <w:rsid w:val="0010185F"/>
    <w:rsid w:val="001221CC"/>
    <w:rsid w:val="001550E7"/>
    <w:rsid w:val="00155485"/>
    <w:rsid w:val="00156F4D"/>
    <w:rsid w:val="00186906"/>
    <w:rsid w:val="001C2A30"/>
    <w:rsid w:val="001D1637"/>
    <w:rsid w:val="00210222"/>
    <w:rsid w:val="00211C2B"/>
    <w:rsid w:val="00243FBF"/>
    <w:rsid w:val="0027003E"/>
    <w:rsid w:val="002B05E2"/>
    <w:rsid w:val="002B2080"/>
    <w:rsid w:val="002B689F"/>
    <w:rsid w:val="0031084F"/>
    <w:rsid w:val="003224AC"/>
    <w:rsid w:val="003B5C2B"/>
    <w:rsid w:val="003C2C73"/>
    <w:rsid w:val="003E4652"/>
    <w:rsid w:val="003F5BB8"/>
    <w:rsid w:val="00436907"/>
    <w:rsid w:val="00441112"/>
    <w:rsid w:val="00445C22"/>
    <w:rsid w:val="0046336A"/>
    <w:rsid w:val="00474B1F"/>
    <w:rsid w:val="004A50AA"/>
    <w:rsid w:val="005103D4"/>
    <w:rsid w:val="0059065E"/>
    <w:rsid w:val="005B5186"/>
    <w:rsid w:val="005C6304"/>
    <w:rsid w:val="00601648"/>
    <w:rsid w:val="0060773F"/>
    <w:rsid w:val="00653FD8"/>
    <w:rsid w:val="00662782"/>
    <w:rsid w:val="006A776B"/>
    <w:rsid w:val="006B1266"/>
    <w:rsid w:val="006B136E"/>
    <w:rsid w:val="006C0831"/>
    <w:rsid w:val="006D1FF5"/>
    <w:rsid w:val="006E60BA"/>
    <w:rsid w:val="006E6B5C"/>
    <w:rsid w:val="00734266"/>
    <w:rsid w:val="00763600"/>
    <w:rsid w:val="00793913"/>
    <w:rsid w:val="00811372"/>
    <w:rsid w:val="00854914"/>
    <w:rsid w:val="00857ACC"/>
    <w:rsid w:val="00866B2D"/>
    <w:rsid w:val="00870356"/>
    <w:rsid w:val="008854F7"/>
    <w:rsid w:val="00892F71"/>
    <w:rsid w:val="008A247D"/>
    <w:rsid w:val="00906F17"/>
    <w:rsid w:val="0093231E"/>
    <w:rsid w:val="009617BD"/>
    <w:rsid w:val="009657E7"/>
    <w:rsid w:val="00983F03"/>
    <w:rsid w:val="00985F4F"/>
    <w:rsid w:val="009A3311"/>
    <w:rsid w:val="009C3498"/>
    <w:rsid w:val="009E79A0"/>
    <w:rsid w:val="00A23608"/>
    <w:rsid w:val="00A46A2D"/>
    <w:rsid w:val="00A851C4"/>
    <w:rsid w:val="00AE4A79"/>
    <w:rsid w:val="00B0340F"/>
    <w:rsid w:val="00B06192"/>
    <w:rsid w:val="00B365BE"/>
    <w:rsid w:val="00B72D71"/>
    <w:rsid w:val="00B9731C"/>
    <w:rsid w:val="00BC3996"/>
    <w:rsid w:val="00BE6439"/>
    <w:rsid w:val="00BF72A4"/>
    <w:rsid w:val="00C35330"/>
    <w:rsid w:val="00C44B3B"/>
    <w:rsid w:val="00CD02CA"/>
    <w:rsid w:val="00CE0484"/>
    <w:rsid w:val="00D332FA"/>
    <w:rsid w:val="00DD4A15"/>
    <w:rsid w:val="00E25CAC"/>
    <w:rsid w:val="00EB789E"/>
    <w:rsid w:val="00F25449"/>
    <w:rsid w:val="00F279C8"/>
    <w:rsid w:val="00F31956"/>
    <w:rsid w:val="00F34EBA"/>
    <w:rsid w:val="00F43BAA"/>
    <w:rsid w:val="00F7123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97DD"/>
  <w15:docId w15:val="{98FF75C0-DE4B-442C-88C9-DDF697C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65C9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5A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AF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332C6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E1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323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132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7D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B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68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89F"/>
  </w:style>
  <w:style w:type="paragraph" w:styleId="Footer">
    <w:name w:val="footer"/>
    <w:basedOn w:val="Normal"/>
    <w:link w:val="FooterChar"/>
    <w:uiPriority w:val="99"/>
    <w:unhideWhenUsed/>
    <w:rsid w:val="002B68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89F"/>
  </w:style>
  <w:style w:type="character" w:styleId="LineNumber">
    <w:name w:val="line number"/>
    <w:basedOn w:val="DefaultParagraphFont"/>
    <w:uiPriority w:val="99"/>
    <w:semiHidden/>
    <w:unhideWhenUsed/>
    <w:rsid w:val="00854914"/>
  </w:style>
  <w:style w:type="paragraph" w:styleId="ListParagraph">
    <w:name w:val="List Paragraph"/>
    <w:basedOn w:val="Normal"/>
    <w:uiPriority w:val="34"/>
    <w:qFormat/>
    <w:rsid w:val="00854914"/>
    <w:pPr>
      <w:ind w:left="720"/>
      <w:contextualSpacing/>
    </w:pPr>
  </w:style>
  <w:style w:type="table" w:styleId="TableGrid">
    <w:name w:val="Table Grid"/>
    <w:basedOn w:val="TableNormal"/>
    <w:uiPriority w:val="39"/>
    <w:rsid w:val="0093231E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9L+e4WdG99MvHzd1L9zsHt8kw==">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</go:docsCustomData>
</go:gDocsCustomXmlDataStorage>
</file>

<file path=customXml/itemProps1.xml><?xml version="1.0" encoding="utf-8"?>
<ds:datastoreItem xmlns:ds="http://schemas.openxmlformats.org/officeDocument/2006/customXml" ds:itemID="{421725AD-0578-4471-9B08-9876C0F5C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Rajanikant Panda</dc:creator>
  <cp:keywords/>
  <dc:description/>
  <cp:lastModifiedBy>Prejaas Tewarie</cp:lastModifiedBy>
  <cp:revision>12</cp:revision>
  <cp:lastPrinted>2021-11-22T22:31:00Z</cp:lastPrinted>
  <dcterms:created xsi:type="dcterms:W3CDTF">2022-06-29T12:58:00Z</dcterms:created>
  <dcterms:modified xsi:type="dcterms:W3CDTF">2022-07-25T22:41:00Z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http://www.zotero.org/styles/human-brain-mapping</vt:lpwstr>
  </property>
  <property fmtid="{D5CDD505-2E9C-101B-9397-08002B2CF9AE}" pid="13" name="Mendeley Recent Style Name 5_1">
    <vt:lpwstr>Human Brain Mapping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http://www.zotero.org/styles/neuroimage</vt:lpwstr>
  </property>
  <property fmtid="{D5CDD505-2E9C-101B-9397-08002B2CF9AE}" pid="17" name="Mendeley Recent Style Name 7_1">
    <vt:lpwstr>NeuroImage</vt:lpwstr>
  </property>
  <property fmtid="{D5CDD505-2E9C-101B-9397-08002B2CF9AE}" pid="18" name="Mendeley Recent Style Id 8_1">
    <vt:lpwstr>http://www.zotero.org/styles/progress-in-neurobiology</vt:lpwstr>
  </property>
  <property fmtid="{D5CDD505-2E9C-101B-9397-08002B2CF9AE}" pid="19" name="Mendeley Recent Style Name 8_1">
    <vt:lpwstr>Progress in Neurobiology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http://www.zotero.org/styles/science-translational-medicine</vt:lpwstr>
  </property>
  <property fmtid="{D5CDD505-2E9C-101B-9397-08002B2CF9AE}" pid="24" name="Mendeley Unique User Id_1">
    <vt:lpwstr>f985ae72-ba8c-3afc-a821-99c53110025c</vt:lpwstr>
  </property>
</Properties>
</file>