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BE6E" w14:textId="6B978415" w:rsidR="00836948" w:rsidRPr="00836948" w:rsidRDefault="00836948" w:rsidP="00836948">
      <w:pPr>
        <w:rPr>
          <w:b/>
          <w:bCs/>
        </w:rPr>
      </w:pPr>
      <w:r w:rsidRPr="00836948">
        <w:rPr>
          <w:b/>
          <w:bCs/>
        </w:rPr>
        <w:t xml:space="preserve">Supplementary </w:t>
      </w:r>
      <w:r w:rsidR="000650AB">
        <w:rPr>
          <w:b/>
          <w:bCs/>
        </w:rPr>
        <w:t>File 3</w:t>
      </w:r>
      <w:r w:rsidRPr="00836948">
        <w:rPr>
          <w:b/>
          <w:bCs/>
        </w:rPr>
        <w:t xml:space="preserve">: </w:t>
      </w:r>
      <w:r>
        <w:rPr>
          <w:b/>
          <w:bCs/>
        </w:rPr>
        <w:t xml:space="preserve">Top novel variants that may contribute towards skin pigmentation from our GWAS analysis. </w:t>
      </w:r>
      <w:r w:rsidRPr="00B77D87">
        <w:rPr>
          <w:rFonts w:ascii="Helvetica" w:hAnsi="Helvetica" w:cs="Calibri"/>
          <w:color w:val="000000"/>
          <w:sz w:val="22"/>
        </w:rPr>
        <w:t>While the lowest p-values from the LMM-based methods meet the conventional criterion of 5e-08 for genome wide significance, the low observed minor allele frequencies (&lt;2%) are inconsistent with what would be expected for variants responsible for pigmentation differences between the African and Native American populations.</w:t>
      </w:r>
      <w:r w:rsidRPr="00B77D87" w:rsidDel="007A0AF4">
        <w:rPr>
          <w:rFonts w:ascii="Helvetica" w:hAnsi="Helvetica" w:cs="Calibri"/>
          <w:color w:val="000000"/>
          <w:sz w:val="22"/>
        </w:rPr>
        <w:t xml:space="preserve"> </w:t>
      </w:r>
      <w:r w:rsidRPr="00B77D87">
        <w:rPr>
          <w:rFonts w:ascii="Helvetica" w:hAnsi="Helvetica" w:cs="Calibri"/>
          <w:color w:val="000000"/>
          <w:sz w:val="22"/>
        </w:rPr>
        <w:t xml:space="preserve"> </w:t>
      </w:r>
    </w:p>
    <w:p w14:paraId="7C6A043E" w14:textId="77777777" w:rsidR="00836948" w:rsidRDefault="00836948"/>
    <w:tbl>
      <w:tblPr>
        <w:tblW w:w="26221" w:type="dxa"/>
        <w:tblLook w:val="04A0" w:firstRow="1" w:lastRow="0" w:firstColumn="1" w:lastColumn="0" w:noHBand="0" w:noVBand="1"/>
      </w:tblPr>
      <w:tblGrid>
        <w:gridCol w:w="860"/>
        <w:gridCol w:w="1320"/>
        <w:gridCol w:w="1500"/>
        <w:gridCol w:w="1000"/>
        <w:gridCol w:w="1000"/>
        <w:gridCol w:w="1900"/>
        <w:gridCol w:w="1480"/>
        <w:gridCol w:w="1860"/>
        <w:gridCol w:w="900"/>
        <w:gridCol w:w="1200"/>
        <w:gridCol w:w="880"/>
        <w:gridCol w:w="460"/>
        <w:gridCol w:w="980"/>
        <w:gridCol w:w="1320"/>
        <w:gridCol w:w="1340"/>
        <w:gridCol w:w="440"/>
        <w:gridCol w:w="1080"/>
        <w:gridCol w:w="1220"/>
        <w:gridCol w:w="460"/>
        <w:gridCol w:w="1020"/>
        <w:gridCol w:w="1320"/>
        <w:gridCol w:w="380"/>
        <w:gridCol w:w="981"/>
        <w:gridCol w:w="1320"/>
      </w:tblGrid>
      <w:tr w:rsidR="005F4737" w:rsidRPr="005F4737" w14:paraId="5C0EEB4B" w14:textId="77777777" w:rsidTr="00836948">
        <w:trPr>
          <w:trHeight w:val="6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9939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4737">
              <w:rPr>
                <w:rFonts w:ascii="Calibri" w:eastAsia="Times New Roman" w:hAnsi="Calibri" w:cs="Calibri"/>
                <w:b/>
                <w:bCs/>
                <w:color w:val="000000"/>
              </w:rPr>
              <w:t>CHR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FB5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4737">
              <w:rPr>
                <w:rFonts w:ascii="Calibri" w:eastAsia="Times New Roman" w:hAnsi="Calibri" w:cs="Calibri"/>
                <w:b/>
                <w:bCs/>
                <w:color w:val="000000"/>
              </w:rPr>
              <w:t>pos (b37)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3E6E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4737">
              <w:rPr>
                <w:rFonts w:ascii="Calibri" w:eastAsia="Times New Roman" w:hAnsi="Calibri" w:cs="Calibri"/>
                <w:b/>
                <w:bCs/>
                <w:color w:val="000000"/>
              </w:rPr>
              <w:t>SNP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C553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4737">
              <w:rPr>
                <w:rFonts w:ascii="Calibri" w:eastAsia="Times New Roman" w:hAnsi="Calibri" w:cs="Calibri"/>
                <w:b/>
                <w:bCs/>
                <w:color w:val="000000"/>
              </w:rPr>
              <w:t>REF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BFF0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4737">
              <w:rPr>
                <w:rFonts w:ascii="Calibri" w:eastAsia="Times New Roman" w:hAnsi="Calibri" w:cs="Calibri"/>
                <w:b/>
                <w:bCs/>
                <w:color w:val="000000"/>
              </w:rPr>
              <w:t>ALT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62A2" w14:textId="77777777" w:rsidR="005F4737" w:rsidRPr="005F4737" w:rsidRDefault="005F4737" w:rsidP="005F473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4737">
              <w:rPr>
                <w:rFonts w:ascii="Calibri" w:eastAsia="Times New Roman" w:hAnsi="Calibri" w:cs="Calibri"/>
                <w:b/>
                <w:bCs/>
                <w:color w:val="000000"/>
              </w:rPr>
              <w:t>gene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BD63" w14:textId="77777777" w:rsidR="005F4737" w:rsidRPr="005F4737" w:rsidRDefault="005F4737" w:rsidP="005F473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4737">
              <w:rPr>
                <w:rFonts w:ascii="Calibri" w:eastAsia="Times New Roman" w:hAnsi="Calibri" w:cs="Calibri"/>
                <w:b/>
                <w:bCs/>
                <w:color w:val="000000"/>
              </w:rPr>
              <w:t>location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66551" w14:textId="77777777" w:rsidR="005F4737" w:rsidRPr="005F4737" w:rsidRDefault="005F4737" w:rsidP="005F473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F473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CADD_PHRED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B2E9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4737">
              <w:rPr>
                <w:rFonts w:ascii="Calibri" w:eastAsia="Times New Roman" w:hAnsi="Calibri" w:cs="Calibri"/>
                <w:b/>
                <w:bCs/>
                <w:color w:val="000000"/>
              </w:rPr>
              <w:t>Freq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705C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4737">
              <w:rPr>
                <w:rFonts w:ascii="Calibri" w:eastAsia="Times New Roman" w:hAnsi="Calibri" w:cs="Calibri"/>
                <w:b/>
                <w:bCs/>
                <w:color w:val="000000"/>
              </w:rPr>
              <w:t>GT source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397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4737">
              <w:rPr>
                <w:rFonts w:ascii="Calibri" w:eastAsia="Times New Roman" w:hAnsi="Calibri" w:cs="Calibri"/>
                <w:b/>
                <w:bCs/>
                <w:color w:val="000000"/>
              </w:rPr>
              <w:t>AR2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2F8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193D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F4737">
              <w:rPr>
                <w:rFonts w:ascii="Calibri" w:eastAsia="Times New Roman" w:hAnsi="Calibri" w:cs="Calibri"/>
                <w:b/>
                <w:bCs/>
                <w:color w:val="000000"/>
              </w:rPr>
              <w:t>BETA_a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2DE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F4737">
              <w:rPr>
                <w:rFonts w:ascii="Calibri" w:eastAsia="Times New Roman" w:hAnsi="Calibri" w:cs="Calibri"/>
                <w:b/>
                <w:bCs/>
                <w:color w:val="000000"/>
              </w:rPr>
              <w:t>P_a_raw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AA3F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F4737">
              <w:rPr>
                <w:rFonts w:ascii="Calibri" w:eastAsia="Times New Roman" w:hAnsi="Calibri" w:cs="Calibri"/>
                <w:b/>
                <w:bCs/>
                <w:color w:val="000000"/>
              </w:rPr>
              <w:t>P_a_adj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F6A0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1365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F4737">
              <w:rPr>
                <w:rFonts w:ascii="Calibri" w:eastAsia="Times New Roman" w:hAnsi="Calibri" w:cs="Calibri"/>
                <w:b/>
                <w:bCs/>
                <w:color w:val="000000"/>
              </w:rPr>
              <w:t>BETA_b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72C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F4737">
              <w:rPr>
                <w:rFonts w:ascii="Calibri" w:eastAsia="Times New Roman" w:hAnsi="Calibri" w:cs="Calibri"/>
                <w:b/>
                <w:bCs/>
                <w:color w:val="000000"/>
              </w:rPr>
              <w:t>P_b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5F6C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5AB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F4737">
              <w:rPr>
                <w:rFonts w:ascii="Calibri" w:eastAsia="Times New Roman" w:hAnsi="Calibri" w:cs="Calibri"/>
                <w:b/>
                <w:bCs/>
                <w:color w:val="000000"/>
              </w:rPr>
              <w:t>BETA_c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52CD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F4737">
              <w:rPr>
                <w:rFonts w:ascii="Calibri" w:eastAsia="Times New Roman" w:hAnsi="Calibri" w:cs="Calibri"/>
                <w:b/>
                <w:bCs/>
                <w:color w:val="000000"/>
              </w:rPr>
              <w:t>P_c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712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56DC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F4737">
              <w:rPr>
                <w:rFonts w:ascii="Calibri" w:eastAsia="Times New Roman" w:hAnsi="Calibri" w:cs="Calibri"/>
                <w:b/>
                <w:bCs/>
                <w:color w:val="000000"/>
              </w:rPr>
              <w:t>BETA_d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F53D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4737">
              <w:rPr>
                <w:rFonts w:ascii="Calibri" w:eastAsia="Times New Roman" w:hAnsi="Calibri" w:cs="Calibri"/>
                <w:b/>
                <w:bCs/>
                <w:color w:val="000000"/>
              </w:rPr>
              <w:t>P_d</w:t>
            </w:r>
          </w:p>
        </w:tc>
      </w:tr>
      <w:tr w:rsidR="005F4737" w:rsidRPr="005F4737" w14:paraId="5EC3AF12" w14:textId="77777777" w:rsidTr="00836948">
        <w:trPr>
          <w:trHeight w:val="3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76AF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End"/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FAA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114560208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D14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rs113236485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3BA6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4B9D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869F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near SYT6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71A1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intergenic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0E99" w14:textId="77777777" w:rsidR="005F4737" w:rsidRPr="005F4737" w:rsidRDefault="005F4737" w:rsidP="005F473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F473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1.323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C6A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7138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63E8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B125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A790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11.96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385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1.01E-08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890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6.71E-07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2A0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85B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12.24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820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1.57E-07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9B4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4D2E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12.91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B08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4.67E-08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3A0C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E1D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12.96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865E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2.17E-08</w:t>
            </w:r>
          </w:p>
        </w:tc>
      </w:tr>
      <w:tr w:rsidR="005F4737" w:rsidRPr="005F4737" w14:paraId="52A40F7F" w14:textId="77777777" w:rsidTr="00836948">
        <w:trPr>
          <w:trHeight w:val="3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2719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B09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114576742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67C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rs145925324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E562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9AE5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292C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near SYT6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38A0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intergenic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4271" w14:textId="77777777" w:rsidR="005F4737" w:rsidRPr="005F4737" w:rsidRDefault="005F4737" w:rsidP="005F473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F473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0.648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CD9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8401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0C4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F70D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749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12.50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31B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1.09E-08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A698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7.12E-07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1E1E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12F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12.56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F5DD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1.55E-07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C820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26E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13.39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428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3.85E-08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4B9E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D6DF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13.49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071F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1.81E-08</w:t>
            </w:r>
          </w:p>
        </w:tc>
      </w:tr>
      <w:tr w:rsidR="005F4737" w:rsidRPr="005F4737" w14:paraId="74EF372F" w14:textId="77777777" w:rsidTr="00836948">
        <w:trPr>
          <w:trHeight w:val="3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4FCD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756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114581335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4CC9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rs141998140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765D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A23B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801C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near SYT6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8160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intergenic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F321" w14:textId="77777777" w:rsidR="005F4737" w:rsidRPr="005F4737" w:rsidRDefault="005F4737" w:rsidP="005F473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F473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2.099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F5C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D2DD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5BBF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AB1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8E9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12.50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ABA5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1.09E-08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C2E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7.12E-07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788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826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12.56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551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1.55E-07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9C5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890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13.39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5EFD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3.85E-08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CA48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F2BD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13.49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1A8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1.81E-08</w:t>
            </w:r>
          </w:p>
        </w:tc>
      </w:tr>
      <w:tr w:rsidR="005F4737" w:rsidRPr="005F4737" w14:paraId="7A14D20E" w14:textId="77777777" w:rsidTr="00836948">
        <w:trPr>
          <w:trHeight w:val="3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0D79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971F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114582335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7AFF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rs187318390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5057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134A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D71F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near SYT6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A6E9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intergenic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3300" w14:textId="77777777" w:rsidR="005F4737" w:rsidRPr="005F4737" w:rsidRDefault="005F4737" w:rsidP="005F473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F473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1.165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7898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20C8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700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681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8F3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12.50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596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1.09E-08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1E3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7.12E-07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98A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A18D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12.56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785D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1.55E-07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4EF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48FF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13.39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54CD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3.85E-08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012E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313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13.49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7C8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1.81E-08</w:t>
            </w:r>
          </w:p>
        </w:tc>
      </w:tr>
      <w:tr w:rsidR="005F4737" w:rsidRPr="005F4737" w14:paraId="51C02732" w14:textId="77777777" w:rsidTr="00836948">
        <w:trPr>
          <w:trHeight w:val="3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57D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137F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114586703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9A7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rs149623066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E0CE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0D10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EA91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near SYT6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88A8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intergenic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4F8D" w14:textId="77777777" w:rsidR="005F4737" w:rsidRPr="005F4737" w:rsidRDefault="005F4737" w:rsidP="005F473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F473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A8BD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56AB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A945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C36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889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12.50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5B68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1.09E-08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67FF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7.12E-07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527E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6FBC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12.56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4F79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1.55E-07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961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047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13.39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E720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3.85E-08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A2AD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777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13.49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58BE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1.81E-08</w:t>
            </w:r>
          </w:p>
        </w:tc>
      </w:tr>
      <w:tr w:rsidR="005F4737" w:rsidRPr="005F4737" w14:paraId="12C1039E" w14:textId="77777777" w:rsidTr="00836948">
        <w:trPr>
          <w:trHeight w:val="3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8F8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997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114595150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396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rs78273840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E47B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2823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9E76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near SYT6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BCE1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intergenic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DD6D" w14:textId="77777777" w:rsidR="005F4737" w:rsidRPr="005F4737" w:rsidRDefault="005F4737" w:rsidP="005F473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F473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1.805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88B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F64D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8F1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0.78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11C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4135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8.87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6B6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3.13E-06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ACB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5.39E-05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32E8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CCFE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10.59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F68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5.74E-07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731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B96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11.11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D81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1.98E-07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DA7F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F73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11.25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6128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9.38E-08</w:t>
            </w:r>
          </w:p>
        </w:tc>
      </w:tr>
      <w:tr w:rsidR="005F4737" w:rsidRPr="005F4737" w14:paraId="4334E802" w14:textId="77777777" w:rsidTr="00836948">
        <w:trPr>
          <w:trHeight w:val="3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6DD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6F60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114611620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9E6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rs116218201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97CE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9121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69EB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near SYT6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286C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intergenic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9F17" w14:textId="77777777" w:rsidR="005F4737" w:rsidRPr="005F4737" w:rsidRDefault="005F4737" w:rsidP="005F473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F473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2.199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DF6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D559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7EE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B63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1719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14.09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FFFC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1.12E-09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4195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1.24E-07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E59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D00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14.18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9885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3.11E-08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FE35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139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731F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3.16E-09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571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A7C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AE8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1.23E-09</w:t>
            </w:r>
          </w:p>
        </w:tc>
      </w:tr>
      <w:tr w:rsidR="005F4737" w:rsidRPr="005F4737" w14:paraId="2AE83E2B" w14:textId="77777777" w:rsidTr="00836948">
        <w:trPr>
          <w:trHeight w:val="3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629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970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114612965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3B3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rs116746819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8BFD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4F09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FC36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near SYT6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8BB0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intergenic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EAAE" w14:textId="77777777" w:rsidR="005F4737" w:rsidRPr="005F4737" w:rsidRDefault="005F4737" w:rsidP="005F473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F473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E5E8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E72D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606C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D61E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104C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14.09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ED75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1.12E-09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5DAC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1.24E-07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63D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904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14.18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540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3.11E-08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436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468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56D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3.16E-09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B5D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F2C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E28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1.23E-09</w:t>
            </w:r>
          </w:p>
        </w:tc>
      </w:tr>
      <w:tr w:rsidR="005F4737" w:rsidRPr="005F4737" w14:paraId="03B06555" w14:textId="77777777" w:rsidTr="00836948">
        <w:trPr>
          <w:trHeight w:val="3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CB6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980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114614230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9F60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rs549514340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227B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A539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3BB3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near SYT6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FA26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intergenic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5F84" w14:textId="77777777" w:rsidR="005F4737" w:rsidRPr="005F4737" w:rsidRDefault="005F4737" w:rsidP="005F473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F473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3.308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316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3BB1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CCE5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2DA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5B6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14.09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0139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1.12E-09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AA0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1.24E-07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522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FE2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14.18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03A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3.11E-08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7C2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E2FF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FE6C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3.16E-09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2809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C0F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28C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1.23E-09</w:t>
            </w:r>
          </w:p>
        </w:tc>
      </w:tr>
      <w:tr w:rsidR="005F4737" w:rsidRPr="005F4737" w14:paraId="0DBADF1E" w14:textId="77777777" w:rsidTr="00836948">
        <w:trPr>
          <w:trHeight w:val="3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32F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F35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114619521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20A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rs115102845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9A07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DAB4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1544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SYT6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9E82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downstream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9BAB" w14:textId="77777777" w:rsidR="005F4737" w:rsidRPr="005F4737" w:rsidRDefault="005F4737" w:rsidP="005F473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F473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0.253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E308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AA09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E620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1EB5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F1B9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14.09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3C98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1.12E-09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6CC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1.24E-07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2AA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991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14.18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D415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3.11E-08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0378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E44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DE18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3.16E-09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0CF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6BA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4B1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1.23E-09</w:t>
            </w:r>
          </w:p>
        </w:tc>
      </w:tr>
      <w:tr w:rsidR="005F4737" w:rsidRPr="005F4737" w14:paraId="03E33F53" w14:textId="77777777" w:rsidTr="00836948">
        <w:trPr>
          <w:trHeight w:val="3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3DFD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06AD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114620469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E6AD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rs182159269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4DCC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4182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ED1F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SYT6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9063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downstream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DC6F" w14:textId="77777777" w:rsidR="005F4737" w:rsidRPr="005F4737" w:rsidRDefault="005F4737" w:rsidP="005F473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5F4737">
              <w:rPr>
                <w:rFonts w:ascii="Arial" w:eastAsia="Times New Roman" w:hAnsi="Arial" w:cs="Arial"/>
                <w:sz w:val="22"/>
                <w:szCs w:val="22"/>
              </w:rPr>
              <w:t>0.225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908E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3F5F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0AA9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C5A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130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14.09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9CF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1.12E-09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0DD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1.24E-07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F37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6B88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14.18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F15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3.11E-08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3B2C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D309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E81E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3.16E-09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BDA8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D27D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D40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1.23E-09</w:t>
            </w:r>
          </w:p>
        </w:tc>
      </w:tr>
      <w:tr w:rsidR="005F4737" w:rsidRPr="005F4737" w14:paraId="4F8BF619" w14:textId="77777777" w:rsidTr="00836948">
        <w:trPr>
          <w:trHeight w:val="3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0A8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9970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114620940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2099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rs183827287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6F4B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5554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637C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SYT6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826F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downstream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B5DD" w14:textId="77777777" w:rsidR="005F4737" w:rsidRPr="005F4737" w:rsidRDefault="005F4737" w:rsidP="005F473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F473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BB7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EE4A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599C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8F8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664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14.09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F1B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1.12E-09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6128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1.24E-07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2DA5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0548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14.18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7C0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3.11E-08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602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8DCF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2FA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3.16E-09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8090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1A4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33A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1.23E-09</w:t>
            </w:r>
          </w:p>
        </w:tc>
      </w:tr>
      <w:tr w:rsidR="005F4737" w:rsidRPr="005F4737" w14:paraId="7B562F4F" w14:textId="77777777" w:rsidTr="00836948">
        <w:trPr>
          <w:trHeight w:val="3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F8DE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4A0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114622601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695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rs141251595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937B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B8F6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A90F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SYT6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6950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downstream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D2C4" w14:textId="77777777" w:rsidR="005F4737" w:rsidRPr="005F4737" w:rsidRDefault="005F4737" w:rsidP="005F473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F473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859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CA45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9FC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09B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523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14.09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3D0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1.12E-09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499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1.24E-07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49B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FB78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14.18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013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3.11E-08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6490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AA0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8D7C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3.16E-09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97B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9D1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9CB9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1.23E-09</w:t>
            </w:r>
          </w:p>
        </w:tc>
      </w:tr>
      <w:tr w:rsidR="005F4737" w:rsidRPr="005F4737" w14:paraId="76D31426" w14:textId="77777777" w:rsidTr="00836948">
        <w:trPr>
          <w:trHeight w:val="3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DC3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0C4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114624033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0C40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rs186173861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F002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40D6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2FDB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SYT6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9D6D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downstream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59A2" w14:textId="77777777" w:rsidR="005F4737" w:rsidRPr="005F4737" w:rsidRDefault="005F4737" w:rsidP="005F473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F473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591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CA5F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9F9D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22AD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1C1E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14.09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797F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1.12E-09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EBBC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1.24E-07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42AC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7CE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14.18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86A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3.11E-08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700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F789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117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3.16E-09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119D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8DA5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FC70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1.23E-09</w:t>
            </w:r>
          </w:p>
        </w:tc>
      </w:tr>
      <w:tr w:rsidR="005F4737" w:rsidRPr="005F4737" w14:paraId="66908DCA" w14:textId="77777777" w:rsidTr="00836948">
        <w:trPr>
          <w:trHeight w:val="3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F03D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268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114624337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149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rs181299762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4DCF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CD53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BBCC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SYT6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685D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downstream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76F3" w14:textId="77777777" w:rsidR="005F4737" w:rsidRPr="005F4737" w:rsidRDefault="005F4737" w:rsidP="005F473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F473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26D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D96D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03D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0F6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69B0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14.09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502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1.12E-09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432F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1.24E-07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3970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75F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14.18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B335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3.11E-08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E07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9BA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84AC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3.16E-09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86C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C8B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370C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1.23E-09</w:t>
            </w:r>
          </w:p>
        </w:tc>
      </w:tr>
      <w:tr w:rsidR="005F4737" w:rsidRPr="005F4737" w14:paraId="2D3BF07D" w14:textId="77777777" w:rsidTr="00836948">
        <w:trPr>
          <w:trHeight w:val="3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74B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A33C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114625992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151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rs111898196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89C3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F473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CE3A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SYT6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3082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downstream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AFDD" w14:textId="77777777" w:rsidR="005F4737" w:rsidRPr="005F4737" w:rsidRDefault="005F4737" w:rsidP="005F473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F473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737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C52A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B38C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F32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EB3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14.09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AB3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1.12E-09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6DB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1.24E-07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C31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6F3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14.18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7D7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3.11E-08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8BC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7488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6430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3.16E-09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7D0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2520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FD3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1.23E-09</w:t>
            </w:r>
          </w:p>
        </w:tc>
      </w:tr>
      <w:tr w:rsidR="005F4737" w:rsidRPr="005F4737" w14:paraId="19AA628A" w14:textId="77777777" w:rsidTr="00836948">
        <w:trPr>
          <w:trHeight w:val="3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A62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0F9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114626277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039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rs546818700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F1A6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3F93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D52D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SYT6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F30B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downstream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C2B7" w14:textId="77777777" w:rsidR="005F4737" w:rsidRPr="005F4737" w:rsidRDefault="005F4737" w:rsidP="005F473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F473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0.549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B88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E8E9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12C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37D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A50D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14.09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AB0E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1.12E-09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0EEE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1.24E-07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87F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0D5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14.18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351F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3.11E-08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A56C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2529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525D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3.16E-09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83A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EE59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7AC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1.23E-09</w:t>
            </w:r>
          </w:p>
        </w:tc>
      </w:tr>
      <w:tr w:rsidR="005F4737" w:rsidRPr="005F4737" w14:paraId="0B354EF0" w14:textId="77777777" w:rsidTr="00836948">
        <w:trPr>
          <w:trHeight w:val="3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02B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750E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114626295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91F8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rs112626676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C8E9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6930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2869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SYT6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130B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downstream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711B" w14:textId="77777777" w:rsidR="005F4737" w:rsidRPr="005F4737" w:rsidRDefault="005F4737" w:rsidP="005F473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F473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6.822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BFB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F3EB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70A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F73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6580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14.09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B0A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1.12E-09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9F48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1.24E-07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51DE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7AC8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14.18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08E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3.11E-08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1D6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BFF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9F3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3.16E-09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6F5F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756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3E8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1.23E-09</w:t>
            </w:r>
          </w:p>
        </w:tc>
      </w:tr>
      <w:tr w:rsidR="005F4737" w:rsidRPr="005F4737" w14:paraId="5430F0D5" w14:textId="77777777" w:rsidTr="00836948">
        <w:trPr>
          <w:trHeight w:val="3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0B0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F99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114656630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A94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rs185469828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4AE7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5869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7B79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SYT6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CE2A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intronic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E8BD" w14:textId="77777777" w:rsidR="005F4737" w:rsidRPr="005F4737" w:rsidRDefault="005F4737" w:rsidP="005F473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F473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3.735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7F7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D14A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E96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3FB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BF1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13.32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F7E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7.49E-08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DF3E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3.12E-06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248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B160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13.55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660C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1.61E-06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C0B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E4C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836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1.58E-07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BE3E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105D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15.44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905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6.93E-08</w:t>
            </w:r>
          </w:p>
        </w:tc>
      </w:tr>
      <w:tr w:rsidR="005F4737" w:rsidRPr="005F4737" w14:paraId="32A21AEA" w14:textId="77777777" w:rsidTr="00836948">
        <w:trPr>
          <w:trHeight w:val="3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010E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629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114656848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C89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rs79537167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45CD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D596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CF1B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SYT6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2323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intronic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D7F2" w14:textId="77777777" w:rsidR="005F4737" w:rsidRPr="005F4737" w:rsidRDefault="005F4737" w:rsidP="005F473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F473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3DC5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AD1E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5015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1CF5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A8FC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13.32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BE6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7.49E-08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AD8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3.12E-06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85F5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DC2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13.55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76F9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1.61E-06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E7C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9569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BF0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1.58E-07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456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870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15.44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3439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6.93E-08</w:t>
            </w:r>
          </w:p>
        </w:tc>
      </w:tr>
      <w:tr w:rsidR="005F4737" w:rsidRPr="005F4737" w14:paraId="3EF4E4D0" w14:textId="77777777" w:rsidTr="00836948">
        <w:trPr>
          <w:trHeight w:val="3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634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F76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124343256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3AD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rs676091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8559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A477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29E4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KALRN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06AA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intronic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84BE" w14:textId="77777777" w:rsidR="005F4737" w:rsidRPr="005F4737" w:rsidRDefault="005F4737" w:rsidP="005F473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F473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3.169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56D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A26A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742E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E0F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AF9C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9.59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D6E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3.60E-08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3C18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1.78E-06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5410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C08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9.73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F4C6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8.49E-08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169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5D59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9.02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E589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6.00E-07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C089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4D1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9.21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6468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2.08E-07</w:t>
            </w:r>
          </w:p>
        </w:tc>
      </w:tr>
      <w:tr w:rsidR="005F4737" w:rsidRPr="005F4737" w14:paraId="1A89AFF7" w14:textId="77777777" w:rsidTr="00836948">
        <w:trPr>
          <w:trHeight w:val="3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E324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C54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65768709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0F88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rs6816819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ACF9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9AC3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D734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LOC107986284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8762" w14:textId="77777777" w:rsidR="005F4737" w:rsidRPr="005F4737" w:rsidRDefault="005F4737" w:rsidP="005F4737">
            <w:pPr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intronic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9BDC" w14:textId="77777777" w:rsidR="005F4737" w:rsidRPr="005F4737" w:rsidRDefault="005F4737" w:rsidP="005F473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F473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5.827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2EEC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0.013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F212" w14:textId="77777777" w:rsidR="005F4737" w:rsidRPr="005F4737" w:rsidRDefault="005F4737" w:rsidP="005F47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GT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6A51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6DB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83A3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11.99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E2D9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6.11E-10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887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7.84E-08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B4DF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8EDA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10.96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11BF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1.14E-07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89FB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2180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10.30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08A2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5.30E-07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2697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2C5F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10.50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1738" w14:textId="77777777" w:rsidR="005F4737" w:rsidRPr="005F4737" w:rsidRDefault="005F4737" w:rsidP="005F473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4737">
              <w:rPr>
                <w:rFonts w:ascii="Calibri" w:eastAsia="Times New Roman" w:hAnsi="Calibri" w:cs="Calibri"/>
                <w:color w:val="000000"/>
              </w:rPr>
              <w:t>1.66E-07</w:t>
            </w:r>
          </w:p>
        </w:tc>
      </w:tr>
    </w:tbl>
    <w:p w14:paraId="4878F263" w14:textId="77777777" w:rsidR="00EB00D9" w:rsidRDefault="00EB00D9" w:rsidP="005F4737"/>
    <w:p w14:paraId="2153BE26" w14:textId="77777777" w:rsidR="008F25E7" w:rsidRDefault="008F25E7" w:rsidP="005F4737"/>
    <w:p w14:paraId="23DF6841" w14:textId="77777777" w:rsidR="008F25E7" w:rsidRPr="008F25E7" w:rsidRDefault="008F25E7" w:rsidP="008F25E7">
      <w:r w:rsidRPr="008F25E7">
        <w:t>key</w:t>
      </w:r>
    </w:p>
    <w:p w14:paraId="4CAF447A" w14:textId="77777777" w:rsidR="008F25E7" w:rsidRPr="008F25E7" w:rsidRDefault="008F25E7" w:rsidP="008F25E7">
      <w:r w:rsidRPr="008F25E7">
        <w:t>a = linear regression, 10 PCs</w:t>
      </w:r>
    </w:p>
    <w:p w14:paraId="7AE2E55E" w14:textId="77777777" w:rsidR="008F25E7" w:rsidRPr="008F25E7" w:rsidRDefault="008F25E7" w:rsidP="008F25E7">
      <w:r w:rsidRPr="008F25E7">
        <w:t>b = LMM with 0 PCs, std GRM</w:t>
      </w:r>
    </w:p>
    <w:p w14:paraId="6D863A50" w14:textId="77777777" w:rsidR="008F25E7" w:rsidRPr="008F25E7" w:rsidRDefault="008F25E7" w:rsidP="008F25E7">
      <w:r w:rsidRPr="008F25E7">
        <w:t>c = LMM with 10 PCs, std GRM</w:t>
      </w:r>
    </w:p>
    <w:p w14:paraId="5177EFF2" w14:textId="77777777" w:rsidR="008F25E7" w:rsidRPr="008F25E7" w:rsidRDefault="008F25E7" w:rsidP="008F25E7">
      <w:r w:rsidRPr="008F25E7">
        <w:t xml:space="preserve">d = LMM </w:t>
      </w:r>
      <w:proofErr w:type="gramStart"/>
      <w:r w:rsidRPr="008F25E7">
        <w:t>with  10</w:t>
      </w:r>
      <w:proofErr w:type="gramEnd"/>
      <w:r w:rsidRPr="008F25E7">
        <w:t xml:space="preserve"> PCs, reap GRM</w:t>
      </w:r>
    </w:p>
    <w:p w14:paraId="013CEB83" w14:textId="77777777" w:rsidR="008F25E7" w:rsidRPr="008F25E7" w:rsidRDefault="008F25E7" w:rsidP="008F25E7">
      <w:r w:rsidRPr="008F25E7">
        <w:t xml:space="preserve">ad j= based on lambda, inflation factor </w:t>
      </w:r>
    </w:p>
    <w:p w14:paraId="1923B6D7" w14:textId="77777777" w:rsidR="008F25E7" w:rsidRPr="008F25E7" w:rsidRDefault="008F25E7" w:rsidP="008F25E7">
      <w:r w:rsidRPr="008F25E7">
        <w:t xml:space="preserve">beta = effect size </w:t>
      </w:r>
    </w:p>
    <w:p w14:paraId="6F68112F" w14:textId="77777777" w:rsidR="008F25E7" w:rsidRPr="005F4737" w:rsidRDefault="008F25E7" w:rsidP="005F4737"/>
    <w:sectPr w:rsidR="008F25E7" w:rsidRPr="005F4737" w:rsidSect="00ED5FB1">
      <w:pgSz w:w="3168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B1"/>
    <w:rsid w:val="000650AB"/>
    <w:rsid w:val="00070D74"/>
    <w:rsid w:val="000D7BB3"/>
    <w:rsid w:val="0013605F"/>
    <w:rsid w:val="001663B6"/>
    <w:rsid w:val="00173DC1"/>
    <w:rsid w:val="001F2685"/>
    <w:rsid w:val="002445C0"/>
    <w:rsid w:val="003315B4"/>
    <w:rsid w:val="003375F7"/>
    <w:rsid w:val="00362711"/>
    <w:rsid w:val="00395F5D"/>
    <w:rsid w:val="00397EAB"/>
    <w:rsid w:val="003D3124"/>
    <w:rsid w:val="003E2745"/>
    <w:rsid w:val="003E43BE"/>
    <w:rsid w:val="0043295E"/>
    <w:rsid w:val="00453746"/>
    <w:rsid w:val="004814FB"/>
    <w:rsid w:val="004D4150"/>
    <w:rsid w:val="005421B4"/>
    <w:rsid w:val="005767EC"/>
    <w:rsid w:val="005C55D7"/>
    <w:rsid w:val="005F4737"/>
    <w:rsid w:val="006275BA"/>
    <w:rsid w:val="00671F20"/>
    <w:rsid w:val="00677F70"/>
    <w:rsid w:val="00694754"/>
    <w:rsid w:val="006B232F"/>
    <w:rsid w:val="006D1AC2"/>
    <w:rsid w:val="0071692C"/>
    <w:rsid w:val="00765DDE"/>
    <w:rsid w:val="00791430"/>
    <w:rsid w:val="007A008C"/>
    <w:rsid w:val="00836948"/>
    <w:rsid w:val="008F25E7"/>
    <w:rsid w:val="0095283C"/>
    <w:rsid w:val="00A6022C"/>
    <w:rsid w:val="00AD238C"/>
    <w:rsid w:val="00AD3632"/>
    <w:rsid w:val="00B250A8"/>
    <w:rsid w:val="00B310A8"/>
    <w:rsid w:val="00B42E9F"/>
    <w:rsid w:val="00BC2DB5"/>
    <w:rsid w:val="00BE0747"/>
    <w:rsid w:val="00C2212F"/>
    <w:rsid w:val="00C62DB4"/>
    <w:rsid w:val="00C811A0"/>
    <w:rsid w:val="00D7738E"/>
    <w:rsid w:val="00D953CF"/>
    <w:rsid w:val="00E765ED"/>
    <w:rsid w:val="00E865A4"/>
    <w:rsid w:val="00EB00D9"/>
    <w:rsid w:val="00ED5FB1"/>
    <w:rsid w:val="00F44140"/>
    <w:rsid w:val="00F9700D"/>
    <w:rsid w:val="00FB473C"/>
    <w:rsid w:val="00FC46E7"/>
    <w:rsid w:val="00FE6F2B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24C1E3"/>
  <w15:chartTrackingRefBased/>
  <w15:docId w15:val="{16E2EB5C-A933-CE45-911D-E3665350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5FB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5FB1"/>
    <w:rPr>
      <w:color w:val="954F72"/>
      <w:u w:val="single"/>
    </w:rPr>
  </w:style>
  <w:style w:type="paragraph" w:customStyle="1" w:styleId="msonormal0">
    <w:name w:val="msonormal"/>
    <w:basedOn w:val="Normal"/>
    <w:rsid w:val="00ED5F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ED5FB1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xl64">
    <w:name w:val="xl64"/>
    <w:basedOn w:val="Normal"/>
    <w:rsid w:val="00ED5FB1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65">
    <w:name w:val="xl65"/>
    <w:basedOn w:val="Normal"/>
    <w:rsid w:val="00ED5FB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6">
    <w:name w:val="xl66"/>
    <w:basedOn w:val="Normal"/>
    <w:rsid w:val="00ED5FB1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xl67">
    <w:name w:val="xl67"/>
    <w:basedOn w:val="Normal"/>
    <w:rsid w:val="00ED5FB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Normal"/>
    <w:rsid w:val="00ED5F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ED5FB1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ED5FB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73">
    <w:name w:val="xl73"/>
    <w:basedOn w:val="Normal"/>
    <w:rsid w:val="00ED5FB1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74">
    <w:name w:val="xl74"/>
    <w:basedOn w:val="Normal"/>
    <w:rsid w:val="00ED5FB1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ED5FB1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ED5FB1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2"/>
      <w:szCs w:val="22"/>
    </w:rPr>
  </w:style>
  <w:style w:type="paragraph" w:customStyle="1" w:styleId="xl77">
    <w:name w:val="xl77"/>
    <w:basedOn w:val="Normal"/>
    <w:rsid w:val="00ED5FB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xl78">
    <w:name w:val="xl78"/>
    <w:basedOn w:val="Normal"/>
    <w:rsid w:val="00ED5FB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Ang, Khai Chung</dc:creator>
  <cp:keywords/>
  <dc:description/>
  <cp:lastModifiedBy>Milly McConnell</cp:lastModifiedBy>
  <cp:revision>2</cp:revision>
  <dcterms:created xsi:type="dcterms:W3CDTF">2023-03-30T14:37:00Z</dcterms:created>
  <dcterms:modified xsi:type="dcterms:W3CDTF">2023-03-30T14:37:00Z</dcterms:modified>
</cp:coreProperties>
</file>