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D7AD6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2D7AD6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D7AD6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877644" w:rsidRPr="00F572F9" w:rsidRDefault="00094E3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F572F9">
        <w:rPr>
          <w:rFonts w:asciiTheme="minorHAnsi" w:hAnsiTheme="minorHAnsi" w:cstheme="minorHAnsi"/>
          <w:sz w:val="22"/>
          <w:szCs w:val="22"/>
        </w:rPr>
        <w:t xml:space="preserve">The experiments </w:t>
      </w:r>
      <w:r w:rsidR="00FB7F51" w:rsidRPr="00F572F9">
        <w:rPr>
          <w:rFonts w:asciiTheme="minorHAnsi" w:hAnsiTheme="minorHAnsi" w:cstheme="minorHAnsi"/>
          <w:sz w:val="22"/>
          <w:szCs w:val="22"/>
        </w:rPr>
        <w:t>here</w:t>
      </w:r>
      <w:r w:rsidRPr="00F572F9">
        <w:rPr>
          <w:rFonts w:asciiTheme="minorHAnsi" w:hAnsiTheme="minorHAnsi" w:cstheme="minorHAnsi"/>
          <w:sz w:val="22"/>
          <w:szCs w:val="22"/>
        </w:rPr>
        <w:t xml:space="preserve"> </w:t>
      </w:r>
      <w:r w:rsidR="00427A18">
        <w:rPr>
          <w:rFonts w:asciiTheme="minorHAnsi" w:hAnsiTheme="minorHAnsi" w:cstheme="minorHAnsi"/>
          <w:sz w:val="22"/>
          <w:szCs w:val="22"/>
        </w:rPr>
        <w:t>are</w:t>
      </w:r>
      <w:r w:rsidRPr="00F572F9">
        <w:rPr>
          <w:rFonts w:asciiTheme="minorHAnsi" w:hAnsiTheme="minorHAnsi" w:cstheme="minorHAnsi"/>
          <w:sz w:val="22"/>
          <w:szCs w:val="22"/>
        </w:rPr>
        <w:t xml:space="preserve"> designed to determine if A-type FHFs mediate resurgent sodium currents in heterologous expression systems and if the resurgent currents influence neuron excitability. T</w:t>
      </w:r>
      <w:r w:rsidR="00AA5B1F" w:rsidRPr="00F572F9">
        <w:rPr>
          <w:rFonts w:asciiTheme="minorHAnsi" w:hAnsiTheme="minorHAnsi" w:cstheme="minorHAnsi"/>
          <w:sz w:val="22"/>
          <w:szCs w:val="22"/>
        </w:rPr>
        <w:t xml:space="preserve">he appropriate sample size </w:t>
      </w:r>
      <w:r w:rsidR="00427A18">
        <w:rPr>
          <w:rFonts w:asciiTheme="minorHAnsi" w:hAnsiTheme="minorHAnsi" w:cstheme="minorHAnsi"/>
          <w:sz w:val="22"/>
          <w:szCs w:val="22"/>
        </w:rPr>
        <w:t>i</w:t>
      </w:r>
      <w:r w:rsidR="00AA5B1F" w:rsidRPr="00F572F9">
        <w:rPr>
          <w:rFonts w:asciiTheme="minorHAnsi" w:hAnsiTheme="minorHAnsi" w:cstheme="minorHAnsi"/>
          <w:sz w:val="22"/>
          <w:szCs w:val="22"/>
        </w:rPr>
        <w:t>s not computed</w:t>
      </w:r>
      <w:r w:rsidRPr="00F572F9">
        <w:rPr>
          <w:rFonts w:asciiTheme="minorHAnsi" w:hAnsiTheme="minorHAnsi" w:cstheme="minorHAnsi"/>
          <w:sz w:val="22"/>
          <w:szCs w:val="22"/>
        </w:rPr>
        <w:t xml:space="preserve"> in advance</w:t>
      </w:r>
      <w:r w:rsidR="00C30B39" w:rsidRPr="00F572F9">
        <w:rPr>
          <w:rFonts w:asciiTheme="minorHAnsi" w:hAnsiTheme="minorHAnsi" w:cstheme="minorHAnsi"/>
          <w:sz w:val="22"/>
          <w:szCs w:val="22"/>
        </w:rPr>
        <w:t xml:space="preserve"> and</w:t>
      </w:r>
      <w:r w:rsidRPr="00F572F9">
        <w:rPr>
          <w:rFonts w:asciiTheme="minorHAnsi" w:hAnsiTheme="minorHAnsi" w:cstheme="minorHAnsi"/>
          <w:sz w:val="22"/>
          <w:szCs w:val="22"/>
        </w:rPr>
        <w:t xml:space="preserve"> explicit power analysis </w:t>
      </w:r>
      <w:r w:rsidR="00427A18">
        <w:rPr>
          <w:rFonts w:asciiTheme="minorHAnsi" w:hAnsiTheme="minorHAnsi" w:cstheme="minorHAnsi"/>
          <w:sz w:val="22"/>
          <w:szCs w:val="22"/>
        </w:rPr>
        <w:t>i</w:t>
      </w:r>
      <w:r w:rsidRPr="00F572F9">
        <w:rPr>
          <w:rFonts w:asciiTheme="minorHAnsi" w:hAnsiTheme="minorHAnsi" w:cstheme="minorHAnsi"/>
          <w:sz w:val="22"/>
          <w:szCs w:val="22"/>
        </w:rPr>
        <w:t xml:space="preserve">s </w:t>
      </w:r>
      <w:r w:rsidR="00C30B39" w:rsidRPr="00F572F9">
        <w:rPr>
          <w:rFonts w:asciiTheme="minorHAnsi" w:hAnsiTheme="minorHAnsi" w:cstheme="minorHAnsi"/>
          <w:sz w:val="22"/>
          <w:szCs w:val="22"/>
        </w:rPr>
        <w:t xml:space="preserve">not </w:t>
      </w:r>
      <w:r w:rsidRPr="00F572F9">
        <w:rPr>
          <w:rFonts w:asciiTheme="minorHAnsi" w:hAnsiTheme="minorHAnsi" w:cstheme="minorHAnsi"/>
          <w:sz w:val="22"/>
          <w:szCs w:val="22"/>
        </w:rPr>
        <w:t xml:space="preserve">used </w:t>
      </w:r>
      <w:r w:rsidR="00C30B39" w:rsidRPr="00F572F9">
        <w:rPr>
          <w:rFonts w:asciiTheme="minorHAnsi" w:hAnsiTheme="minorHAnsi" w:cstheme="minorHAnsi"/>
          <w:sz w:val="22"/>
          <w:szCs w:val="22"/>
        </w:rPr>
        <w:t xml:space="preserve">either because </w:t>
      </w:r>
      <w:r w:rsidRPr="00F572F9">
        <w:rPr>
          <w:rFonts w:asciiTheme="minorHAnsi" w:hAnsiTheme="minorHAnsi" w:cstheme="minorHAnsi"/>
          <w:sz w:val="22"/>
          <w:szCs w:val="22"/>
        </w:rPr>
        <w:t xml:space="preserve">the results </w:t>
      </w:r>
      <w:r w:rsidR="00427A18">
        <w:rPr>
          <w:rFonts w:asciiTheme="minorHAnsi" w:hAnsiTheme="minorHAnsi" w:cstheme="minorHAnsi"/>
          <w:sz w:val="22"/>
          <w:szCs w:val="22"/>
        </w:rPr>
        <w:t>a</w:t>
      </w:r>
      <w:r w:rsidRPr="00F572F9">
        <w:rPr>
          <w:rFonts w:asciiTheme="minorHAnsi" w:hAnsiTheme="minorHAnsi" w:cstheme="minorHAnsi"/>
          <w:sz w:val="22"/>
          <w:szCs w:val="22"/>
        </w:rPr>
        <w:t>re relatively consistent between samples</w:t>
      </w:r>
      <w:r w:rsidR="00C30B39" w:rsidRPr="00F572F9">
        <w:rPr>
          <w:rFonts w:asciiTheme="minorHAnsi" w:hAnsiTheme="minorHAnsi" w:cstheme="minorHAnsi"/>
          <w:sz w:val="22"/>
          <w:szCs w:val="22"/>
        </w:rPr>
        <w:t xml:space="preserve"> (conditions)</w:t>
      </w:r>
      <w:r w:rsidRPr="00F572F9">
        <w:rPr>
          <w:rFonts w:asciiTheme="minorHAnsi" w:hAnsiTheme="minorHAnsi" w:cstheme="minorHAnsi"/>
          <w:sz w:val="22"/>
          <w:szCs w:val="22"/>
        </w:rPr>
        <w:t>.</w:t>
      </w: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330BD" w:rsidRPr="00F572F9" w:rsidRDefault="0086273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F572F9">
        <w:rPr>
          <w:rFonts w:asciiTheme="minorHAnsi" w:hAnsiTheme="minorHAnsi" w:cstheme="minorHAnsi"/>
          <w:sz w:val="22"/>
          <w:szCs w:val="22"/>
        </w:rPr>
        <w:t xml:space="preserve">The numbers of </w:t>
      </w:r>
      <w:r w:rsidR="00DD0D59" w:rsidRPr="00F572F9">
        <w:rPr>
          <w:rFonts w:asciiTheme="minorHAnsi" w:hAnsiTheme="minorHAnsi" w:cstheme="minorHAnsi"/>
          <w:sz w:val="22"/>
          <w:szCs w:val="22"/>
        </w:rPr>
        <w:t>independent</w:t>
      </w:r>
      <w:r w:rsidR="00DF3679" w:rsidRPr="00F572F9">
        <w:rPr>
          <w:rFonts w:asciiTheme="minorHAnsi" w:hAnsiTheme="minorHAnsi" w:cstheme="minorHAnsi"/>
          <w:sz w:val="22"/>
          <w:szCs w:val="22"/>
        </w:rPr>
        <w:t xml:space="preserve"> </w:t>
      </w:r>
      <w:r w:rsidRPr="00F572F9">
        <w:rPr>
          <w:rFonts w:asciiTheme="minorHAnsi" w:hAnsiTheme="minorHAnsi" w:cstheme="minorHAnsi"/>
          <w:sz w:val="22"/>
          <w:szCs w:val="22"/>
        </w:rPr>
        <w:t xml:space="preserve">cells used to </w:t>
      </w:r>
      <w:r w:rsidR="00DF3679" w:rsidRPr="00F572F9">
        <w:rPr>
          <w:rFonts w:asciiTheme="minorHAnsi" w:hAnsiTheme="minorHAnsi" w:cstheme="minorHAnsi"/>
          <w:sz w:val="22"/>
          <w:szCs w:val="22"/>
        </w:rPr>
        <w:t xml:space="preserve">collect the data under control or experimental conditions </w:t>
      </w:r>
      <w:r w:rsidR="00427A18">
        <w:rPr>
          <w:rFonts w:asciiTheme="minorHAnsi" w:hAnsiTheme="minorHAnsi" w:cstheme="minorHAnsi"/>
          <w:sz w:val="22"/>
          <w:szCs w:val="22"/>
        </w:rPr>
        <w:t>a</w:t>
      </w:r>
      <w:r w:rsidR="00DF3679" w:rsidRPr="00F572F9">
        <w:rPr>
          <w:rFonts w:asciiTheme="minorHAnsi" w:hAnsiTheme="minorHAnsi" w:cstheme="minorHAnsi"/>
          <w:sz w:val="22"/>
          <w:szCs w:val="22"/>
        </w:rPr>
        <w:t>re</w:t>
      </w:r>
      <w:r w:rsidRPr="00F572F9">
        <w:rPr>
          <w:rFonts w:asciiTheme="minorHAnsi" w:hAnsiTheme="minorHAnsi" w:cstheme="minorHAnsi"/>
          <w:sz w:val="22"/>
          <w:szCs w:val="22"/>
        </w:rPr>
        <w:t xml:space="preserve"> reported in Figure</w:t>
      </w:r>
      <w:r w:rsidR="00EC154A">
        <w:rPr>
          <w:rFonts w:asciiTheme="minorHAnsi" w:hAnsiTheme="minorHAnsi" w:cstheme="minorHAnsi"/>
          <w:sz w:val="22"/>
          <w:szCs w:val="22"/>
        </w:rPr>
        <w:t>s</w:t>
      </w:r>
      <w:r w:rsidRPr="00F572F9">
        <w:rPr>
          <w:rFonts w:asciiTheme="minorHAnsi" w:hAnsiTheme="minorHAnsi" w:cstheme="minorHAnsi"/>
          <w:sz w:val="22"/>
          <w:szCs w:val="22"/>
        </w:rPr>
        <w:t xml:space="preserve"> </w:t>
      </w:r>
      <w:r w:rsidR="00F572F9">
        <w:rPr>
          <w:rFonts w:asciiTheme="minorHAnsi" w:hAnsiTheme="minorHAnsi" w:cstheme="minorHAnsi"/>
          <w:sz w:val="22"/>
          <w:szCs w:val="22"/>
        </w:rPr>
        <w:t xml:space="preserve">and </w:t>
      </w:r>
      <w:r w:rsidR="007C695D">
        <w:rPr>
          <w:rFonts w:asciiTheme="minorHAnsi" w:hAnsiTheme="minorHAnsi" w:cstheme="minorHAnsi"/>
          <w:sz w:val="22"/>
          <w:szCs w:val="22"/>
        </w:rPr>
        <w:t>T</w:t>
      </w:r>
      <w:r w:rsidR="00F572F9">
        <w:rPr>
          <w:rFonts w:asciiTheme="minorHAnsi" w:hAnsiTheme="minorHAnsi" w:cstheme="minorHAnsi"/>
          <w:sz w:val="22"/>
          <w:szCs w:val="22"/>
        </w:rPr>
        <w:t>ables</w:t>
      </w:r>
      <w:r w:rsidRPr="00F572F9">
        <w:rPr>
          <w:rFonts w:asciiTheme="minorHAnsi" w:hAnsiTheme="minorHAnsi" w:cstheme="minorHAnsi"/>
          <w:sz w:val="22"/>
          <w:szCs w:val="22"/>
        </w:rPr>
        <w:t xml:space="preserve">. All data presented in this manuscript reflect biological replicates. </w:t>
      </w:r>
      <w:r w:rsidR="00DD0D59" w:rsidRPr="00F572F9">
        <w:rPr>
          <w:rFonts w:asciiTheme="minorHAnsi" w:hAnsiTheme="minorHAnsi" w:cstheme="minorHAnsi"/>
          <w:sz w:val="22"/>
          <w:szCs w:val="22"/>
        </w:rPr>
        <w:t xml:space="preserve">The voltage-clamp or current-clamp protocols </w:t>
      </w:r>
      <w:r w:rsidR="00427A18">
        <w:rPr>
          <w:rFonts w:asciiTheme="minorHAnsi" w:hAnsiTheme="minorHAnsi" w:cstheme="minorHAnsi"/>
          <w:sz w:val="22"/>
          <w:szCs w:val="22"/>
        </w:rPr>
        <w:t>a</w:t>
      </w:r>
      <w:r w:rsidR="00A37874" w:rsidRPr="00F572F9">
        <w:rPr>
          <w:rFonts w:asciiTheme="minorHAnsi" w:hAnsiTheme="minorHAnsi" w:cstheme="minorHAnsi"/>
          <w:sz w:val="22"/>
          <w:szCs w:val="22"/>
        </w:rPr>
        <w:t xml:space="preserve">re repeatedly applied on the same cells </w:t>
      </w:r>
      <w:r w:rsidRPr="00F572F9">
        <w:rPr>
          <w:rFonts w:asciiTheme="minorHAnsi" w:hAnsiTheme="minorHAnsi" w:cstheme="minorHAnsi"/>
          <w:sz w:val="22"/>
          <w:szCs w:val="22"/>
        </w:rPr>
        <w:t xml:space="preserve">to ensure that the properties of </w:t>
      </w:r>
      <w:r w:rsidR="00A37874" w:rsidRPr="00F572F9">
        <w:rPr>
          <w:rFonts w:asciiTheme="minorHAnsi" w:hAnsiTheme="minorHAnsi" w:cstheme="minorHAnsi"/>
          <w:sz w:val="22"/>
          <w:szCs w:val="22"/>
        </w:rPr>
        <w:t>sodium currents and neuron excitability</w:t>
      </w:r>
      <w:r w:rsidRPr="00F572F9">
        <w:rPr>
          <w:rFonts w:asciiTheme="minorHAnsi" w:hAnsiTheme="minorHAnsi" w:cstheme="minorHAnsi"/>
          <w:sz w:val="22"/>
          <w:szCs w:val="22"/>
        </w:rPr>
        <w:t xml:space="preserve"> did not change during prolonged whole-cell recordings</w:t>
      </w:r>
      <w:r w:rsidR="00A37874" w:rsidRPr="00F572F9">
        <w:rPr>
          <w:rFonts w:asciiTheme="minorHAnsi" w:hAnsiTheme="minorHAnsi" w:cstheme="minorHAnsi"/>
          <w:sz w:val="22"/>
          <w:szCs w:val="22"/>
        </w:rPr>
        <w:t xml:space="preserve"> (Technical replicates)</w:t>
      </w:r>
      <w:r w:rsidRPr="00F572F9">
        <w:rPr>
          <w:rFonts w:asciiTheme="minorHAnsi" w:hAnsiTheme="minorHAnsi" w:cstheme="minorHAnsi"/>
          <w:sz w:val="22"/>
          <w:szCs w:val="22"/>
        </w:rPr>
        <w:t xml:space="preserve">. </w:t>
      </w:r>
      <w:r w:rsidR="00A37874" w:rsidRPr="00F572F9">
        <w:rPr>
          <w:rFonts w:asciiTheme="minorHAnsi" w:hAnsiTheme="minorHAnsi" w:cstheme="minorHAnsi"/>
          <w:sz w:val="22"/>
          <w:szCs w:val="22"/>
        </w:rPr>
        <w:t>However, the t</w:t>
      </w:r>
      <w:r w:rsidRPr="00F572F9">
        <w:rPr>
          <w:rFonts w:asciiTheme="minorHAnsi" w:hAnsiTheme="minorHAnsi" w:cstheme="minorHAnsi"/>
          <w:sz w:val="22"/>
          <w:szCs w:val="22"/>
        </w:rPr>
        <w:t xml:space="preserve">echnical replicates </w:t>
      </w:r>
      <w:r w:rsidR="00427A18">
        <w:rPr>
          <w:rFonts w:asciiTheme="minorHAnsi" w:hAnsiTheme="minorHAnsi" w:cstheme="minorHAnsi"/>
          <w:sz w:val="22"/>
          <w:szCs w:val="22"/>
        </w:rPr>
        <w:t>a</w:t>
      </w:r>
      <w:r w:rsidR="00A37874" w:rsidRPr="00F572F9">
        <w:rPr>
          <w:rFonts w:asciiTheme="minorHAnsi" w:hAnsiTheme="minorHAnsi" w:cstheme="minorHAnsi"/>
          <w:sz w:val="22"/>
          <w:szCs w:val="22"/>
        </w:rPr>
        <w:t>re</w:t>
      </w:r>
      <w:r w:rsidRPr="00F572F9">
        <w:rPr>
          <w:rFonts w:asciiTheme="minorHAnsi" w:hAnsiTheme="minorHAnsi" w:cstheme="minorHAnsi"/>
          <w:sz w:val="22"/>
          <w:szCs w:val="22"/>
        </w:rPr>
        <w:t xml:space="preserve"> not </w:t>
      </w:r>
      <w:r w:rsidR="00A37874" w:rsidRPr="00F572F9">
        <w:rPr>
          <w:rFonts w:asciiTheme="minorHAnsi" w:hAnsiTheme="minorHAnsi" w:cstheme="minorHAnsi"/>
          <w:sz w:val="22"/>
          <w:szCs w:val="22"/>
        </w:rPr>
        <w:t>presented</w:t>
      </w:r>
      <w:r w:rsidRPr="00F572F9">
        <w:rPr>
          <w:rFonts w:asciiTheme="minorHAnsi" w:hAnsiTheme="minorHAnsi" w:cstheme="minorHAnsi"/>
          <w:sz w:val="22"/>
          <w:szCs w:val="22"/>
        </w:rPr>
        <w:t xml:space="preserve"> in the </w:t>
      </w:r>
      <w:r w:rsidR="00A37874" w:rsidRPr="00F572F9">
        <w:rPr>
          <w:rFonts w:asciiTheme="minorHAnsi" w:hAnsiTheme="minorHAnsi" w:cstheme="minorHAnsi"/>
          <w:sz w:val="22"/>
          <w:szCs w:val="22"/>
        </w:rPr>
        <w:t>manuscript</w:t>
      </w:r>
      <w:r w:rsidRPr="00F572F9">
        <w:rPr>
          <w:rFonts w:asciiTheme="minorHAnsi" w:hAnsiTheme="minorHAnsi" w:cstheme="minorHAnsi"/>
          <w:sz w:val="22"/>
          <w:szCs w:val="22"/>
        </w:rPr>
        <w:t>. Th</w:t>
      </w:r>
      <w:r w:rsidR="00686E46" w:rsidRPr="00F572F9">
        <w:rPr>
          <w:rFonts w:asciiTheme="minorHAnsi" w:hAnsiTheme="minorHAnsi" w:cstheme="minorHAnsi"/>
          <w:sz w:val="22"/>
          <w:szCs w:val="22"/>
        </w:rPr>
        <w:t>e</w:t>
      </w:r>
      <w:r w:rsidRPr="00F572F9">
        <w:rPr>
          <w:rFonts w:asciiTheme="minorHAnsi" w:hAnsiTheme="minorHAnsi" w:cstheme="minorHAnsi"/>
          <w:sz w:val="22"/>
          <w:szCs w:val="22"/>
        </w:rPr>
        <w:t xml:space="preserve"> information </w:t>
      </w:r>
      <w:r w:rsidR="00A37874" w:rsidRPr="00F572F9">
        <w:rPr>
          <w:rFonts w:asciiTheme="minorHAnsi" w:hAnsiTheme="minorHAnsi" w:cstheme="minorHAnsi"/>
          <w:sz w:val="22"/>
          <w:szCs w:val="22"/>
        </w:rPr>
        <w:t>has been</w:t>
      </w:r>
      <w:r w:rsidRPr="00F572F9">
        <w:rPr>
          <w:rFonts w:asciiTheme="minorHAnsi" w:hAnsiTheme="minorHAnsi" w:cstheme="minorHAnsi"/>
          <w:sz w:val="22"/>
          <w:szCs w:val="22"/>
        </w:rPr>
        <w:t xml:space="preserve"> provided in </w:t>
      </w:r>
      <w:r w:rsidR="00A37874" w:rsidRPr="00F572F9">
        <w:rPr>
          <w:rFonts w:asciiTheme="minorHAnsi" w:hAnsiTheme="minorHAnsi" w:cstheme="minorHAnsi"/>
          <w:color w:val="000000" w:themeColor="text1"/>
          <w:sz w:val="22"/>
          <w:szCs w:val="22"/>
        </w:rPr>
        <w:t>Materials and Methods</w:t>
      </w:r>
      <w:r w:rsidR="00A37874" w:rsidRPr="00F572F9">
        <w:rPr>
          <w:rFonts w:asciiTheme="minorHAnsi" w:hAnsiTheme="minorHAnsi" w:cstheme="minorHAnsi"/>
          <w:sz w:val="22"/>
          <w:szCs w:val="22"/>
        </w:rPr>
        <w:t xml:space="preserve"> (lines 429</w:t>
      </w:r>
      <w:r w:rsidR="00E20BB7" w:rsidRPr="00F572F9">
        <w:rPr>
          <w:rFonts w:asciiTheme="minorHAnsi" w:hAnsiTheme="minorHAnsi" w:cstheme="minorHAnsi"/>
          <w:sz w:val="22"/>
          <w:szCs w:val="22"/>
        </w:rPr>
        <w:t>-</w:t>
      </w:r>
      <w:r w:rsidR="00A37874" w:rsidRPr="00F572F9">
        <w:rPr>
          <w:rFonts w:asciiTheme="minorHAnsi" w:hAnsiTheme="minorHAnsi" w:cstheme="minorHAnsi"/>
          <w:sz w:val="22"/>
          <w:szCs w:val="22"/>
        </w:rPr>
        <w:t>475 and lines 491</w:t>
      </w:r>
      <w:r w:rsidR="00E20BB7" w:rsidRPr="00F572F9">
        <w:rPr>
          <w:rFonts w:asciiTheme="minorHAnsi" w:hAnsiTheme="minorHAnsi" w:cstheme="minorHAnsi"/>
          <w:sz w:val="22"/>
          <w:szCs w:val="22"/>
        </w:rPr>
        <w:t>-</w:t>
      </w:r>
      <w:r w:rsidR="00A37874" w:rsidRPr="00F572F9">
        <w:rPr>
          <w:rFonts w:asciiTheme="minorHAnsi" w:hAnsiTheme="minorHAnsi" w:cstheme="minorHAnsi"/>
          <w:sz w:val="22"/>
          <w:szCs w:val="22"/>
        </w:rPr>
        <w:t xml:space="preserve">495). </w:t>
      </w:r>
      <w:r w:rsidRPr="00F572F9">
        <w:rPr>
          <w:rFonts w:asciiTheme="minorHAnsi" w:hAnsiTheme="minorHAnsi" w:cstheme="minorHAnsi"/>
          <w:sz w:val="22"/>
          <w:szCs w:val="22"/>
        </w:rPr>
        <w:t xml:space="preserve">No outliers </w:t>
      </w:r>
      <w:r w:rsidR="007C695D">
        <w:rPr>
          <w:rFonts w:asciiTheme="minorHAnsi" w:hAnsiTheme="minorHAnsi" w:cstheme="minorHAnsi"/>
          <w:sz w:val="22"/>
          <w:szCs w:val="22"/>
        </w:rPr>
        <w:t>a</w:t>
      </w:r>
      <w:r w:rsidRPr="00F572F9">
        <w:rPr>
          <w:rFonts w:asciiTheme="minorHAnsi" w:hAnsiTheme="minorHAnsi" w:cstheme="minorHAnsi"/>
          <w:sz w:val="22"/>
          <w:szCs w:val="22"/>
        </w:rPr>
        <w:t>re encountered.</w:t>
      </w: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15519A" w:rsidRPr="00F572F9" w:rsidRDefault="00AA0612" w:rsidP="00AA061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572F9">
        <w:rPr>
          <w:rFonts w:asciiTheme="minorHAnsi" w:hAnsiTheme="minorHAnsi"/>
          <w:sz w:val="22"/>
          <w:szCs w:val="22"/>
        </w:rPr>
        <w:t>The approaches of s</w:t>
      </w:r>
      <w:r w:rsidR="00980A26" w:rsidRPr="00F572F9">
        <w:rPr>
          <w:rFonts w:asciiTheme="minorHAnsi" w:hAnsiTheme="minorHAnsi"/>
          <w:sz w:val="22"/>
          <w:szCs w:val="22"/>
        </w:rPr>
        <w:t xml:space="preserve">tatistical analysis </w:t>
      </w:r>
      <w:r w:rsidRPr="00F572F9">
        <w:rPr>
          <w:rFonts w:asciiTheme="minorHAnsi" w:hAnsiTheme="minorHAnsi"/>
          <w:sz w:val="22"/>
          <w:szCs w:val="22"/>
        </w:rPr>
        <w:t>are</w:t>
      </w:r>
      <w:r w:rsidR="00980A26" w:rsidRPr="00F572F9">
        <w:rPr>
          <w:rFonts w:asciiTheme="minorHAnsi" w:hAnsiTheme="minorHAnsi"/>
          <w:sz w:val="22"/>
          <w:szCs w:val="22"/>
        </w:rPr>
        <w:t xml:space="preserve"> presented in the section Materials and Methods (lines 491-495)</w:t>
      </w:r>
      <w:r w:rsidRPr="00F572F9">
        <w:rPr>
          <w:rFonts w:asciiTheme="minorHAnsi" w:hAnsiTheme="minorHAnsi"/>
          <w:sz w:val="22"/>
          <w:szCs w:val="22"/>
        </w:rPr>
        <w:t xml:space="preserve"> and in figure legends</w:t>
      </w:r>
      <w:r w:rsidR="00980A26" w:rsidRPr="00F572F9">
        <w:rPr>
          <w:rFonts w:asciiTheme="minorHAnsi" w:hAnsiTheme="minorHAnsi"/>
          <w:sz w:val="22"/>
          <w:szCs w:val="22"/>
        </w:rPr>
        <w:t xml:space="preserve">. </w:t>
      </w:r>
      <w:r w:rsidRPr="00F572F9">
        <w:rPr>
          <w:rFonts w:asciiTheme="minorHAnsi" w:hAnsiTheme="minorHAnsi" w:cstheme="minorHAnsi"/>
          <w:color w:val="000000" w:themeColor="text1"/>
          <w:sz w:val="22"/>
        </w:rPr>
        <w:t>χ</w:t>
      </w:r>
      <w:r w:rsidRPr="00F572F9">
        <w:rPr>
          <w:rFonts w:asciiTheme="minorHAnsi" w:hAnsiTheme="minorHAnsi" w:cstheme="minorHAnsi"/>
          <w:color w:val="000000" w:themeColor="text1"/>
          <w:sz w:val="22"/>
          <w:vertAlign w:val="superscript"/>
        </w:rPr>
        <w:t>2</w:t>
      </w:r>
      <w:r w:rsidRPr="00F572F9">
        <w:rPr>
          <w:rFonts w:asciiTheme="minorHAnsi" w:hAnsiTheme="minorHAnsi" w:cstheme="minorHAnsi"/>
          <w:color w:val="000000" w:themeColor="text1"/>
          <w:sz w:val="22"/>
        </w:rPr>
        <w:t xml:space="preserve"> analysis</w:t>
      </w:r>
      <w:r w:rsidRPr="00F572F9">
        <w:rPr>
          <w:rFonts w:asciiTheme="minorHAnsi" w:hAnsiTheme="minorHAnsi"/>
          <w:sz w:val="20"/>
          <w:szCs w:val="22"/>
        </w:rPr>
        <w:t xml:space="preserve"> </w:t>
      </w:r>
      <w:r w:rsidRPr="00F572F9">
        <w:rPr>
          <w:rFonts w:asciiTheme="minorHAnsi" w:hAnsiTheme="minorHAnsi"/>
          <w:sz w:val="22"/>
          <w:szCs w:val="22"/>
        </w:rPr>
        <w:t xml:space="preserve">is performed in figure 5g (also line 191 in </w:t>
      </w:r>
      <w:r w:rsidR="00F572F9">
        <w:rPr>
          <w:rFonts w:asciiTheme="minorHAnsi" w:hAnsiTheme="minorHAnsi"/>
          <w:sz w:val="22"/>
          <w:szCs w:val="22"/>
        </w:rPr>
        <w:t>MS</w:t>
      </w:r>
      <w:r w:rsidRPr="00F572F9">
        <w:rPr>
          <w:rFonts w:asciiTheme="minorHAnsi" w:hAnsiTheme="minorHAnsi"/>
          <w:sz w:val="22"/>
          <w:szCs w:val="22"/>
        </w:rPr>
        <w:t xml:space="preserve">) and figure 6j (also line 217), respectively. </w:t>
      </w:r>
      <w:r w:rsidR="00D220DD">
        <w:rPr>
          <w:rFonts w:asciiTheme="minorHAnsi" w:hAnsiTheme="minorHAnsi"/>
          <w:sz w:val="22"/>
          <w:szCs w:val="22"/>
        </w:rPr>
        <w:t xml:space="preserve">One-way ANOVA analysis is performed in figure 6b and c. </w:t>
      </w:r>
      <w:r w:rsidR="00181618" w:rsidRPr="00F572F9">
        <w:rPr>
          <w:rFonts w:asciiTheme="minorHAnsi" w:hAnsiTheme="minorHAnsi"/>
          <w:sz w:val="22"/>
          <w:szCs w:val="22"/>
        </w:rPr>
        <w:t xml:space="preserve">If not indicated, </w:t>
      </w:r>
      <w:r w:rsidRPr="00F572F9">
        <w:rPr>
          <w:rFonts w:asciiTheme="minorHAnsi" w:hAnsiTheme="minorHAnsi"/>
          <w:sz w:val="22"/>
          <w:szCs w:val="22"/>
        </w:rPr>
        <w:t xml:space="preserve">Student’s t-test is </w:t>
      </w:r>
      <w:r w:rsidR="00181618" w:rsidRPr="00F572F9">
        <w:rPr>
          <w:rFonts w:asciiTheme="minorHAnsi" w:hAnsiTheme="minorHAnsi"/>
          <w:sz w:val="22"/>
          <w:szCs w:val="22"/>
        </w:rPr>
        <w:t>performed</w:t>
      </w:r>
      <w:r w:rsidRPr="00F572F9">
        <w:rPr>
          <w:rFonts w:asciiTheme="minorHAnsi" w:hAnsiTheme="minorHAnsi"/>
          <w:sz w:val="22"/>
          <w:szCs w:val="22"/>
        </w:rPr>
        <w:t xml:space="preserve">. </w:t>
      </w:r>
      <w:r w:rsidR="0091647D" w:rsidRPr="00F572F9">
        <w:rPr>
          <w:rFonts w:asciiTheme="minorHAnsi" w:hAnsiTheme="minorHAnsi"/>
          <w:sz w:val="22"/>
          <w:szCs w:val="22"/>
        </w:rPr>
        <w:t xml:space="preserve">The </w:t>
      </w:r>
      <w:r w:rsidRPr="00F572F9">
        <w:rPr>
          <w:rFonts w:asciiTheme="minorHAnsi" w:hAnsiTheme="minorHAnsi"/>
          <w:sz w:val="22"/>
          <w:szCs w:val="22"/>
        </w:rPr>
        <w:t>n</w:t>
      </w:r>
      <w:r w:rsidR="0091647D" w:rsidRPr="00F572F9">
        <w:rPr>
          <w:rFonts w:asciiTheme="minorHAnsi" w:hAnsiTheme="minorHAnsi"/>
          <w:sz w:val="22"/>
          <w:szCs w:val="22"/>
        </w:rPr>
        <w:t xml:space="preserve">umbers and </w:t>
      </w:r>
      <w:r w:rsidRPr="00F572F9">
        <w:rPr>
          <w:rFonts w:asciiTheme="minorHAnsi" w:hAnsiTheme="minorHAnsi"/>
          <w:sz w:val="22"/>
          <w:szCs w:val="22"/>
        </w:rPr>
        <w:t xml:space="preserve">exact </w:t>
      </w:r>
      <w:r w:rsidR="0091647D" w:rsidRPr="00F572F9">
        <w:rPr>
          <w:rFonts w:asciiTheme="minorHAnsi" w:hAnsiTheme="minorHAnsi"/>
          <w:sz w:val="22"/>
          <w:szCs w:val="22"/>
        </w:rPr>
        <w:t xml:space="preserve">p-values are reported in </w:t>
      </w:r>
      <w:r w:rsidRPr="00F572F9">
        <w:rPr>
          <w:rFonts w:asciiTheme="minorHAnsi" w:hAnsiTheme="minorHAnsi"/>
          <w:sz w:val="22"/>
          <w:szCs w:val="22"/>
        </w:rPr>
        <w:t>figure</w:t>
      </w:r>
      <w:r w:rsidR="0091647D" w:rsidRPr="00F572F9">
        <w:rPr>
          <w:rFonts w:asciiTheme="minorHAnsi" w:hAnsiTheme="minorHAnsi"/>
          <w:sz w:val="22"/>
          <w:szCs w:val="22"/>
        </w:rPr>
        <w:t xml:space="preserve"> legends</w:t>
      </w:r>
      <w:r w:rsidR="00D220DD">
        <w:rPr>
          <w:rFonts w:asciiTheme="minorHAnsi" w:hAnsiTheme="minorHAnsi"/>
          <w:sz w:val="22"/>
          <w:szCs w:val="22"/>
        </w:rPr>
        <w:t xml:space="preserve"> and in Results</w:t>
      </w:r>
      <w:r w:rsidR="0091647D" w:rsidRPr="00F572F9">
        <w:rPr>
          <w:rFonts w:asciiTheme="minorHAnsi" w:hAnsiTheme="minorHAnsi"/>
          <w:sz w:val="22"/>
          <w:szCs w:val="22"/>
        </w:rPr>
        <w:t xml:space="preserve">. Figures show means and standard </w:t>
      </w:r>
      <w:r w:rsidRPr="00F572F9">
        <w:rPr>
          <w:rFonts w:asciiTheme="minorHAnsi" w:hAnsiTheme="minorHAnsi"/>
          <w:sz w:val="22"/>
          <w:szCs w:val="22"/>
        </w:rPr>
        <w:t>error</w:t>
      </w:r>
      <w:r w:rsidR="0091647D" w:rsidRPr="00F572F9">
        <w:rPr>
          <w:rFonts w:asciiTheme="minorHAnsi" w:hAnsiTheme="minorHAnsi"/>
          <w:sz w:val="22"/>
          <w:szCs w:val="22"/>
        </w:rPr>
        <w:t>s</w:t>
      </w:r>
      <w:r w:rsidRPr="00F572F9">
        <w:rPr>
          <w:rFonts w:asciiTheme="minorHAnsi" w:hAnsiTheme="minorHAnsi"/>
          <w:sz w:val="22"/>
          <w:szCs w:val="22"/>
        </w:rPr>
        <w:t>.</w:t>
      </w:r>
      <w:r w:rsidR="0091647D" w:rsidRPr="00F572F9">
        <w:rPr>
          <w:rFonts w:asciiTheme="minorHAnsi" w:hAnsiTheme="minorHAnsi"/>
          <w:sz w:val="22"/>
          <w:szCs w:val="22"/>
        </w:rPr>
        <w:t xml:space="preserve">  </w:t>
      </w:r>
    </w:p>
    <w:p w:rsidR="00F572F9" w:rsidRDefault="00F572F9" w:rsidP="00FF5ED7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C3CCE" w:rsidRPr="00F572F9" w:rsidRDefault="006641C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0"/>
          <w:szCs w:val="22"/>
        </w:rPr>
      </w:pPr>
      <w:r w:rsidRPr="00F572F9">
        <w:rPr>
          <w:rFonts w:asciiTheme="minorHAnsi" w:hAnsiTheme="minorHAnsi" w:cstheme="minorHAnsi"/>
          <w:sz w:val="22"/>
        </w:rPr>
        <w:t xml:space="preserve">In </w:t>
      </w:r>
      <w:r w:rsidR="006F1BED">
        <w:rPr>
          <w:rFonts w:asciiTheme="minorHAnsi" w:hAnsiTheme="minorHAnsi" w:cstheme="minorHAnsi"/>
          <w:sz w:val="22"/>
        </w:rPr>
        <w:t>our studies</w:t>
      </w:r>
      <w:r w:rsidRPr="00F572F9">
        <w:rPr>
          <w:rFonts w:asciiTheme="minorHAnsi" w:hAnsiTheme="minorHAnsi" w:cstheme="minorHAnsi"/>
          <w:sz w:val="22"/>
        </w:rPr>
        <w:t xml:space="preserve">, the acquisition of control and experimental data </w:t>
      </w:r>
      <w:r w:rsidR="00427A18">
        <w:rPr>
          <w:rFonts w:asciiTheme="minorHAnsi" w:hAnsiTheme="minorHAnsi" w:cstheme="minorHAnsi"/>
          <w:sz w:val="22"/>
        </w:rPr>
        <w:t>i</w:t>
      </w:r>
      <w:r w:rsidRPr="00F572F9">
        <w:rPr>
          <w:rFonts w:asciiTheme="minorHAnsi" w:hAnsiTheme="minorHAnsi" w:cstheme="minorHAnsi"/>
          <w:sz w:val="22"/>
        </w:rPr>
        <w:t xml:space="preserve">s randomized. This information has been provided in the section Materials and Methods (lines 491-492). </w:t>
      </w:r>
      <w:r w:rsidR="006F1BED">
        <w:rPr>
          <w:rFonts w:asciiTheme="minorHAnsi" w:hAnsiTheme="minorHAnsi" w:cstheme="minorHAnsi"/>
          <w:sz w:val="22"/>
        </w:rPr>
        <w:t>T</w:t>
      </w:r>
      <w:r w:rsidR="00F26B38" w:rsidRPr="00F572F9">
        <w:rPr>
          <w:rFonts w:asciiTheme="minorHAnsi" w:hAnsiTheme="minorHAnsi" w:cstheme="minorHAnsi"/>
          <w:sz w:val="22"/>
        </w:rPr>
        <w:t xml:space="preserve">he cells transfected with </w:t>
      </w:r>
      <w:r w:rsidR="006F1BED" w:rsidRPr="00F572F9">
        <w:rPr>
          <w:rFonts w:asciiTheme="minorHAnsi" w:hAnsiTheme="minorHAnsi" w:cstheme="minorHAnsi"/>
          <w:sz w:val="22"/>
        </w:rPr>
        <w:t xml:space="preserve">scramble </w:t>
      </w:r>
      <w:r w:rsidR="006F1BED">
        <w:rPr>
          <w:rFonts w:asciiTheme="minorHAnsi" w:hAnsiTheme="minorHAnsi" w:cstheme="minorHAnsi"/>
          <w:sz w:val="22"/>
        </w:rPr>
        <w:t xml:space="preserve">or </w:t>
      </w:r>
      <w:r w:rsidR="00F26B38" w:rsidRPr="00F572F9">
        <w:rPr>
          <w:rFonts w:asciiTheme="minorHAnsi" w:hAnsiTheme="minorHAnsi" w:cstheme="minorHAnsi"/>
          <w:sz w:val="22"/>
        </w:rPr>
        <w:t xml:space="preserve">FHF4shRNA </w:t>
      </w:r>
      <w:r w:rsidR="00427A18">
        <w:rPr>
          <w:rFonts w:asciiTheme="minorHAnsi" w:hAnsiTheme="minorHAnsi" w:cstheme="minorHAnsi"/>
          <w:sz w:val="22"/>
        </w:rPr>
        <w:t>a</w:t>
      </w:r>
      <w:r w:rsidR="00F26B38" w:rsidRPr="00F572F9">
        <w:rPr>
          <w:rFonts w:asciiTheme="minorHAnsi" w:hAnsiTheme="minorHAnsi" w:cstheme="minorHAnsi"/>
          <w:sz w:val="22"/>
        </w:rPr>
        <w:t xml:space="preserve">re allocated into </w:t>
      </w:r>
      <w:r w:rsidR="006F1BED" w:rsidRPr="00F572F9">
        <w:rPr>
          <w:rFonts w:asciiTheme="minorHAnsi" w:hAnsiTheme="minorHAnsi" w:cstheme="minorHAnsi"/>
          <w:sz w:val="22"/>
        </w:rPr>
        <w:t xml:space="preserve">control </w:t>
      </w:r>
      <w:r w:rsidR="00F26B38" w:rsidRPr="00F572F9">
        <w:rPr>
          <w:rFonts w:asciiTheme="minorHAnsi" w:hAnsiTheme="minorHAnsi" w:cstheme="minorHAnsi"/>
          <w:sz w:val="22"/>
        </w:rPr>
        <w:t xml:space="preserve">or </w:t>
      </w:r>
      <w:r w:rsidR="006F1BED" w:rsidRPr="00F572F9">
        <w:rPr>
          <w:rFonts w:asciiTheme="minorHAnsi" w:hAnsiTheme="minorHAnsi" w:cstheme="minorHAnsi"/>
          <w:sz w:val="22"/>
        </w:rPr>
        <w:t xml:space="preserve">experimental </w:t>
      </w:r>
      <w:r w:rsidR="00F26B38" w:rsidRPr="00F572F9">
        <w:rPr>
          <w:rFonts w:asciiTheme="minorHAnsi" w:hAnsiTheme="minorHAnsi" w:cstheme="minorHAnsi"/>
          <w:sz w:val="22"/>
        </w:rPr>
        <w:t>groups</w:t>
      </w:r>
      <w:r w:rsidR="00D220DD">
        <w:rPr>
          <w:rFonts w:asciiTheme="minorHAnsi" w:hAnsiTheme="minorHAnsi" w:cstheme="minorHAnsi"/>
          <w:sz w:val="22"/>
        </w:rPr>
        <w:t>, respectively</w:t>
      </w:r>
      <w:r w:rsidR="00F26B38" w:rsidRPr="00F572F9">
        <w:rPr>
          <w:rFonts w:asciiTheme="minorHAnsi" w:hAnsiTheme="minorHAnsi" w:cstheme="minorHAnsi"/>
          <w:sz w:val="22"/>
        </w:rPr>
        <w:t>. The FHF4shRNA</w:t>
      </w:r>
      <w:r w:rsidR="006F1BED">
        <w:rPr>
          <w:rFonts w:asciiTheme="minorHAnsi" w:hAnsiTheme="minorHAnsi" w:cstheme="minorHAnsi"/>
          <w:sz w:val="22"/>
        </w:rPr>
        <w:t>-transfected</w:t>
      </w:r>
      <w:r w:rsidR="00F26B38" w:rsidRPr="00F572F9">
        <w:rPr>
          <w:rFonts w:asciiTheme="minorHAnsi" w:hAnsiTheme="minorHAnsi" w:cstheme="minorHAnsi"/>
          <w:sz w:val="22"/>
        </w:rPr>
        <w:t xml:space="preserve"> DRG neurons with</w:t>
      </w:r>
      <w:r w:rsidR="006F1BED">
        <w:rPr>
          <w:rFonts w:asciiTheme="minorHAnsi" w:hAnsiTheme="minorHAnsi" w:cstheme="minorHAnsi"/>
          <w:sz w:val="22"/>
        </w:rPr>
        <w:t>out</w:t>
      </w:r>
      <w:r w:rsidR="00F26B38" w:rsidRPr="00F572F9">
        <w:rPr>
          <w:rFonts w:asciiTheme="minorHAnsi" w:hAnsiTheme="minorHAnsi" w:cstheme="minorHAnsi"/>
          <w:sz w:val="22"/>
        </w:rPr>
        <w:t xml:space="preserve"> or with </w:t>
      </w:r>
      <w:r w:rsidR="00BF133C" w:rsidRPr="00F572F9">
        <w:rPr>
          <w:rFonts w:asciiTheme="minorHAnsi" w:hAnsiTheme="minorHAnsi" w:cstheme="minorHAnsi"/>
          <w:sz w:val="22"/>
        </w:rPr>
        <w:t xml:space="preserve">F4A peptide </w:t>
      </w:r>
      <w:r w:rsidR="00427A18">
        <w:rPr>
          <w:rFonts w:asciiTheme="minorHAnsi" w:hAnsiTheme="minorHAnsi" w:cstheme="minorHAnsi"/>
          <w:sz w:val="22"/>
        </w:rPr>
        <w:t>a</w:t>
      </w:r>
      <w:r w:rsidR="00F26B38" w:rsidRPr="00F572F9">
        <w:rPr>
          <w:rFonts w:asciiTheme="minorHAnsi" w:hAnsiTheme="minorHAnsi" w:cstheme="minorHAnsi"/>
          <w:sz w:val="22"/>
        </w:rPr>
        <w:t xml:space="preserve">re allocated into </w:t>
      </w:r>
      <w:r w:rsidR="00D220DD" w:rsidRPr="00F572F9">
        <w:rPr>
          <w:rFonts w:asciiTheme="minorHAnsi" w:hAnsiTheme="minorHAnsi" w:cstheme="minorHAnsi"/>
          <w:sz w:val="22"/>
        </w:rPr>
        <w:t xml:space="preserve">control </w:t>
      </w:r>
      <w:r w:rsidR="00F26B38" w:rsidRPr="00F572F9">
        <w:rPr>
          <w:rFonts w:asciiTheme="minorHAnsi" w:hAnsiTheme="minorHAnsi" w:cstheme="minorHAnsi"/>
          <w:sz w:val="22"/>
        </w:rPr>
        <w:t xml:space="preserve">or </w:t>
      </w:r>
      <w:r w:rsidR="00D220DD" w:rsidRPr="00F572F9">
        <w:rPr>
          <w:rFonts w:asciiTheme="minorHAnsi" w:hAnsiTheme="minorHAnsi" w:cstheme="minorHAnsi"/>
          <w:sz w:val="22"/>
        </w:rPr>
        <w:t xml:space="preserve">experimental </w:t>
      </w:r>
      <w:r w:rsidR="00F26B38" w:rsidRPr="00F572F9">
        <w:rPr>
          <w:rFonts w:asciiTheme="minorHAnsi" w:hAnsiTheme="minorHAnsi" w:cstheme="minorHAnsi"/>
          <w:sz w:val="22"/>
        </w:rPr>
        <w:t>groups</w:t>
      </w:r>
      <w:r w:rsidR="00D220DD">
        <w:rPr>
          <w:rFonts w:asciiTheme="minorHAnsi" w:hAnsiTheme="minorHAnsi" w:cstheme="minorHAnsi"/>
          <w:sz w:val="22"/>
        </w:rPr>
        <w:t>, respectively</w:t>
      </w:r>
      <w:r w:rsidR="00BF133C" w:rsidRPr="00F572F9">
        <w:rPr>
          <w:rFonts w:asciiTheme="minorHAnsi" w:hAnsiTheme="minorHAnsi" w:cstheme="minorHAnsi"/>
          <w:sz w:val="22"/>
        </w:rPr>
        <w:t xml:space="preserve">. The DRG neurons </w:t>
      </w:r>
      <w:r w:rsidRPr="00F572F9">
        <w:rPr>
          <w:rFonts w:asciiTheme="minorHAnsi" w:hAnsiTheme="minorHAnsi" w:cstheme="minorHAnsi"/>
          <w:sz w:val="22"/>
        </w:rPr>
        <w:t xml:space="preserve">allocated into </w:t>
      </w:r>
      <w:r w:rsidR="00D220DD" w:rsidRPr="00F572F9">
        <w:rPr>
          <w:rFonts w:asciiTheme="minorHAnsi" w:hAnsiTheme="minorHAnsi" w:cstheme="minorHAnsi"/>
          <w:sz w:val="22"/>
        </w:rPr>
        <w:t xml:space="preserve">control </w:t>
      </w:r>
      <w:r w:rsidRPr="00F572F9">
        <w:rPr>
          <w:rFonts w:asciiTheme="minorHAnsi" w:hAnsiTheme="minorHAnsi" w:cstheme="minorHAnsi"/>
          <w:sz w:val="22"/>
        </w:rPr>
        <w:t xml:space="preserve">or </w:t>
      </w:r>
      <w:r w:rsidR="00D220DD" w:rsidRPr="00F572F9">
        <w:rPr>
          <w:rFonts w:asciiTheme="minorHAnsi" w:hAnsiTheme="minorHAnsi" w:cstheme="minorHAnsi"/>
          <w:sz w:val="22"/>
        </w:rPr>
        <w:t xml:space="preserve">experimental </w:t>
      </w:r>
      <w:r w:rsidRPr="00F572F9">
        <w:rPr>
          <w:rFonts w:asciiTheme="minorHAnsi" w:hAnsiTheme="minorHAnsi" w:cstheme="minorHAnsi"/>
          <w:sz w:val="22"/>
        </w:rPr>
        <w:t>groups</w:t>
      </w:r>
      <w:r w:rsidR="00BF133C" w:rsidRPr="00F572F9">
        <w:rPr>
          <w:rFonts w:asciiTheme="minorHAnsi" w:hAnsiTheme="minorHAnsi" w:cstheme="minorHAnsi"/>
          <w:sz w:val="22"/>
        </w:rPr>
        <w:t xml:space="preserve"> </w:t>
      </w:r>
      <w:r w:rsidR="00427A18">
        <w:rPr>
          <w:rFonts w:asciiTheme="minorHAnsi" w:hAnsiTheme="minorHAnsi" w:cstheme="minorHAnsi"/>
          <w:sz w:val="22"/>
        </w:rPr>
        <w:t>a</w:t>
      </w:r>
      <w:r w:rsidR="00BF133C" w:rsidRPr="00F572F9">
        <w:rPr>
          <w:rFonts w:asciiTheme="minorHAnsi" w:hAnsiTheme="minorHAnsi" w:cstheme="minorHAnsi"/>
          <w:sz w:val="22"/>
        </w:rPr>
        <w:t xml:space="preserve">re isolated from the same rat. Masking </w:t>
      </w:r>
      <w:r w:rsidR="007C695D">
        <w:rPr>
          <w:rFonts w:asciiTheme="minorHAnsi" w:hAnsiTheme="minorHAnsi" w:cstheme="minorHAnsi"/>
          <w:sz w:val="22"/>
        </w:rPr>
        <w:t>i</w:t>
      </w:r>
      <w:r w:rsidR="00BF133C" w:rsidRPr="00F572F9">
        <w:rPr>
          <w:rFonts w:asciiTheme="minorHAnsi" w:hAnsiTheme="minorHAnsi" w:cstheme="minorHAnsi"/>
          <w:sz w:val="22"/>
        </w:rPr>
        <w:t>s not necessary.</w:t>
      </w: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</w:p>
    <w:p w:rsidR="00BC3CCE" w:rsidRPr="00F572F9" w:rsidRDefault="00F26B38" w:rsidP="006F1BED">
      <w:pPr>
        <w:framePr w:w="7817" w:h="575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F572F9">
        <w:rPr>
          <w:rFonts w:asciiTheme="minorHAnsi" w:hAnsiTheme="minorHAnsi" w:cstheme="minorHAnsi"/>
          <w:sz w:val="22"/>
          <w:szCs w:val="22"/>
        </w:rPr>
        <w:t xml:space="preserve">All available data </w:t>
      </w:r>
      <w:r w:rsidR="00AD1A8A" w:rsidRPr="00F572F9">
        <w:rPr>
          <w:rFonts w:asciiTheme="minorHAnsi" w:hAnsiTheme="minorHAnsi" w:cstheme="minorHAnsi"/>
          <w:sz w:val="22"/>
          <w:szCs w:val="22"/>
        </w:rPr>
        <w:t>has been represent</w:t>
      </w:r>
      <w:r w:rsidRPr="00F572F9">
        <w:rPr>
          <w:rFonts w:asciiTheme="minorHAnsi" w:hAnsiTheme="minorHAnsi" w:cstheme="minorHAnsi"/>
          <w:sz w:val="22"/>
          <w:szCs w:val="22"/>
        </w:rPr>
        <w:t xml:space="preserve">ed in the </w:t>
      </w:r>
      <w:r w:rsidR="00AD1A8A" w:rsidRPr="00F572F9">
        <w:rPr>
          <w:rFonts w:asciiTheme="minorHAnsi" w:hAnsiTheme="minorHAnsi" w:cstheme="minorHAnsi"/>
          <w:sz w:val="22"/>
          <w:szCs w:val="22"/>
        </w:rPr>
        <w:t>manuscript</w:t>
      </w:r>
      <w:r w:rsidRPr="00F572F9">
        <w:rPr>
          <w:rFonts w:asciiTheme="minorHAnsi" w:hAnsiTheme="minorHAnsi" w:cstheme="minorHAnsi"/>
          <w:sz w:val="22"/>
          <w:szCs w:val="22"/>
        </w:rPr>
        <w:t>.</w:t>
      </w:r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5ED" w:rsidRDefault="008755ED" w:rsidP="004215FE">
      <w:r>
        <w:separator/>
      </w:r>
    </w:p>
  </w:endnote>
  <w:endnote w:type="continuationSeparator" w:id="0">
    <w:p w:rsidR="008755ED" w:rsidRDefault="008755E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CCE" w:rsidRDefault="002D7AD6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3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RDefault="002D7AD6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 w:rsidR="00BC3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CCE" w:rsidRPr="0009520A" w:rsidRDefault="002D7AD6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="00BC3CCE"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27A18">
      <w:rPr>
        <w:rStyle w:val="PageNumber"/>
        <w:rFonts w:asciiTheme="minorHAnsi" w:hAnsiTheme="minorHAnsi"/>
        <w:noProof/>
        <w:sz w:val="20"/>
        <w:szCs w:val="20"/>
      </w:rPr>
      <w:t>4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5ED" w:rsidRDefault="008755ED" w:rsidP="004215FE">
      <w:r>
        <w:separator/>
      </w:r>
    </w:p>
  </w:footnote>
  <w:footnote w:type="continuationSeparator" w:id="0">
    <w:p w:rsidR="008755ED" w:rsidRDefault="008755E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4E36"/>
    <w:rsid w:val="0009520A"/>
    <w:rsid w:val="000A32A6"/>
    <w:rsid w:val="000A38BC"/>
    <w:rsid w:val="000B2AEA"/>
    <w:rsid w:val="000C4C4F"/>
    <w:rsid w:val="000C773F"/>
    <w:rsid w:val="000D14EE"/>
    <w:rsid w:val="000D62F9"/>
    <w:rsid w:val="000E0784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1618"/>
    <w:rsid w:val="00190402"/>
    <w:rsid w:val="001E1D59"/>
    <w:rsid w:val="00212F30"/>
    <w:rsid w:val="00214ED4"/>
    <w:rsid w:val="00217B9E"/>
    <w:rsid w:val="002336C6"/>
    <w:rsid w:val="00241081"/>
    <w:rsid w:val="00266462"/>
    <w:rsid w:val="002A068D"/>
    <w:rsid w:val="002A0ED1"/>
    <w:rsid w:val="002A26CC"/>
    <w:rsid w:val="002A7487"/>
    <w:rsid w:val="002D7AD6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27A18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641CB"/>
    <w:rsid w:val="00672545"/>
    <w:rsid w:val="00685CCF"/>
    <w:rsid w:val="00686E46"/>
    <w:rsid w:val="006A632B"/>
    <w:rsid w:val="006C06F5"/>
    <w:rsid w:val="006C7BC3"/>
    <w:rsid w:val="006E4A6C"/>
    <w:rsid w:val="006E6B2A"/>
    <w:rsid w:val="006F1BED"/>
    <w:rsid w:val="00700103"/>
    <w:rsid w:val="00707F90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695D"/>
    <w:rsid w:val="007D18C3"/>
    <w:rsid w:val="007E54D8"/>
    <w:rsid w:val="007E5880"/>
    <w:rsid w:val="00800860"/>
    <w:rsid w:val="008071DA"/>
    <w:rsid w:val="0082410E"/>
    <w:rsid w:val="008531D3"/>
    <w:rsid w:val="00860995"/>
    <w:rsid w:val="00862731"/>
    <w:rsid w:val="00865914"/>
    <w:rsid w:val="008669DA"/>
    <w:rsid w:val="0087056D"/>
    <w:rsid w:val="008755ED"/>
    <w:rsid w:val="00876F8F"/>
    <w:rsid w:val="00877644"/>
    <w:rsid w:val="00877729"/>
    <w:rsid w:val="008A22A7"/>
    <w:rsid w:val="008C73C0"/>
    <w:rsid w:val="008D7885"/>
    <w:rsid w:val="00912B0B"/>
    <w:rsid w:val="0091647D"/>
    <w:rsid w:val="009205E9"/>
    <w:rsid w:val="0092438C"/>
    <w:rsid w:val="009379A3"/>
    <w:rsid w:val="00941D04"/>
    <w:rsid w:val="00963CEF"/>
    <w:rsid w:val="00980A26"/>
    <w:rsid w:val="00993065"/>
    <w:rsid w:val="009A0661"/>
    <w:rsid w:val="009D0D28"/>
    <w:rsid w:val="009E6ACE"/>
    <w:rsid w:val="009E7B13"/>
    <w:rsid w:val="00A11EC6"/>
    <w:rsid w:val="00A131BD"/>
    <w:rsid w:val="00A32E20"/>
    <w:rsid w:val="00A37874"/>
    <w:rsid w:val="00A5368C"/>
    <w:rsid w:val="00A62B52"/>
    <w:rsid w:val="00A72A14"/>
    <w:rsid w:val="00A84B3E"/>
    <w:rsid w:val="00AA0612"/>
    <w:rsid w:val="00AA5B1F"/>
    <w:rsid w:val="00AB5612"/>
    <w:rsid w:val="00AC49AA"/>
    <w:rsid w:val="00AD1A8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133C"/>
    <w:rsid w:val="00C1184B"/>
    <w:rsid w:val="00C21D14"/>
    <w:rsid w:val="00C24CF7"/>
    <w:rsid w:val="00C30B39"/>
    <w:rsid w:val="00C418E9"/>
    <w:rsid w:val="00C42ECB"/>
    <w:rsid w:val="00C52A77"/>
    <w:rsid w:val="00C61E60"/>
    <w:rsid w:val="00C820B0"/>
    <w:rsid w:val="00CC6EF3"/>
    <w:rsid w:val="00CD6AEC"/>
    <w:rsid w:val="00CE6849"/>
    <w:rsid w:val="00CF4BBE"/>
    <w:rsid w:val="00CF6CB5"/>
    <w:rsid w:val="00D10224"/>
    <w:rsid w:val="00D220DD"/>
    <w:rsid w:val="00D44612"/>
    <w:rsid w:val="00D50299"/>
    <w:rsid w:val="00D74320"/>
    <w:rsid w:val="00D779BF"/>
    <w:rsid w:val="00D83D45"/>
    <w:rsid w:val="00D93937"/>
    <w:rsid w:val="00DD0D59"/>
    <w:rsid w:val="00DE207A"/>
    <w:rsid w:val="00DE2719"/>
    <w:rsid w:val="00DF1913"/>
    <w:rsid w:val="00DF3679"/>
    <w:rsid w:val="00E007B4"/>
    <w:rsid w:val="00E20BB7"/>
    <w:rsid w:val="00E234CA"/>
    <w:rsid w:val="00E41364"/>
    <w:rsid w:val="00E61AB4"/>
    <w:rsid w:val="00E70517"/>
    <w:rsid w:val="00E870D1"/>
    <w:rsid w:val="00EC154A"/>
    <w:rsid w:val="00ED346E"/>
    <w:rsid w:val="00EF7423"/>
    <w:rsid w:val="00F26B38"/>
    <w:rsid w:val="00F27DEC"/>
    <w:rsid w:val="00F3344F"/>
    <w:rsid w:val="00F572F9"/>
    <w:rsid w:val="00F60CF4"/>
    <w:rsid w:val="00FB7F51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F156BF2-E3C6-4C61-BCF2-88577574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A79D2D-F4EE-4547-837A-5C386F30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3950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Cummins, Theodore R</cp:lastModifiedBy>
  <cp:revision>24</cp:revision>
  <dcterms:created xsi:type="dcterms:W3CDTF">2022-02-24T22:01:00Z</dcterms:created>
  <dcterms:modified xsi:type="dcterms:W3CDTF">2022-03-01T21:47:00Z</dcterms:modified>
</cp:coreProperties>
</file>