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F5206">
        <w:fldChar w:fldCharType="begin"/>
      </w:r>
      <w:r w:rsidR="006F5206">
        <w:instrText xml:space="preserve"> HYPERLINK "https://biosharing.org/" \t "_blank" </w:instrText>
      </w:r>
      <w:r w:rsidR="006F520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F520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1430314" w:rsidR="00877644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2D9FECB" w14:textId="77777777" w:rsidR="00F40E04" w:rsidRPr="00505C51" w:rsidRDefault="00F40E04" w:rsidP="00877644">
      <w:pPr>
        <w:rPr>
          <w:rFonts w:asciiTheme="minorHAnsi" w:hAnsiTheme="minorHAnsi"/>
          <w:sz w:val="22"/>
          <w:szCs w:val="22"/>
          <w:lang w:val="en-GB"/>
        </w:rPr>
      </w:pPr>
    </w:p>
    <w:p w14:paraId="283305D7" w14:textId="4A6FA7E3" w:rsidR="00877644" w:rsidRPr="00402A22" w:rsidRDefault="009D51D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02A22">
        <w:rPr>
          <w:rFonts w:asciiTheme="minorHAnsi" w:hAnsiTheme="minorHAnsi"/>
          <w:sz w:val="22"/>
          <w:szCs w:val="22"/>
        </w:rPr>
        <w:t xml:space="preserve">No new data were collected from human subjects for this manuscript; only existing datasets were analyzed. The sample size for our analyses is dictated by the sample size of the NSD and BOLD5000 datasets (see pages 16-17). The goal of the present work is to demonstrate improvements in data quality afforded by the proposed analysis method. We show </w:t>
      </w:r>
      <w:r w:rsidR="005F5DC8" w:rsidRPr="00402A22">
        <w:rPr>
          <w:rFonts w:asciiTheme="minorHAnsi" w:hAnsiTheme="minorHAnsi"/>
          <w:sz w:val="22"/>
          <w:szCs w:val="22"/>
        </w:rPr>
        <w:t>strong evidence that the method improves data quality consistently across voxels, brain areas, subjects, and datasets.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50107422" w:rsidR="00B330BD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24413A5" w14:textId="77777777" w:rsidR="00F40E04" w:rsidRPr="00505C51" w:rsidRDefault="00F40E04" w:rsidP="00B330BD">
      <w:pPr>
        <w:rPr>
          <w:rFonts w:asciiTheme="minorHAnsi" w:hAnsiTheme="minorHAnsi"/>
          <w:sz w:val="22"/>
          <w:szCs w:val="22"/>
          <w:lang w:val="en-GB"/>
        </w:rPr>
      </w:pPr>
    </w:p>
    <w:p w14:paraId="78102952" w14:textId="3B370EA5" w:rsidR="00B330BD" w:rsidRPr="00402A22" w:rsidRDefault="005F5DC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02A22">
        <w:rPr>
          <w:rFonts w:asciiTheme="minorHAnsi" w:hAnsiTheme="minorHAnsi"/>
          <w:sz w:val="22"/>
          <w:szCs w:val="22"/>
        </w:rPr>
        <w:lastRenderedPageBreak/>
        <w:t xml:space="preserve">Results in this paper (data quality improvements) were replicated in 8 unique subjects from 2 different datasets. No data were excluded from analyses </w:t>
      </w:r>
      <w:r w:rsidR="00E81374" w:rsidRPr="00402A22">
        <w:rPr>
          <w:rFonts w:asciiTheme="minorHAnsi" w:hAnsiTheme="minorHAnsi"/>
          <w:sz w:val="22"/>
          <w:szCs w:val="22"/>
        </w:rPr>
        <w:t>performed</w:t>
      </w:r>
      <w:r w:rsidRPr="00402A22">
        <w:rPr>
          <w:rFonts w:asciiTheme="minorHAnsi" w:hAnsiTheme="minorHAnsi"/>
          <w:sz w:val="22"/>
          <w:szCs w:val="22"/>
        </w:rPr>
        <w:t xml:space="preserve"> in this paper, with the </w:t>
      </w:r>
      <w:r w:rsidR="00E81374" w:rsidRPr="00402A22">
        <w:rPr>
          <w:rFonts w:asciiTheme="minorHAnsi" w:hAnsiTheme="minorHAnsi"/>
          <w:sz w:val="22"/>
          <w:szCs w:val="22"/>
        </w:rPr>
        <w:t>following exceptions</w:t>
      </w:r>
      <w:r w:rsidR="00AE239F" w:rsidRPr="00402A22">
        <w:rPr>
          <w:rFonts w:asciiTheme="minorHAnsi" w:hAnsiTheme="minorHAnsi"/>
          <w:sz w:val="22"/>
          <w:szCs w:val="22"/>
        </w:rPr>
        <w:t>:</w:t>
      </w:r>
      <w:r w:rsidR="00E81374" w:rsidRPr="00402A22">
        <w:rPr>
          <w:rFonts w:asciiTheme="minorHAnsi" w:hAnsiTheme="minorHAnsi"/>
          <w:sz w:val="22"/>
          <w:szCs w:val="22"/>
        </w:rPr>
        <w:t xml:space="preserve"> </w:t>
      </w:r>
      <w:r w:rsidR="00AE239F" w:rsidRPr="00402A22">
        <w:rPr>
          <w:rFonts w:asciiTheme="minorHAnsi" w:hAnsiTheme="minorHAnsi"/>
          <w:sz w:val="22"/>
          <w:szCs w:val="22"/>
        </w:rPr>
        <w:t xml:space="preserve">(1) </w:t>
      </w:r>
      <w:r w:rsidR="00E81374" w:rsidRPr="00402A22">
        <w:rPr>
          <w:rFonts w:asciiTheme="minorHAnsi" w:hAnsiTheme="minorHAnsi"/>
          <w:sz w:val="22"/>
          <w:szCs w:val="22"/>
        </w:rPr>
        <w:t xml:space="preserve">For computational convenience, we used the first 10 (of up to 40) scan sessions from each NSD subject; since the 40 scan sessions have essentially the same experimental design, this </w:t>
      </w:r>
      <w:r w:rsidR="00AE239F" w:rsidRPr="00402A22">
        <w:rPr>
          <w:rFonts w:asciiTheme="minorHAnsi" w:hAnsiTheme="minorHAnsi"/>
          <w:sz w:val="22"/>
          <w:szCs w:val="22"/>
        </w:rPr>
        <w:t>should not induce any bias. (2) O</w:t>
      </w:r>
      <w:r w:rsidRPr="00402A22">
        <w:rPr>
          <w:rFonts w:asciiTheme="minorHAnsi" w:hAnsiTheme="minorHAnsi"/>
          <w:sz w:val="22"/>
          <w:szCs w:val="22"/>
        </w:rPr>
        <w:t>ne subject</w:t>
      </w:r>
      <w:r w:rsidR="00AE239F" w:rsidRPr="00402A22">
        <w:rPr>
          <w:rFonts w:asciiTheme="minorHAnsi" w:hAnsiTheme="minorHAnsi"/>
          <w:sz w:val="22"/>
          <w:szCs w:val="22"/>
        </w:rPr>
        <w:t xml:space="preserve"> (subject CSI4 from BOLD5000)</w:t>
      </w:r>
      <w:r w:rsidRPr="00402A22">
        <w:rPr>
          <w:rFonts w:asciiTheme="minorHAnsi" w:hAnsiTheme="minorHAnsi"/>
          <w:sz w:val="22"/>
          <w:szCs w:val="22"/>
        </w:rPr>
        <w:t xml:space="preserve"> was excluded from </w:t>
      </w:r>
      <w:r w:rsidR="00AE239F" w:rsidRPr="00402A22">
        <w:rPr>
          <w:rFonts w:asciiTheme="minorHAnsi" w:hAnsiTheme="minorHAnsi"/>
          <w:sz w:val="22"/>
          <w:szCs w:val="22"/>
        </w:rPr>
        <w:t xml:space="preserve">the decoding </w:t>
      </w:r>
      <w:r w:rsidRPr="00402A22">
        <w:rPr>
          <w:rFonts w:asciiTheme="minorHAnsi" w:hAnsiTheme="minorHAnsi"/>
          <w:sz w:val="22"/>
          <w:szCs w:val="22"/>
        </w:rPr>
        <w:t xml:space="preserve">analysis </w:t>
      </w:r>
      <w:r w:rsidR="00AE239F" w:rsidRPr="00402A22">
        <w:rPr>
          <w:rFonts w:asciiTheme="minorHAnsi" w:hAnsiTheme="minorHAnsi"/>
          <w:sz w:val="22"/>
          <w:szCs w:val="22"/>
        </w:rPr>
        <w:t xml:space="preserve">in </w:t>
      </w:r>
      <w:r w:rsidRPr="00402A22">
        <w:rPr>
          <w:rFonts w:asciiTheme="minorHAnsi" w:hAnsiTheme="minorHAnsi"/>
          <w:sz w:val="22"/>
          <w:szCs w:val="22"/>
        </w:rPr>
        <w:t>Fig 6 due to having an insufficient number</w:t>
      </w:r>
      <w:r w:rsidR="00AE239F" w:rsidRPr="00402A22">
        <w:rPr>
          <w:rFonts w:asciiTheme="minorHAnsi" w:hAnsiTheme="minorHAnsi"/>
          <w:sz w:val="22"/>
          <w:szCs w:val="22"/>
        </w:rPr>
        <w:t xml:space="preserve"> of stimulus repetitions available</w:t>
      </w:r>
      <w:r w:rsidRPr="00402A22">
        <w:rPr>
          <w:rFonts w:asciiTheme="minorHAnsi" w:hAnsiTheme="minorHAnsi"/>
          <w:sz w:val="22"/>
          <w:szCs w:val="22"/>
        </w:rPr>
        <w:t>.</w:t>
      </w:r>
    </w:p>
    <w:p w14:paraId="3E1A6B61" w14:textId="5E06EE13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28B26BDF" w:rsidR="00FF6CD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FE11610" w14:textId="77777777" w:rsidR="00F40E04" w:rsidRPr="00505C51" w:rsidRDefault="00F40E04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614D6089" w14:textId="20B34D7D" w:rsidR="0015519A" w:rsidRPr="00505C51" w:rsidRDefault="00AE239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E239F">
        <w:rPr>
          <w:rFonts w:asciiTheme="minorHAnsi" w:hAnsiTheme="minorHAnsi"/>
          <w:sz w:val="22"/>
          <w:szCs w:val="22"/>
        </w:rPr>
        <w:t>All statistical analyses and quantifications are described in detail in the manuscript (see Methods: p</w:t>
      </w:r>
      <w:r w:rsidR="00402A22">
        <w:rPr>
          <w:rFonts w:asciiTheme="minorHAnsi" w:hAnsiTheme="minorHAnsi"/>
          <w:sz w:val="22"/>
          <w:szCs w:val="22"/>
        </w:rPr>
        <w:t>a</w:t>
      </w:r>
      <w:r w:rsidRPr="00AE239F">
        <w:rPr>
          <w:rFonts w:asciiTheme="minorHAnsi" w:hAnsiTheme="minorHAnsi"/>
          <w:sz w:val="22"/>
          <w:szCs w:val="22"/>
        </w:rPr>
        <w:t>g</w:t>
      </w:r>
      <w:r w:rsidR="00402A22">
        <w:rPr>
          <w:rFonts w:asciiTheme="minorHAnsi" w:hAnsiTheme="minorHAnsi"/>
          <w:sz w:val="22"/>
          <w:szCs w:val="22"/>
        </w:rPr>
        <w:t>e</w:t>
      </w:r>
      <w:r w:rsidRPr="00AE239F">
        <w:rPr>
          <w:rFonts w:asciiTheme="minorHAnsi" w:hAnsiTheme="minorHAnsi"/>
          <w:sz w:val="22"/>
          <w:szCs w:val="22"/>
        </w:rPr>
        <w:t>s 18-21)</w:t>
      </w:r>
      <w:r w:rsidR="00A37788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and extensive plots showing results for individual voxels, areas, and subjects are provided</w:t>
      </w:r>
      <w:r w:rsidRPr="00AE239F">
        <w:rPr>
          <w:rFonts w:asciiTheme="minorHAnsi" w:hAnsiTheme="minorHAnsi"/>
          <w:sz w:val="22"/>
          <w:szCs w:val="22"/>
        </w:rPr>
        <w:t xml:space="preserve">. </w:t>
      </w:r>
      <w:r w:rsidR="00A37788">
        <w:rPr>
          <w:rFonts w:asciiTheme="minorHAnsi" w:hAnsiTheme="minorHAnsi"/>
          <w:sz w:val="22"/>
          <w:szCs w:val="22"/>
        </w:rPr>
        <w:t>We quantify effects using standard measures (</w:t>
      </w:r>
      <w:proofErr w:type="gramStart"/>
      <w:r w:rsidR="00A37788">
        <w:rPr>
          <w:rFonts w:asciiTheme="minorHAnsi" w:hAnsiTheme="minorHAnsi"/>
          <w:sz w:val="22"/>
          <w:szCs w:val="22"/>
        </w:rPr>
        <w:t>e.g.</w:t>
      </w:r>
      <w:proofErr w:type="gramEnd"/>
      <w:r w:rsidR="00A3778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mean, SEM, correlation</w:t>
      </w:r>
      <w:r w:rsidR="00A37788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.</w:t>
      </w:r>
      <w:r w:rsidR="00A37788">
        <w:rPr>
          <w:rFonts w:asciiTheme="minorHAnsi" w:hAnsiTheme="minorHAnsi"/>
          <w:sz w:val="22"/>
          <w:szCs w:val="22"/>
        </w:rPr>
        <w:t xml:space="preserve"> All main findings (</w:t>
      </w:r>
      <w:proofErr w:type="gramStart"/>
      <w:r w:rsidR="00A37788">
        <w:rPr>
          <w:rFonts w:asciiTheme="minorHAnsi" w:hAnsiTheme="minorHAnsi"/>
          <w:sz w:val="22"/>
          <w:szCs w:val="22"/>
        </w:rPr>
        <w:t>e.g.</w:t>
      </w:r>
      <w:proofErr w:type="gramEnd"/>
      <w:r w:rsidR="00A37788">
        <w:rPr>
          <w:rFonts w:asciiTheme="minorHAnsi" w:hAnsiTheme="minorHAnsi"/>
          <w:sz w:val="22"/>
          <w:szCs w:val="22"/>
        </w:rPr>
        <w:t xml:space="preserve"> improved reliability due to </w:t>
      </w:r>
      <w:proofErr w:type="spellStart"/>
      <w:r w:rsidR="00A37788">
        <w:rPr>
          <w:rFonts w:asciiTheme="minorHAnsi" w:hAnsiTheme="minorHAnsi"/>
          <w:sz w:val="22"/>
          <w:szCs w:val="22"/>
        </w:rPr>
        <w:t>GLMsingle</w:t>
      </w:r>
      <w:proofErr w:type="spellEnd"/>
      <w:r w:rsidR="00A37788">
        <w:rPr>
          <w:rFonts w:asciiTheme="minorHAnsi" w:hAnsiTheme="minorHAnsi"/>
          <w:sz w:val="22"/>
          <w:szCs w:val="22"/>
        </w:rPr>
        <w:t>) are demonstrated</w:t>
      </w:r>
      <w:r w:rsidRPr="00AE239F">
        <w:rPr>
          <w:rFonts w:asciiTheme="minorHAnsi" w:hAnsiTheme="minorHAnsi"/>
          <w:sz w:val="22"/>
          <w:szCs w:val="22"/>
        </w:rPr>
        <w:t xml:space="preserve"> in individual subjects,</w:t>
      </w:r>
      <w:r w:rsidR="00A37788">
        <w:rPr>
          <w:rFonts w:asciiTheme="minorHAnsi" w:hAnsiTheme="minorHAnsi"/>
          <w:sz w:val="22"/>
          <w:szCs w:val="22"/>
        </w:rPr>
        <w:t xml:space="preserve"> and the plots provide sufficient detail to understand the variability in the precise sizes of these effects.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59184BA9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41B8929" w14:textId="77777777" w:rsidR="00F40E04" w:rsidRDefault="00F40E04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25569320" w14:textId="13C164A6" w:rsidR="00F62A9C" w:rsidRDefault="00A377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37788">
        <w:rPr>
          <w:rFonts w:asciiTheme="minorHAnsi" w:hAnsiTheme="minorHAnsi"/>
          <w:sz w:val="22"/>
          <w:szCs w:val="22"/>
        </w:rPr>
        <w:t>Not applicable</w:t>
      </w:r>
      <w:r w:rsidR="00AA25BB">
        <w:rPr>
          <w:rFonts w:asciiTheme="minorHAnsi" w:hAnsiTheme="minorHAnsi"/>
          <w:sz w:val="22"/>
          <w:szCs w:val="22"/>
        </w:rPr>
        <w:t>;</w:t>
      </w:r>
      <w:r w:rsidRPr="00A37788">
        <w:rPr>
          <w:rFonts w:asciiTheme="minorHAnsi" w:hAnsiTheme="minorHAnsi"/>
          <w:sz w:val="22"/>
          <w:szCs w:val="22"/>
        </w:rPr>
        <w:t xml:space="preserve"> </w:t>
      </w:r>
      <w:r w:rsidR="00AA25BB">
        <w:rPr>
          <w:rFonts w:asciiTheme="minorHAnsi" w:hAnsiTheme="minorHAnsi"/>
          <w:sz w:val="22"/>
          <w:szCs w:val="22"/>
        </w:rPr>
        <w:t>t</w:t>
      </w:r>
      <w:r w:rsidR="00F62A9C">
        <w:rPr>
          <w:rFonts w:asciiTheme="minorHAnsi" w:hAnsiTheme="minorHAnsi"/>
          <w:sz w:val="22"/>
          <w:szCs w:val="22"/>
        </w:rPr>
        <w:t>he methods we describe in the paper are intended to be applied equally to all subjects.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7F69998C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1347DC8" w14:textId="77777777" w:rsidR="00F40E04" w:rsidRDefault="00F40E04" w:rsidP="00A62B52">
      <w:pPr>
        <w:rPr>
          <w:rFonts w:asciiTheme="minorHAnsi" w:hAnsiTheme="minorHAnsi"/>
          <w:sz w:val="22"/>
          <w:szCs w:val="22"/>
        </w:rPr>
      </w:pPr>
    </w:p>
    <w:p w14:paraId="3B6E60A6" w14:textId="63BF4F3A" w:rsidR="00BC3CCE" w:rsidRPr="00505C51" w:rsidRDefault="00890A2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experimental data used in this paper are all previously published and available online at </w:t>
      </w:r>
      <w:hyperlink r:id="rId11" w:history="1"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https://naturalsce</w:t>
        </w:r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n</w:t>
        </w:r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esdataset.org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  <w:r w:rsidR="00636413">
        <w:rPr>
          <w:rFonts w:asciiTheme="minorHAnsi" w:hAnsiTheme="minorHAnsi"/>
          <w:sz w:val="22"/>
          <w:szCs w:val="22"/>
        </w:rPr>
        <w:t xml:space="preserve">and </w:t>
      </w:r>
      <w:hyperlink r:id="rId12" w:history="1"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https</w:t>
        </w:r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:</w:t>
        </w:r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//bold5000-dataset.github.io/websi</w:t>
        </w:r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t</w:t>
        </w:r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e</w:t>
        </w:r>
      </w:hyperlink>
      <w:r>
        <w:rPr>
          <w:rFonts w:asciiTheme="minorHAnsi" w:hAnsiTheme="minorHAnsi"/>
          <w:sz w:val="22"/>
          <w:szCs w:val="22"/>
        </w:rPr>
        <w:t xml:space="preserve">. </w:t>
      </w:r>
      <w:r w:rsidR="00F62A9C">
        <w:rPr>
          <w:rFonts w:asciiTheme="minorHAnsi" w:hAnsiTheme="minorHAnsi"/>
          <w:sz w:val="22"/>
          <w:szCs w:val="22"/>
        </w:rPr>
        <w:t xml:space="preserve">The </w:t>
      </w:r>
      <w:proofErr w:type="spellStart"/>
      <w:r w:rsidR="00F62A9C">
        <w:rPr>
          <w:rFonts w:asciiTheme="minorHAnsi" w:hAnsiTheme="minorHAnsi"/>
          <w:sz w:val="22"/>
          <w:szCs w:val="22"/>
        </w:rPr>
        <w:t>GLMsingle</w:t>
      </w:r>
      <w:proofErr w:type="spellEnd"/>
      <w:r w:rsidR="00F62A9C">
        <w:rPr>
          <w:rFonts w:asciiTheme="minorHAnsi" w:hAnsiTheme="minorHAnsi"/>
          <w:sz w:val="22"/>
          <w:szCs w:val="22"/>
        </w:rPr>
        <w:t xml:space="preserve"> toolbox is available on GitHub at </w:t>
      </w:r>
      <w:hyperlink r:id="rId13" w:history="1"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https://github.com/cvnlab/GLMsing</w:t>
        </w:r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l</w:t>
        </w:r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e</w:t>
        </w:r>
      </w:hyperlink>
      <w:r w:rsidR="00F62A9C">
        <w:rPr>
          <w:rFonts w:asciiTheme="minorHAnsi" w:hAnsiTheme="minorHAnsi"/>
          <w:sz w:val="22"/>
          <w:szCs w:val="22"/>
        </w:rPr>
        <w:t xml:space="preserve">. Code used for the analyses demonstrated in this paper </w:t>
      </w:r>
      <w:r w:rsidR="00A8430B">
        <w:rPr>
          <w:rFonts w:asciiTheme="minorHAnsi" w:hAnsiTheme="minorHAnsi"/>
          <w:sz w:val="22"/>
          <w:szCs w:val="22"/>
        </w:rPr>
        <w:t>is</w:t>
      </w:r>
      <w:r w:rsidR="00F62A9C">
        <w:rPr>
          <w:rFonts w:asciiTheme="minorHAnsi" w:hAnsiTheme="minorHAnsi"/>
          <w:sz w:val="22"/>
          <w:szCs w:val="22"/>
        </w:rPr>
        <w:t xml:space="preserve"> pu</w:t>
      </w:r>
      <w:r w:rsidR="00F62A9C" w:rsidRPr="00F62A9C">
        <w:rPr>
          <w:rFonts w:asciiTheme="minorHAnsi" w:hAnsiTheme="minorHAnsi"/>
          <w:sz w:val="22"/>
          <w:szCs w:val="22"/>
        </w:rPr>
        <w:t>blicly available on GitHub</w:t>
      </w:r>
      <w:r w:rsidR="00F62A9C">
        <w:rPr>
          <w:rFonts w:asciiTheme="minorHAnsi" w:hAnsiTheme="minorHAnsi"/>
          <w:sz w:val="22"/>
          <w:szCs w:val="22"/>
        </w:rPr>
        <w:t xml:space="preserve"> at </w:t>
      </w:r>
      <w:hyperlink r:id="rId14" w:history="1"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htt</w:t>
        </w:r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p</w:t>
        </w:r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s</w:t>
        </w:r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:</w:t>
        </w:r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//github.com/jacob-prince/GLMsingle_paper</w:t>
        </w:r>
      </w:hyperlink>
      <w:r w:rsidR="00F62A9C" w:rsidRPr="00F62A9C">
        <w:rPr>
          <w:rFonts w:asciiTheme="minorHAnsi" w:hAnsiTheme="minorHAnsi"/>
          <w:sz w:val="22"/>
          <w:szCs w:val="22"/>
        </w:rPr>
        <w:t>.</w:t>
      </w:r>
      <w:r w:rsidR="00F62A9C">
        <w:rPr>
          <w:rFonts w:asciiTheme="minorHAnsi" w:hAnsiTheme="minorHAnsi"/>
          <w:sz w:val="22"/>
          <w:szCs w:val="22"/>
        </w:rPr>
        <w:t xml:space="preserve"> </w:t>
      </w:r>
      <w:r w:rsidR="00F62A9C" w:rsidRPr="00F62A9C">
        <w:rPr>
          <w:rFonts w:asciiTheme="minorHAnsi" w:hAnsiTheme="minorHAnsi"/>
          <w:sz w:val="22"/>
          <w:szCs w:val="22"/>
        </w:rPr>
        <w:t>Source data files linked to the results plotted in Figures 2-6 are available in an OSF repository at</w:t>
      </w:r>
      <w:r w:rsidR="00F62A9C">
        <w:rPr>
          <w:rFonts w:asciiTheme="minorHAnsi" w:hAnsiTheme="minorHAnsi"/>
          <w:sz w:val="22"/>
          <w:szCs w:val="22"/>
        </w:rPr>
        <w:t xml:space="preserve"> </w:t>
      </w:r>
      <w:hyperlink r:id="rId15" w:history="1"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https://</w:t>
        </w:r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o</w:t>
        </w:r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sf</w:t>
        </w:r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.</w:t>
        </w:r>
        <w:r w:rsidR="001D21F5" w:rsidRPr="00B33DF0">
          <w:rPr>
            <w:rStyle w:val="Hyperlink"/>
            <w:rFonts w:asciiTheme="minorHAnsi" w:hAnsiTheme="minorHAnsi"/>
            <w:sz w:val="22"/>
            <w:szCs w:val="22"/>
          </w:rPr>
          <w:t>io/d4p98</w:t>
        </w:r>
      </w:hyperlink>
      <w:r w:rsidR="00F62A9C" w:rsidRPr="00F62A9C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6"/>
      <w:footerReference w:type="even" r:id="rId17"/>
      <w:footerReference w:type="default" r:id="rId18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E2B4" w14:textId="77777777" w:rsidR="006F5206" w:rsidRDefault="006F5206" w:rsidP="004215FE">
      <w:r>
        <w:separator/>
      </w:r>
    </w:p>
  </w:endnote>
  <w:endnote w:type="continuationSeparator" w:id="0">
    <w:p w14:paraId="7BF2967B" w14:textId="77777777" w:rsidR="006F5206" w:rsidRDefault="006F520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475E" w14:textId="77777777" w:rsidR="006F5206" w:rsidRDefault="006F5206" w:rsidP="004215FE">
      <w:r>
        <w:separator/>
      </w:r>
    </w:p>
  </w:footnote>
  <w:footnote w:type="continuationSeparator" w:id="0">
    <w:p w14:paraId="6137DBBC" w14:textId="77777777" w:rsidR="006F5206" w:rsidRDefault="006F520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1A68"/>
    <w:rsid w:val="001C2F7B"/>
    <w:rsid w:val="001D21F5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2218"/>
    <w:rsid w:val="0036153F"/>
    <w:rsid w:val="00370080"/>
    <w:rsid w:val="003E49BF"/>
    <w:rsid w:val="003F19A6"/>
    <w:rsid w:val="00402A22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5DC8"/>
    <w:rsid w:val="00605A12"/>
    <w:rsid w:val="00634AC7"/>
    <w:rsid w:val="00636413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5206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2AA6"/>
    <w:rsid w:val="008531D3"/>
    <w:rsid w:val="00860995"/>
    <w:rsid w:val="00865914"/>
    <w:rsid w:val="008669DA"/>
    <w:rsid w:val="0087056D"/>
    <w:rsid w:val="00876F8F"/>
    <w:rsid w:val="00877644"/>
    <w:rsid w:val="00877729"/>
    <w:rsid w:val="00890A24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1D3"/>
    <w:rsid w:val="009E6ACE"/>
    <w:rsid w:val="009E7B13"/>
    <w:rsid w:val="00A11EC6"/>
    <w:rsid w:val="00A131BD"/>
    <w:rsid w:val="00A32E20"/>
    <w:rsid w:val="00A37788"/>
    <w:rsid w:val="00A5368C"/>
    <w:rsid w:val="00A62B52"/>
    <w:rsid w:val="00A8430B"/>
    <w:rsid w:val="00A84B3E"/>
    <w:rsid w:val="00AA25BB"/>
    <w:rsid w:val="00AB4D6E"/>
    <w:rsid w:val="00AB5612"/>
    <w:rsid w:val="00AC49AA"/>
    <w:rsid w:val="00AD7A8F"/>
    <w:rsid w:val="00AE239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71A1"/>
    <w:rsid w:val="00C1184B"/>
    <w:rsid w:val="00C21D14"/>
    <w:rsid w:val="00C24CF7"/>
    <w:rsid w:val="00C37D2A"/>
    <w:rsid w:val="00C42ECB"/>
    <w:rsid w:val="00C52A77"/>
    <w:rsid w:val="00C820B0"/>
    <w:rsid w:val="00CB081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1374"/>
    <w:rsid w:val="00E870D1"/>
    <w:rsid w:val="00ED346E"/>
    <w:rsid w:val="00EF7423"/>
    <w:rsid w:val="00F27DEC"/>
    <w:rsid w:val="00F3344F"/>
    <w:rsid w:val="00F40E04"/>
    <w:rsid w:val="00F60CF4"/>
    <w:rsid w:val="00F62A9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CF933262-7F16-B242-A820-AD167D2A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6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github.com/cvnlab/GLMsingl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ld5000-dataset.github.io/websit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turalscenesdataset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f.io/d4p98" TargetMode="External"/><Relationship Id="rId10" Type="http://schemas.openxmlformats.org/officeDocument/2006/relationships/hyperlink" Target="mailto:editorial@elifescience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yperlink" Target="https://github.com/jacob-prince/GLMsingle_pap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Jacob Prince</cp:lastModifiedBy>
  <cp:revision>44</cp:revision>
  <dcterms:created xsi:type="dcterms:W3CDTF">2017-06-13T14:43:00Z</dcterms:created>
  <dcterms:modified xsi:type="dcterms:W3CDTF">2022-02-20T07:50:00Z</dcterms:modified>
</cp:coreProperties>
</file>