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2D39" w14:textId="1560E96A" w:rsidR="009D3A0D" w:rsidRPr="00A346EF" w:rsidRDefault="009D3A0D" w:rsidP="009D3A0D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bookmarkStart w:id="0" w:name="OLE_LINK95"/>
      <w:bookmarkStart w:id="1" w:name="OLE_LINK96"/>
      <w:bookmarkStart w:id="2" w:name="OLE_LINK97"/>
      <w:r w:rsidRPr="003D7940">
        <w:rPr>
          <w:b/>
          <w:highlight w:val="yellow"/>
        </w:rPr>
        <w:t xml:space="preserve">Supplementary Table </w:t>
      </w:r>
      <w:r w:rsidR="00DF76AC" w:rsidRPr="003D7940">
        <w:rPr>
          <w:b/>
          <w:highlight w:val="yellow"/>
        </w:rPr>
        <w:t>3</w:t>
      </w:r>
      <w:r w:rsidRPr="003D7940">
        <w:rPr>
          <w:b/>
          <w:highlight w:val="yellow"/>
        </w:rPr>
        <w:t>. Study participant demographics of the validation dataset 2 for the SVC model.</w:t>
      </w:r>
    </w:p>
    <w:tbl>
      <w:tblPr>
        <w:tblStyle w:val="TableGrid"/>
        <w:tblW w:w="747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123"/>
        <w:gridCol w:w="2070"/>
        <w:gridCol w:w="1440"/>
      </w:tblGrid>
      <w:tr w:rsidR="001458AF" w:rsidRPr="006D75DD" w14:paraId="3958C553" w14:textId="77777777" w:rsidTr="00D108F0">
        <w:trPr>
          <w:trHeight w:val="419"/>
        </w:trPr>
        <w:tc>
          <w:tcPr>
            <w:tcW w:w="183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5E096F2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40B8ECB" w14:textId="2A50BDE4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A+T-/A+T+</w:t>
            </w:r>
          </w:p>
        </w:tc>
      </w:tr>
      <w:tr w:rsidR="001458AF" w:rsidRPr="006D75DD" w14:paraId="031445C8" w14:textId="77777777" w:rsidTr="00D108F0">
        <w:trPr>
          <w:trHeight w:val="419"/>
        </w:trPr>
        <w:tc>
          <w:tcPr>
            <w:tcW w:w="1837" w:type="dxa"/>
            <w:shd w:val="clear" w:color="auto" w:fill="E7E6E6" w:themeFill="background2"/>
          </w:tcPr>
          <w:p w14:paraId="1D96DB4B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F67936E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8FABDF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MCI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9C1335F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</w:tr>
      <w:tr w:rsidR="001458AF" w:rsidRPr="00926AA8" w14:paraId="6B6FE794" w14:textId="77777777" w:rsidTr="00D108F0">
        <w:trPr>
          <w:trHeight w:val="306"/>
        </w:trPr>
        <w:tc>
          <w:tcPr>
            <w:tcW w:w="1837" w:type="dxa"/>
          </w:tcPr>
          <w:p w14:paraId="3BC5CBAB" w14:textId="77777777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b/>
                <w:sz w:val="20"/>
              </w:rPr>
              <w:t>N</w:t>
            </w:r>
          </w:p>
        </w:tc>
        <w:tc>
          <w:tcPr>
            <w:tcW w:w="2123" w:type="dxa"/>
          </w:tcPr>
          <w:p w14:paraId="2E2339F0" w14:textId="17F8897A" w:rsidR="001458AF" w:rsidRPr="00926AA8" w:rsidRDefault="00154161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70" w:type="dxa"/>
          </w:tcPr>
          <w:p w14:paraId="18727C5D" w14:textId="4FFB981A" w:rsidR="001458AF" w:rsidRPr="00926AA8" w:rsidRDefault="00154161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40" w:type="dxa"/>
          </w:tcPr>
          <w:p w14:paraId="7B19BCE5" w14:textId="273E3864" w:rsidR="001458AF" w:rsidRPr="00926AA8" w:rsidRDefault="00154161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1458AF" w:rsidRPr="00926AA8" w14:paraId="4C376749" w14:textId="77777777" w:rsidTr="00D108F0">
        <w:trPr>
          <w:trHeight w:val="108"/>
        </w:trPr>
        <w:tc>
          <w:tcPr>
            <w:tcW w:w="1837" w:type="dxa"/>
            <w:vMerge w:val="restart"/>
          </w:tcPr>
          <w:p w14:paraId="3F1404D0" w14:textId="77777777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926AA8">
              <w:rPr>
                <w:b/>
                <w:sz w:val="20"/>
              </w:rPr>
              <w:t>Age, y</w:t>
            </w:r>
          </w:p>
        </w:tc>
        <w:tc>
          <w:tcPr>
            <w:tcW w:w="2123" w:type="dxa"/>
          </w:tcPr>
          <w:p w14:paraId="7E0976B3" w14:textId="759429C9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62.</w:t>
            </w:r>
            <w:r w:rsidR="0098471B">
              <w:rPr>
                <w:sz w:val="20"/>
              </w:rPr>
              <w:t>94</w:t>
            </w:r>
            <w:r w:rsidRPr="00617A8E">
              <w:rPr>
                <w:rFonts w:hint="eastAsia"/>
                <w:sz w:val="20"/>
              </w:rPr>
              <w:t>~</w:t>
            </w:r>
            <w:r w:rsidR="0098471B">
              <w:rPr>
                <w:sz w:val="20"/>
              </w:rPr>
              <w:t>88.65</w:t>
            </w:r>
          </w:p>
        </w:tc>
        <w:tc>
          <w:tcPr>
            <w:tcW w:w="2070" w:type="dxa"/>
          </w:tcPr>
          <w:p w14:paraId="4C1BBABF" w14:textId="68442F40" w:rsidR="001458AF" w:rsidRPr="00926AA8" w:rsidRDefault="0098471B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62.47</w:t>
            </w:r>
            <w:r w:rsidR="001458AF" w:rsidRPr="00617A8E">
              <w:rPr>
                <w:rFonts w:hint="eastAsia"/>
                <w:sz w:val="20"/>
              </w:rPr>
              <w:t>~</w:t>
            </w:r>
            <w:r w:rsidR="001458AF">
              <w:rPr>
                <w:sz w:val="20"/>
              </w:rPr>
              <w:t>8</w:t>
            </w:r>
            <w:r>
              <w:rPr>
                <w:sz w:val="20"/>
              </w:rPr>
              <w:t>5.09</w:t>
            </w:r>
          </w:p>
        </w:tc>
        <w:tc>
          <w:tcPr>
            <w:tcW w:w="1440" w:type="dxa"/>
          </w:tcPr>
          <w:p w14:paraId="5ED805D4" w14:textId="264E38A1" w:rsidR="001458AF" w:rsidRPr="00926AA8" w:rsidRDefault="0098471B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59.01</w:t>
            </w:r>
            <w:r w:rsidR="001458AF" w:rsidRPr="00617A8E">
              <w:rPr>
                <w:rFonts w:hint="eastAsia"/>
                <w:sz w:val="20"/>
              </w:rPr>
              <w:t>~</w:t>
            </w:r>
            <w:r>
              <w:rPr>
                <w:sz w:val="20"/>
              </w:rPr>
              <w:t>89.94</w:t>
            </w:r>
          </w:p>
        </w:tc>
      </w:tr>
      <w:tr w:rsidR="001458AF" w:rsidRPr="00926AA8" w14:paraId="706C2274" w14:textId="77777777" w:rsidTr="00D108F0">
        <w:trPr>
          <w:trHeight w:val="108"/>
        </w:trPr>
        <w:tc>
          <w:tcPr>
            <w:tcW w:w="1837" w:type="dxa"/>
            <w:vMerge/>
          </w:tcPr>
          <w:p w14:paraId="04823523" w14:textId="77777777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23" w:type="dxa"/>
          </w:tcPr>
          <w:p w14:paraId="123D3C7C" w14:textId="262573F2" w:rsidR="001458AF" w:rsidRPr="00926AA8" w:rsidRDefault="0098471B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77.46</w:t>
            </w:r>
            <w:r w:rsidR="001458AF" w:rsidRPr="00926AA8">
              <w:rPr>
                <w:sz w:val="20"/>
              </w:rPr>
              <w:t>±</w:t>
            </w:r>
            <w:r>
              <w:rPr>
                <w:sz w:val="20"/>
              </w:rPr>
              <w:t>6.07</w:t>
            </w:r>
          </w:p>
        </w:tc>
        <w:tc>
          <w:tcPr>
            <w:tcW w:w="2070" w:type="dxa"/>
          </w:tcPr>
          <w:p w14:paraId="5246206F" w14:textId="71A8880D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98471B">
              <w:rPr>
                <w:sz w:val="20"/>
              </w:rPr>
              <w:t>6.84</w:t>
            </w:r>
            <w:r w:rsidRPr="00926AA8">
              <w:rPr>
                <w:sz w:val="20"/>
              </w:rPr>
              <w:t>±</w:t>
            </w:r>
            <w:r w:rsidR="0098471B">
              <w:rPr>
                <w:sz w:val="20"/>
              </w:rPr>
              <w:t>5.04</w:t>
            </w:r>
          </w:p>
        </w:tc>
        <w:tc>
          <w:tcPr>
            <w:tcW w:w="1440" w:type="dxa"/>
          </w:tcPr>
          <w:p w14:paraId="675735C9" w14:textId="6EC2B514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98471B">
              <w:rPr>
                <w:sz w:val="20"/>
              </w:rPr>
              <w:t>5.76</w:t>
            </w:r>
            <w:r w:rsidRPr="00926AA8">
              <w:rPr>
                <w:sz w:val="20"/>
              </w:rPr>
              <w:t>±</w:t>
            </w:r>
            <w:r w:rsidR="0098471B">
              <w:rPr>
                <w:sz w:val="20"/>
              </w:rPr>
              <w:t>6.84</w:t>
            </w:r>
          </w:p>
        </w:tc>
      </w:tr>
      <w:tr w:rsidR="001458AF" w:rsidRPr="00926AA8" w14:paraId="572052AD" w14:textId="77777777" w:rsidTr="00D108F0">
        <w:trPr>
          <w:trHeight w:val="419"/>
        </w:trPr>
        <w:tc>
          <w:tcPr>
            <w:tcW w:w="1837" w:type="dxa"/>
          </w:tcPr>
          <w:p w14:paraId="7F72BDC3" w14:textId="77777777" w:rsidR="001458AF" w:rsidRPr="00F23585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highlight w:val="yellow"/>
              </w:rPr>
            </w:pPr>
            <w:r w:rsidRPr="00F23585">
              <w:rPr>
                <w:b/>
                <w:sz w:val="20"/>
              </w:rPr>
              <w:t>Gender (M/F)</w:t>
            </w:r>
          </w:p>
        </w:tc>
        <w:tc>
          <w:tcPr>
            <w:tcW w:w="2123" w:type="dxa"/>
          </w:tcPr>
          <w:p w14:paraId="6FE6EB55" w14:textId="004CEE33" w:rsidR="001458AF" w:rsidRPr="00926AA8" w:rsidRDefault="0098471B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  <w:r w:rsidR="001458AF" w:rsidRPr="00926AA8">
              <w:rPr>
                <w:sz w:val="20"/>
              </w:rPr>
              <w:t>/</w:t>
            </w:r>
            <w:r>
              <w:rPr>
                <w:sz w:val="20"/>
              </w:rPr>
              <w:t>14</w:t>
            </w:r>
          </w:p>
        </w:tc>
        <w:tc>
          <w:tcPr>
            <w:tcW w:w="2070" w:type="dxa"/>
          </w:tcPr>
          <w:p w14:paraId="08DF01B6" w14:textId="5977EE8E" w:rsidR="001458AF" w:rsidRPr="00926AA8" w:rsidRDefault="0098471B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27</w:t>
            </w:r>
            <w:r w:rsidR="001458AF" w:rsidRPr="00926AA8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14:paraId="6E5150E5" w14:textId="59DD2FE8" w:rsidR="001458AF" w:rsidRPr="00926AA8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98471B">
              <w:rPr>
                <w:sz w:val="20"/>
              </w:rPr>
              <w:t>4</w:t>
            </w:r>
            <w:r w:rsidRPr="00926AA8">
              <w:rPr>
                <w:sz w:val="20"/>
              </w:rPr>
              <w:t>/</w:t>
            </w:r>
            <w:r w:rsidR="0098471B">
              <w:rPr>
                <w:sz w:val="20"/>
              </w:rPr>
              <w:t>37</w:t>
            </w:r>
          </w:p>
        </w:tc>
      </w:tr>
      <w:tr w:rsidR="001458AF" w:rsidRPr="00926AA8" w14:paraId="2DAFC1B2" w14:textId="77777777" w:rsidTr="00D108F0">
        <w:trPr>
          <w:trHeight w:val="419"/>
        </w:trPr>
        <w:tc>
          <w:tcPr>
            <w:tcW w:w="1837" w:type="dxa"/>
          </w:tcPr>
          <w:p w14:paraId="0E109CE7" w14:textId="77777777" w:rsidR="001458AF" w:rsidRPr="00F23585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Handedness (R/L)</w:t>
            </w:r>
          </w:p>
        </w:tc>
        <w:tc>
          <w:tcPr>
            <w:tcW w:w="2123" w:type="dxa"/>
          </w:tcPr>
          <w:p w14:paraId="2E600C88" w14:textId="125D34F1" w:rsidR="001458AF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  <w:r w:rsidR="001458AF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</w:p>
        </w:tc>
        <w:tc>
          <w:tcPr>
            <w:tcW w:w="2070" w:type="dxa"/>
          </w:tcPr>
          <w:p w14:paraId="35CD833E" w14:textId="560DA2B0" w:rsidR="001458AF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  <w:r w:rsidR="001458AF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440" w:type="dxa"/>
          </w:tcPr>
          <w:p w14:paraId="2830A017" w14:textId="6E9D178B" w:rsidR="001458AF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1458AF">
              <w:rPr>
                <w:sz w:val="20"/>
              </w:rPr>
              <w:t>5/</w:t>
            </w:r>
            <w:r>
              <w:rPr>
                <w:sz w:val="20"/>
              </w:rPr>
              <w:t>6</w:t>
            </w:r>
          </w:p>
        </w:tc>
      </w:tr>
      <w:tr w:rsidR="001458AF" w:rsidRPr="006D75DD" w14:paraId="4BB2004D" w14:textId="77777777" w:rsidTr="00D108F0">
        <w:trPr>
          <w:trHeight w:val="419"/>
        </w:trPr>
        <w:tc>
          <w:tcPr>
            <w:tcW w:w="1837" w:type="dxa"/>
          </w:tcPr>
          <w:p w14:paraId="4AA682AF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b/>
                <w:sz w:val="20"/>
              </w:rPr>
              <w:t xml:space="preserve">Education, y </w:t>
            </w:r>
          </w:p>
        </w:tc>
        <w:tc>
          <w:tcPr>
            <w:tcW w:w="2123" w:type="dxa"/>
          </w:tcPr>
          <w:p w14:paraId="70F0562D" w14:textId="53729939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15.75</w:t>
            </w:r>
            <w:r w:rsidR="001458AF" w:rsidRPr="006D75DD">
              <w:rPr>
                <w:sz w:val="20"/>
              </w:rPr>
              <w:t>±</w:t>
            </w:r>
            <w:r>
              <w:rPr>
                <w:sz w:val="20"/>
              </w:rPr>
              <w:t>3.45</w:t>
            </w:r>
          </w:p>
        </w:tc>
        <w:tc>
          <w:tcPr>
            <w:tcW w:w="2070" w:type="dxa"/>
          </w:tcPr>
          <w:p w14:paraId="4F26FE0C" w14:textId="567C0329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15.92</w:t>
            </w:r>
            <w:r w:rsidR="001458AF" w:rsidRPr="006D75DD">
              <w:rPr>
                <w:sz w:val="20"/>
              </w:rPr>
              <w:t>±2.</w:t>
            </w:r>
            <w:r>
              <w:rPr>
                <w:sz w:val="20"/>
              </w:rPr>
              <w:t>90</w:t>
            </w:r>
          </w:p>
        </w:tc>
        <w:tc>
          <w:tcPr>
            <w:tcW w:w="1440" w:type="dxa"/>
          </w:tcPr>
          <w:p w14:paraId="25ECFC63" w14:textId="091BEF8B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  <w:r w:rsidR="000A3548">
              <w:rPr>
                <w:sz w:val="20"/>
              </w:rPr>
              <w:t>52</w:t>
            </w:r>
            <w:r w:rsidRPr="006D75DD">
              <w:rPr>
                <w:sz w:val="20"/>
              </w:rPr>
              <w:t>±</w:t>
            </w:r>
            <w:r w:rsidR="000A3548">
              <w:rPr>
                <w:sz w:val="20"/>
              </w:rPr>
              <w:t>3.09</w:t>
            </w:r>
          </w:p>
        </w:tc>
      </w:tr>
      <w:tr w:rsidR="001458AF" w:rsidRPr="006D75DD" w14:paraId="08733CD5" w14:textId="77777777" w:rsidTr="00D108F0">
        <w:trPr>
          <w:trHeight w:val="419"/>
        </w:trPr>
        <w:tc>
          <w:tcPr>
            <w:tcW w:w="1837" w:type="dxa"/>
          </w:tcPr>
          <w:p w14:paraId="06C25C66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APOE e4 (+/-)</w:t>
            </w:r>
          </w:p>
        </w:tc>
        <w:tc>
          <w:tcPr>
            <w:tcW w:w="2123" w:type="dxa"/>
          </w:tcPr>
          <w:p w14:paraId="695F6109" w14:textId="70DF931E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1458AF" w:rsidRPr="006D75DD">
              <w:rPr>
                <w:sz w:val="20"/>
              </w:rPr>
              <w:t>/</w:t>
            </w:r>
            <w:r>
              <w:rPr>
                <w:sz w:val="20"/>
              </w:rPr>
              <w:t>18</w:t>
            </w:r>
          </w:p>
        </w:tc>
        <w:tc>
          <w:tcPr>
            <w:tcW w:w="2070" w:type="dxa"/>
          </w:tcPr>
          <w:p w14:paraId="0B1A8804" w14:textId="788CDA6C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  <w:r w:rsidR="001458AF" w:rsidRPr="006D75DD">
              <w:rPr>
                <w:sz w:val="20"/>
              </w:rPr>
              <w:t>/</w:t>
            </w:r>
            <w:r>
              <w:rPr>
                <w:sz w:val="20"/>
              </w:rPr>
              <w:t>20</w:t>
            </w:r>
          </w:p>
        </w:tc>
        <w:tc>
          <w:tcPr>
            <w:tcW w:w="1440" w:type="dxa"/>
          </w:tcPr>
          <w:p w14:paraId="13E0AA97" w14:textId="53338D72" w:rsidR="001458AF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  <w:r w:rsidR="001458AF" w:rsidRPr="006D75DD">
              <w:rPr>
                <w:sz w:val="20"/>
              </w:rPr>
              <w:t>/</w:t>
            </w:r>
            <w:r>
              <w:rPr>
                <w:sz w:val="20"/>
              </w:rPr>
              <w:t>19</w:t>
            </w:r>
          </w:p>
        </w:tc>
      </w:tr>
      <w:tr w:rsidR="001458AF" w:rsidRPr="006D75DD" w14:paraId="1DAF7E28" w14:textId="77777777" w:rsidTr="00D108F0">
        <w:trPr>
          <w:trHeight w:val="419"/>
        </w:trPr>
        <w:tc>
          <w:tcPr>
            <w:tcW w:w="1837" w:type="dxa"/>
          </w:tcPr>
          <w:p w14:paraId="47F17844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Memory</w:t>
            </w:r>
          </w:p>
        </w:tc>
        <w:tc>
          <w:tcPr>
            <w:tcW w:w="2123" w:type="dxa"/>
          </w:tcPr>
          <w:p w14:paraId="159FAE16" w14:textId="6C33B22A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0.93</w:t>
            </w:r>
            <w:r w:rsidR="001458AF" w:rsidRPr="006D75DD">
              <w:rPr>
                <w:sz w:val="20"/>
              </w:rPr>
              <w:t>±0.</w:t>
            </w:r>
            <w:r>
              <w:rPr>
                <w:sz w:val="20"/>
              </w:rPr>
              <w:t>5</w:t>
            </w:r>
            <w:r w:rsidR="001458AF" w:rsidRPr="006D75DD">
              <w:rPr>
                <w:sz w:val="20"/>
              </w:rPr>
              <w:t>6</w:t>
            </w:r>
          </w:p>
        </w:tc>
        <w:tc>
          <w:tcPr>
            <w:tcW w:w="2070" w:type="dxa"/>
          </w:tcPr>
          <w:p w14:paraId="29E62C41" w14:textId="341B5BEC" w:rsidR="001458AF" w:rsidRPr="006D75DD" w:rsidRDefault="000A3548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-0.01</w:t>
            </w:r>
            <w:r w:rsidR="001458AF" w:rsidRPr="006D75DD">
              <w:rPr>
                <w:sz w:val="20"/>
              </w:rPr>
              <w:t>±0.</w:t>
            </w:r>
            <w:r>
              <w:rPr>
                <w:sz w:val="20"/>
              </w:rPr>
              <w:t>58</w:t>
            </w:r>
          </w:p>
        </w:tc>
        <w:tc>
          <w:tcPr>
            <w:tcW w:w="1440" w:type="dxa"/>
          </w:tcPr>
          <w:p w14:paraId="7E3C7E2B" w14:textId="386FF892" w:rsidR="001458AF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</w:t>
            </w:r>
            <w:r w:rsidR="00D108F0">
              <w:rPr>
                <w:sz w:val="20"/>
              </w:rPr>
              <w:t>89</w:t>
            </w:r>
            <w:r w:rsidRPr="006D75DD">
              <w:rPr>
                <w:sz w:val="20"/>
              </w:rPr>
              <w:t>±0.</w:t>
            </w:r>
            <w:r w:rsidR="00D108F0">
              <w:rPr>
                <w:sz w:val="20"/>
              </w:rPr>
              <w:t>58</w:t>
            </w:r>
          </w:p>
        </w:tc>
      </w:tr>
      <w:tr w:rsidR="001458AF" w:rsidRPr="006D75DD" w14:paraId="7BFAD569" w14:textId="77777777" w:rsidTr="00D108F0">
        <w:trPr>
          <w:trHeight w:val="419"/>
        </w:trPr>
        <w:tc>
          <w:tcPr>
            <w:tcW w:w="1837" w:type="dxa"/>
          </w:tcPr>
          <w:p w14:paraId="70878318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40763E">
              <w:rPr>
                <w:rFonts w:hint="eastAsia"/>
                <w:b/>
                <w:sz w:val="20"/>
              </w:rPr>
              <w:t>MMSE</w:t>
            </w:r>
          </w:p>
        </w:tc>
        <w:tc>
          <w:tcPr>
            <w:tcW w:w="2123" w:type="dxa"/>
          </w:tcPr>
          <w:p w14:paraId="19BD2343" w14:textId="640DBB23" w:rsidR="001458AF" w:rsidRPr="006D75DD" w:rsidRDefault="00D108F0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29.25</w:t>
            </w:r>
            <w:r w:rsidR="001458AF" w:rsidRPr="006D75DD">
              <w:rPr>
                <w:sz w:val="20"/>
              </w:rPr>
              <w:t>±</w:t>
            </w:r>
            <w:r w:rsidR="001458AF">
              <w:rPr>
                <w:sz w:val="20"/>
              </w:rPr>
              <w:t>1.</w:t>
            </w:r>
            <w:r>
              <w:rPr>
                <w:sz w:val="20"/>
              </w:rPr>
              <w:t>05</w:t>
            </w:r>
          </w:p>
        </w:tc>
        <w:tc>
          <w:tcPr>
            <w:tcW w:w="2070" w:type="dxa"/>
          </w:tcPr>
          <w:p w14:paraId="07FE786A" w14:textId="655BA2CB" w:rsidR="001458AF" w:rsidRPr="006D75DD" w:rsidRDefault="00D108F0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27.38</w:t>
            </w:r>
            <w:r w:rsidR="001458AF" w:rsidRPr="006D75DD">
              <w:rPr>
                <w:sz w:val="20"/>
              </w:rPr>
              <w:t>±</w:t>
            </w:r>
            <w:r w:rsidR="001458AF">
              <w:rPr>
                <w:sz w:val="20"/>
              </w:rPr>
              <w:t>1.</w:t>
            </w:r>
            <w:r>
              <w:rPr>
                <w:sz w:val="20"/>
              </w:rPr>
              <w:t>65</w:t>
            </w:r>
          </w:p>
        </w:tc>
        <w:tc>
          <w:tcPr>
            <w:tcW w:w="1440" w:type="dxa"/>
          </w:tcPr>
          <w:p w14:paraId="485E4164" w14:textId="1B70F82D" w:rsidR="001458AF" w:rsidRDefault="00D108F0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22.01</w:t>
            </w:r>
            <w:r w:rsidR="001458AF" w:rsidRPr="006D75DD">
              <w:rPr>
                <w:sz w:val="20"/>
              </w:rPr>
              <w:t>±</w:t>
            </w:r>
            <w:r>
              <w:rPr>
                <w:sz w:val="20"/>
              </w:rPr>
              <w:t>3.93</w:t>
            </w:r>
          </w:p>
        </w:tc>
      </w:tr>
      <w:tr w:rsidR="001458AF" w:rsidRPr="006D75DD" w14:paraId="154BBBEC" w14:textId="77777777" w:rsidTr="00D108F0">
        <w:trPr>
          <w:trHeight w:val="419"/>
        </w:trPr>
        <w:tc>
          <w:tcPr>
            <w:tcW w:w="1837" w:type="dxa"/>
            <w:tcBorders>
              <w:bottom w:val="single" w:sz="4" w:space="0" w:color="auto"/>
            </w:tcBorders>
          </w:tcPr>
          <w:p w14:paraId="60DA2609" w14:textId="7777777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CDR-SOB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BF22214" w14:textId="0C7D8B3B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</w:t>
            </w:r>
            <w:r w:rsidR="00D108F0">
              <w:rPr>
                <w:bCs/>
                <w:sz w:val="20"/>
              </w:rPr>
              <w:t>3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0.1</w:t>
            </w:r>
            <w:r w:rsidR="00D108F0">
              <w:rPr>
                <w:sz w:val="20"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31227F2" w14:textId="1788D637" w:rsidR="001458AF" w:rsidRPr="006D75DD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1.</w:t>
            </w:r>
            <w:r w:rsidR="00D108F0">
              <w:rPr>
                <w:bCs/>
                <w:sz w:val="20"/>
              </w:rPr>
              <w:t>59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</w:t>
            </w:r>
            <w:r w:rsidR="00D108F0">
              <w:rPr>
                <w:sz w:val="20"/>
              </w:rPr>
              <w:t>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9317BF" w14:textId="441F3385" w:rsidR="001458AF" w:rsidRDefault="001458AF" w:rsidP="00D57B5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</w:t>
            </w:r>
            <w:r w:rsidR="00D108F0">
              <w:rPr>
                <w:bCs/>
                <w:sz w:val="20"/>
              </w:rPr>
              <w:t>92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</w:t>
            </w:r>
            <w:r w:rsidR="00D108F0">
              <w:rPr>
                <w:sz w:val="20"/>
              </w:rPr>
              <w:t>30</w:t>
            </w:r>
          </w:p>
        </w:tc>
      </w:tr>
      <w:bookmarkEnd w:id="0"/>
      <w:bookmarkEnd w:id="1"/>
      <w:bookmarkEnd w:id="2"/>
    </w:tbl>
    <w:p w14:paraId="590C9318" w14:textId="77777777" w:rsidR="00674265" w:rsidRDefault="00674265" w:rsidP="00674265">
      <w:pPr>
        <w:spacing w:line="480" w:lineRule="auto"/>
        <w:jc w:val="both"/>
        <w:rPr>
          <w:b/>
        </w:rPr>
      </w:pPr>
    </w:p>
    <w:sectPr w:rsidR="00674265" w:rsidSect="00036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7cwMjYxMLEwMTdT0lEKTi0uzszPAykwrAUAS0H7GSwAAAA=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style size=&quot;1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298A"/>
    <w:rsid w:val="00001E19"/>
    <w:rsid w:val="000075F6"/>
    <w:rsid w:val="000151C4"/>
    <w:rsid w:val="00035EE7"/>
    <w:rsid w:val="00036CA1"/>
    <w:rsid w:val="00043421"/>
    <w:rsid w:val="00045D8C"/>
    <w:rsid w:val="00055E58"/>
    <w:rsid w:val="00056886"/>
    <w:rsid w:val="00070C69"/>
    <w:rsid w:val="000A3548"/>
    <w:rsid w:val="000B285A"/>
    <w:rsid w:val="000C5A7C"/>
    <w:rsid w:val="000E1ED4"/>
    <w:rsid w:val="000E4E0F"/>
    <w:rsid w:val="000E70AF"/>
    <w:rsid w:val="000E77B8"/>
    <w:rsid w:val="000F6EDC"/>
    <w:rsid w:val="0010071B"/>
    <w:rsid w:val="001045E0"/>
    <w:rsid w:val="001458AF"/>
    <w:rsid w:val="00146536"/>
    <w:rsid w:val="00151E3F"/>
    <w:rsid w:val="00154161"/>
    <w:rsid w:val="00160D88"/>
    <w:rsid w:val="00163E13"/>
    <w:rsid w:val="00171BA3"/>
    <w:rsid w:val="0018409C"/>
    <w:rsid w:val="00185119"/>
    <w:rsid w:val="0019430A"/>
    <w:rsid w:val="001A209D"/>
    <w:rsid w:val="001A795E"/>
    <w:rsid w:val="001B489B"/>
    <w:rsid w:val="001E0644"/>
    <w:rsid w:val="001E6375"/>
    <w:rsid w:val="00206635"/>
    <w:rsid w:val="00211010"/>
    <w:rsid w:val="00213CFD"/>
    <w:rsid w:val="00216CBE"/>
    <w:rsid w:val="00217566"/>
    <w:rsid w:val="00222871"/>
    <w:rsid w:val="00236085"/>
    <w:rsid w:val="0027380A"/>
    <w:rsid w:val="002A681A"/>
    <w:rsid w:val="002B06A1"/>
    <w:rsid w:val="002B51F3"/>
    <w:rsid w:val="002D6795"/>
    <w:rsid w:val="002E23DB"/>
    <w:rsid w:val="002E4991"/>
    <w:rsid w:val="002F0771"/>
    <w:rsid w:val="002F3479"/>
    <w:rsid w:val="00303797"/>
    <w:rsid w:val="0030746D"/>
    <w:rsid w:val="00312A5E"/>
    <w:rsid w:val="0031373E"/>
    <w:rsid w:val="00342C1B"/>
    <w:rsid w:val="0036128D"/>
    <w:rsid w:val="0039373D"/>
    <w:rsid w:val="003A3512"/>
    <w:rsid w:val="003D379D"/>
    <w:rsid w:val="003D7940"/>
    <w:rsid w:val="003E5E71"/>
    <w:rsid w:val="003F084D"/>
    <w:rsid w:val="003F119E"/>
    <w:rsid w:val="00402DF8"/>
    <w:rsid w:val="00404BEB"/>
    <w:rsid w:val="00410FF3"/>
    <w:rsid w:val="00412656"/>
    <w:rsid w:val="00413D84"/>
    <w:rsid w:val="0043176B"/>
    <w:rsid w:val="0043521E"/>
    <w:rsid w:val="004418E5"/>
    <w:rsid w:val="00464711"/>
    <w:rsid w:val="00477442"/>
    <w:rsid w:val="0048087F"/>
    <w:rsid w:val="004A4A45"/>
    <w:rsid w:val="004B03D2"/>
    <w:rsid w:val="004B6413"/>
    <w:rsid w:val="004C4295"/>
    <w:rsid w:val="004F7EEB"/>
    <w:rsid w:val="00510E80"/>
    <w:rsid w:val="0053006A"/>
    <w:rsid w:val="005347A7"/>
    <w:rsid w:val="0054591F"/>
    <w:rsid w:val="00557E35"/>
    <w:rsid w:val="00563C6E"/>
    <w:rsid w:val="00581580"/>
    <w:rsid w:val="0058328B"/>
    <w:rsid w:val="005860BC"/>
    <w:rsid w:val="005C1733"/>
    <w:rsid w:val="006074AA"/>
    <w:rsid w:val="00654965"/>
    <w:rsid w:val="00674265"/>
    <w:rsid w:val="00687F8C"/>
    <w:rsid w:val="006A2E9F"/>
    <w:rsid w:val="006C06E5"/>
    <w:rsid w:val="006C0828"/>
    <w:rsid w:val="006D1105"/>
    <w:rsid w:val="006D5B31"/>
    <w:rsid w:val="006D63CF"/>
    <w:rsid w:val="006F3201"/>
    <w:rsid w:val="006F5A9C"/>
    <w:rsid w:val="0071242E"/>
    <w:rsid w:val="00720260"/>
    <w:rsid w:val="00747898"/>
    <w:rsid w:val="00755020"/>
    <w:rsid w:val="00755753"/>
    <w:rsid w:val="00764A5D"/>
    <w:rsid w:val="00793B2C"/>
    <w:rsid w:val="00793CAC"/>
    <w:rsid w:val="007E7325"/>
    <w:rsid w:val="007F2928"/>
    <w:rsid w:val="008351AA"/>
    <w:rsid w:val="00843754"/>
    <w:rsid w:val="00860FE6"/>
    <w:rsid w:val="00875B2E"/>
    <w:rsid w:val="008A4822"/>
    <w:rsid w:val="008A4D04"/>
    <w:rsid w:val="008B20C4"/>
    <w:rsid w:val="008B6B98"/>
    <w:rsid w:val="008C3956"/>
    <w:rsid w:val="008D10E5"/>
    <w:rsid w:val="008D53F7"/>
    <w:rsid w:val="008E0310"/>
    <w:rsid w:val="008F2682"/>
    <w:rsid w:val="008F7DBD"/>
    <w:rsid w:val="0090040C"/>
    <w:rsid w:val="00906AE2"/>
    <w:rsid w:val="009115F6"/>
    <w:rsid w:val="00914F66"/>
    <w:rsid w:val="009302EB"/>
    <w:rsid w:val="00976E92"/>
    <w:rsid w:val="0098471B"/>
    <w:rsid w:val="009854B5"/>
    <w:rsid w:val="00996D5F"/>
    <w:rsid w:val="00997AC4"/>
    <w:rsid w:val="009A6F7F"/>
    <w:rsid w:val="009C1DFF"/>
    <w:rsid w:val="009C2F44"/>
    <w:rsid w:val="009D3A0D"/>
    <w:rsid w:val="009E3562"/>
    <w:rsid w:val="009E5A17"/>
    <w:rsid w:val="00A003B3"/>
    <w:rsid w:val="00A04201"/>
    <w:rsid w:val="00A346EF"/>
    <w:rsid w:val="00A67C22"/>
    <w:rsid w:val="00AB40F6"/>
    <w:rsid w:val="00AD0366"/>
    <w:rsid w:val="00AF1808"/>
    <w:rsid w:val="00AF2368"/>
    <w:rsid w:val="00AF29B9"/>
    <w:rsid w:val="00B2318F"/>
    <w:rsid w:val="00B3298A"/>
    <w:rsid w:val="00B329E0"/>
    <w:rsid w:val="00B442D7"/>
    <w:rsid w:val="00B46426"/>
    <w:rsid w:val="00B46496"/>
    <w:rsid w:val="00B60784"/>
    <w:rsid w:val="00B657D8"/>
    <w:rsid w:val="00B82364"/>
    <w:rsid w:val="00B82743"/>
    <w:rsid w:val="00B84EBD"/>
    <w:rsid w:val="00B8745D"/>
    <w:rsid w:val="00B96D59"/>
    <w:rsid w:val="00BA09C4"/>
    <w:rsid w:val="00BD5966"/>
    <w:rsid w:val="00BE26F9"/>
    <w:rsid w:val="00C32C82"/>
    <w:rsid w:val="00C36F94"/>
    <w:rsid w:val="00C37664"/>
    <w:rsid w:val="00C40538"/>
    <w:rsid w:val="00C41B82"/>
    <w:rsid w:val="00C42815"/>
    <w:rsid w:val="00C440A5"/>
    <w:rsid w:val="00C51B64"/>
    <w:rsid w:val="00C64CCD"/>
    <w:rsid w:val="00C916A4"/>
    <w:rsid w:val="00CD4B79"/>
    <w:rsid w:val="00CE30F3"/>
    <w:rsid w:val="00CF2EB4"/>
    <w:rsid w:val="00CF34D8"/>
    <w:rsid w:val="00D006A4"/>
    <w:rsid w:val="00D108F0"/>
    <w:rsid w:val="00D44A0F"/>
    <w:rsid w:val="00D460FE"/>
    <w:rsid w:val="00D539C2"/>
    <w:rsid w:val="00D54165"/>
    <w:rsid w:val="00D63310"/>
    <w:rsid w:val="00D81DC6"/>
    <w:rsid w:val="00D84BF4"/>
    <w:rsid w:val="00DB0A30"/>
    <w:rsid w:val="00DB2425"/>
    <w:rsid w:val="00DB6DFC"/>
    <w:rsid w:val="00DC4CBC"/>
    <w:rsid w:val="00DD3D5F"/>
    <w:rsid w:val="00DE41EF"/>
    <w:rsid w:val="00DF647D"/>
    <w:rsid w:val="00DF76AC"/>
    <w:rsid w:val="00E02CF4"/>
    <w:rsid w:val="00E1059B"/>
    <w:rsid w:val="00E5726C"/>
    <w:rsid w:val="00E76792"/>
    <w:rsid w:val="00EA13A5"/>
    <w:rsid w:val="00EA6A18"/>
    <w:rsid w:val="00ED4388"/>
    <w:rsid w:val="00F15F37"/>
    <w:rsid w:val="00F23585"/>
    <w:rsid w:val="00F26AB5"/>
    <w:rsid w:val="00F375F5"/>
    <w:rsid w:val="00F479BD"/>
    <w:rsid w:val="00F50342"/>
    <w:rsid w:val="00F85D9B"/>
    <w:rsid w:val="00F96E54"/>
    <w:rsid w:val="00FB3CE4"/>
    <w:rsid w:val="00FB4E40"/>
    <w:rsid w:val="00FD300F"/>
    <w:rsid w:val="00FD7AB9"/>
    <w:rsid w:val="00FE4592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42"/>
  <w15:chartTrackingRefBased/>
  <w15:docId w15:val="{CED73EBE-D134-467E-BDA6-1C79B23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442"/>
    <w:pPr>
      <w:spacing w:after="0" w:line="240" w:lineRule="auto"/>
    </w:pPr>
    <w:rPr>
      <w:rFonts w:ascii="Times" w:eastAsia="SimSu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42"/>
    <w:rPr>
      <w:rFonts w:ascii="Segoe UI" w:eastAsia="Times New Roman" w:hAnsi="Segoe UI" w:cs="Segoe UI"/>
      <w:sz w:val="18"/>
      <w:szCs w:val="18"/>
      <w:lang w:val="en-SG"/>
    </w:rPr>
  </w:style>
  <w:style w:type="character" w:styleId="CommentReference">
    <w:name w:val="annotation reference"/>
    <w:basedOn w:val="DefaultParagraphFont"/>
    <w:unhideWhenUsed/>
    <w:qFormat/>
    <w:rsid w:val="00CD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B79"/>
    <w:rPr>
      <w:rFonts w:ascii="Times New Roman" w:eastAsia="Times New Roman" w:hAnsi="Times New Roman" w:cs="Times New Roman"/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79"/>
    <w:rPr>
      <w:rFonts w:ascii="Times New Roman" w:eastAsia="Times New Roman" w:hAnsi="Times New Roman" w:cs="Times New Roman"/>
      <w:b/>
      <w:bCs/>
      <w:sz w:val="20"/>
      <w:szCs w:val="20"/>
      <w:lang w:val="en-SG"/>
    </w:rPr>
  </w:style>
  <w:style w:type="character" w:styleId="Hyperlink">
    <w:name w:val="Hyperlink"/>
    <w:basedOn w:val="DefaultParagraphFont"/>
    <w:uiPriority w:val="99"/>
    <w:unhideWhenUsed/>
    <w:rsid w:val="00431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6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64A5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customStyle="1" w:styleId="EndNoteBibliography">
    <w:name w:val="EndNote Bibliography"/>
    <w:basedOn w:val="Normal"/>
    <w:link w:val="EndNoteBibliographyChar"/>
    <w:rsid w:val="00764A5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3F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E0DE-90A6-4E92-B6B1-78DFD56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Xing</dc:creator>
  <cp:keywords/>
  <dc:description/>
  <cp:lastModifiedBy>Qian Xing</cp:lastModifiedBy>
  <cp:revision>30</cp:revision>
  <dcterms:created xsi:type="dcterms:W3CDTF">2021-12-20T07:54:00Z</dcterms:created>
  <dcterms:modified xsi:type="dcterms:W3CDTF">2022-08-24T02:01:00Z</dcterms:modified>
</cp:coreProperties>
</file>