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8B94E37" w:rsidR="00877644" w:rsidRPr="00125190" w:rsidRDefault="0022570D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method used to compute sample size (power) is in the statistics section of the methods. </w:t>
      </w:r>
      <w:r w:rsidR="00816F08">
        <w:rPr>
          <w:rFonts w:asciiTheme="minorHAnsi" w:hAnsiTheme="minorHAnsi"/>
        </w:rPr>
        <w:t xml:space="preserve">The minimum ‘n’ values </w:t>
      </w:r>
      <w:r w:rsidR="002020F3">
        <w:rPr>
          <w:rFonts w:asciiTheme="minorHAnsi" w:hAnsiTheme="minorHAnsi"/>
        </w:rPr>
        <w:t>are defined and</w:t>
      </w:r>
      <w:r w:rsidR="00816F08">
        <w:rPr>
          <w:rFonts w:asciiTheme="minorHAnsi" w:hAnsiTheme="minorHAnsi"/>
        </w:rPr>
        <w:t xml:space="preserve"> stated here as well.</w:t>
      </w:r>
      <w:r w:rsidR="002020F3">
        <w:rPr>
          <w:rFonts w:asciiTheme="minorHAnsi" w:hAnsiTheme="minorHAnsi"/>
        </w:rPr>
        <w:t xml:space="preserve"> N are also shown in dot plots in the figures</w:t>
      </w:r>
      <w:r w:rsidR="004C6BD1">
        <w:rPr>
          <w:rFonts w:asciiTheme="minorHAnsi" w:hAnsiTheme="minorHAnsi"/>
        </w:rPr>
        <w:t xml:space="preserve"> and in the Source Data file. The minimum number of animals is stated in each figure legend.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263DCE3" w:rsidR="00B330BD" w:rsidRDefault="002020F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Replicates</w:t>
      </w:r>
      <w:r w:rsidR="00FD7FA8">
        <w:rPr>
          <w:rFonts w:asciiTheme="minorHAnsi" w:hAnsiTheme="minorHAnsi"/>
        </w:rPr>
        <w:t xml:space="preserve"> and exclusion</w:t>
      </w:r>
      <w:r>
        <w:rPr>
          <w:rFonts w:asciiTheme="minorHAnsi" w:hAnsiTheme="minorHAnsi"/>
        </w:rPr>
        <w:t xml:space="preserve"> are addressed in the methods section under statistics.</w:t>
      </w:r>
      <w:r w:rsidR="008450A2">
        <w:rPr>
          <w:rFonts w:asciiTheme="minorHAnsi" w:hAnsiTheme="minorHAnsi"/>
        </w:rPr>
        <w:t xml:space="preserve"> </w:t>
      </w:r>
    </w:p>
    <w:p w14:paraId="0C1DD15A" w14:textId="38C571B7" w:rsidR="00FD7FA8" w:rsidRPr="00125190" w:rsidRDefault="00FD7FA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 high throughput sequence data is a part of this work.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C1A7200" w:rsidR="0015519A" w:rsidRPr="00505C51" w:rsidRDefault="00FD7FA8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 xml:space="preserve">This information is in the statistics section of the methods. The definition of mean and error </w:t>
      </w:r>
      <w:r w:rsidR="00603A15">
        <w:rPr>
          <w:rFonts w:asciiTheme="minorHAnsi" w:hAnsiTheme="minorHAnsi"/>
        </w:rPr>
        <w:t xml:space="preserve">is stated here as well. </w:t>
      </w:r>
      <w:r>
        <w:rPr>
          <w:rFonts w:asciiTheme="minorHAnsi" w:hAnsiTheme="minorHAnsi"/>
        </w:rPr>
        <w:t>The test used for each comparison is also stated in the figure legends</w:t>
      </w:r>
      <w:r w:rsidR="00603A15">
        <w:rPr>
          <w:rFonts w:asciiTheme="minorHAnsi" w:hAnsiTheme="minorHAnsi"/>
        </w:rPr>
        <w:t xml:space="preserve"> as is the definition of the mean and error</w:t>
      </w:r>
      <w:r>
        <w:rPr>
          <w:rFonts w:asciiTheme="minorHAnsi" w:hAnsiTheme="minorHAnsi"/>
        </w:rPr>
        <w:t>.</w:t>
      </w:r>
      <w:r w:rsidR="00941E40">
        <w:rPr>
          <w:rFonts w:asciiTheme="minorHAnsi" w:hAnsiTheme="minorHAnsi"/>
        </w:rPr>
        <w:t xml:space="preserve"> The raw </w:t>
      </w:r>
      <w:r w:rsidR="00364F47">
        <w:rPr>
          <w:rFonts w:asciiTheme="minorHAnsi" w:hAnsiTheme="minorHAnsi"/>
        </w:rPr>
        <w:t xml:space="preserve">summary </w:t>
      </w:r>
      <w:r w:rsidR="00941E40">
        <w:rPr>
          <w:rFonts w:asciiTheme="minorHAnsi" w:hAnsiTheme="minorHAnsi"/>
        </w:rPr>
        <w:t>data represented in the dot plots</w:t>
      </w:r>
      <w:r w:rsidR="00364F47">
        <w:rPr>
          <w:rFonts w:asciiTheme="minorHAnsi" w:hAnsiTheme="minorHAnsi"/>
        </w:rPr>
        <w:t>:</w:t>
      </w:r>
      <w:r w:rsidR="00941E40">
        <w:rPr>
          <w:rFonts w:asciiTheme="minorHAnsi" w:hAnsiTheme="minorHAnsi"/>
        </w:rPr>
        <w:t xml:space="preserve"> mean, </w:t>
      </w:r>
      <w:r w:rsidR="00364F47">
        <w:rPr>
          <w:rFonts w:asciiTheme="minorHAnsi" w:hAnsiTheme="minorHAnsi"/>
        </w:rPr>
        <w:t>SEM, 95% CIs</w:t>
      </w:r>
      <w:r w:rsidR="00941E40">
        <w:rPr>
          <w:rFonts w:asciiTheme="minorHAnsi" w:hAnsiTheme="minorHAnsi"/>
        </w:rPr>
        <w:t xml:space="preserve"> and p values are in </w:t>
      </w:r>
      <w:r w:rsidR="00491032">
        <w:rPr>
          <w:rFonts w:asciiTheme="minorHAnsi" w:hAnsiTheme="minorHAnsi"/>
        </w:rPr>
        <w:t xml:space="preserve">the Source data file.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CABD338" w:rsidR="00BC3CCE" w:rsidRPr="00505C51" w:rsidRDefault="0018675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>This information is in the statistics section of the methods.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5D01961" w14:textId="18D3DF8B" w:rsidR="0018675A" w:rsidRPr="00505C51" w:rsidRDefault="0018675A" w:rsidP="0018675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 xml:space="preserve">The raw </w:t>
      </w:r>
      <w:r w:rsidR="009E1D71">
        <w:rPr>
          <w:rFonts w:asciiTheme="minorHAnsi" w:hAnsiTheme="minorHAnsi"/>
        </w:rPr>
        <w:t>summary</w:t>
      </w:r>
      <w:r>
        <w:rPr>
          <w:rFonts w:asciiTheme="minorHAnsi" w:hAnsiTheme="minorHAnsi"/>
        </w:rPr>
        <w:t xml:space="preserve"> represented in all dot plots, along with the error and p values are in </w:t>
      </w:r>
      <w:r w:rsidR="009E1D71">
        <w:rPr>
          <w:rFonts w:asciiTheme="minorHAnsi" w:hAnsiTheme="minorHAnsi"/>
        </w:rPr>
        <w:t>the Source Data file</w:t>
      </w:r>
      <w:r>
        <w:rPr>
          <w:rFonts w:asciiTheme="minorHAnsi" w:hAnsiTheme="minorHAnsi"/>
        </w:rPr>
        <w:t>.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C9529" w14:textId="77777777" w:rsidR="00DA59AE" w:rsidRDefault="00DA59AE" w:rsidP="004215FE">
      <w:r>
        <w:separator/>
      </w:r>
    </w:p>
  </w:endnote>
  <w:endnote w:type="continuationSeparator" w:id="0">
    <w:p w14:paraId="08A1C584" w14:textId="77777777" w:rsidR="00DA59AE" w:rsidRDefault="00DA59A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41660" w14:textId="77777777" w:rsidR="00DA59AE" w:rsidRDefault="00DA59AE" w:rsidP="004215FE">
      <w:r>
        <w:separator/>
      </w:r>
    </w:p>
  </w:footnote>
  <w:footnote w:type="continuationSeparator" w:id="0">
    <w:p w14:paraId="22A4FE4F" w14:textId="77777777" w:rsidR="00DA59AE" w:rsidRDefault="00DA59A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8675A"/>
    <w:rsid w:val="001E1D59"/>
    <w:rsid w:val="002020F3"/>
    <w:rsid w:val="00212F30"/>
    <w:rsid w:val="00217B9E"/>
    <w:rsid w:val="0022570D"/>
    <w:rsid w:val="002336C6"/>
    <w:rsid w:val="00240DE6"/>
    <w:rsid w:val="00241081"/>
    <w:rsid w:val="00266462"/>
    <w:rsid w:val="002A068D"/>
    <w:rsid w:val="002A0ED1"/>
    <w:rsid w:val="002A7487"/>
    <w:rsid w:val="00307F5D"/>
    <w:rsid w:val="003248ED"/>
    <w:rsid w:val="00364F47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91032"/>
    <w:rsid w:val="004A5C32"/>
    <w:rsid w:val="004B41D4"/>
    <w:rsid w:val="004C6BD1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3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16F08"/>
    <w:rsid w:val="0082410E"/>
    <w:rsid w:val="008450A2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41E40"/>
    <w:rsid w:val="00963CEF"/>
    <w:rsid w:val="00993065"/>
    <w:rsid w:val="009A0661"/>
    <w:rsid w:val="009D0D28"/>
    <w:rsid w:val="009E1D71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A59AE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D7FA8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8726EBCC-9532-C844-8BEC-6F41E1024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Kindt, Katie (NIH/NIDCD) [E]</cp:lastModifiedBy>
  <cp:revision>7</cp:revision>
  <dcterms:created xsi:type="dcterms:W3CDTF">2022-02-16T20:58:00Z</dcterms:created>
  <dcterms:modified xsi:type="dcterms:W3CDTF">2022-02-17T20:04:00Z</dcterms:modified>
</cp:coreProperties>
</file>