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00240A" w:rsidR="00877644" w:rsidRPr="00125190" w:rsidRDefault="00D971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performed; we used </w:t>
      </w:r>
      <w:r w:rsidR="005A613E">
        <w:rPr>
          <w:rFonts w:asciiTheme="minorHAnsi" w:hAnsiTheme="minorHAnsi"/>
        </w:rPr>
        <w:t xml:space="preserve">sufficient </w:t>
      </w:r>
      <w:r>
        <w:rPr>
          <w:rFonts w:asciiTheme="minorHAnsi" w:hAnsiTheme="minorHAnsi"/>
        </w:rPr>
        <w:t>sample numbers in accord with standard practice.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B68A1C9" w:rsidR="00B330BD" w:rsidRPr="00125190" w:rsidRDefault="00D971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Numbers of biological and technical replicates, and independent experiments, are detailed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DB2E26" w:rsidR="0015519A" w:rsidRPr="00505C51" w:rsidRDefault="00D9716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methods, N, and p-values are shown both in figures and in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09BB64" w:rsidR="00BC3CCE" w:rsidRPr="00505C51" w:rsidRDefault="00D971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groups studied were different treatments or genotypes as explained in the Results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E971E9" w:rsidR="00BC3CCE" w:rsidRPr="00505C51" w:rsidRDefault="00D971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complete list of source data files is appended at the end of the manuscript; all graphs have their underlying numerical data included as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F9DD" w14:textId="77777777" w:rsidR="002634F6" w:rsidRDefault="002634F6" w:rsidP="004215FE">
      <w:r>
        <w:separator/>
      </w:r>
    </w:p>
  </w:endnote>
  <w:endnote w:type="continuationSeparator" w:id="0">
    <w:p w14:paraId="6A6A1419" w14:textId="77777777" w:rsidR="002634F6" w:rsidRDefault="002634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5C11" w14:textId="77777777" w:rsidR="002634F6" w:rsidRDefault="002634F6" w:rsidP="004215FE">
      <w:r>
        <w:separator/>
      </w:r>
    </w:p>
  </w:footnote>
  <w:footnote w:type="continuationSeparator" w:id="0">
    <w:p w14:paraId="5E59CB05" w14:textId="77777777" w:rsidR="002634F6" w:rsidRDefault="002634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6597">
    <w:abstractNumId w:val="6"/>
  </w:num>
  <w:num w:numId="2" w16cid:durableId="759909722">
    <w:abstractNumId w:val="3"/>
  </w:num>
  <w:num w:numId="3" w16cid:durableId="1581215912">
    <w:abstractNumId w:val="0"/>
  </w:num>
  <w:num w:numId="4" w16cid:durableId="346686102">
    <w:abstractNumId w:val="1"/>
  </w:num>
  <w:num w:numId="5" w16cid:durableId="1198201021">
    <w:abstractNumId w:val="5"/>
  </w:num>
  <w:num w:numId="6" w16cid:durableId="1899169850">
    <w:abstractNumId w:val="2"/>
  </w:num>
  <w:num w:numId="7" w16cid:durableId="188706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34F6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613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716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F858ADE-0949-2D43-A914-8EE775FF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Carlton Pete</cp:lastModifiedBy>
  <cp:revision>29</cp:revision>
  <dcterms:created xsi:type="dcterms:W3CDTF">2017-06-13T14:43:00Z</dcterms:created>
  <dcterms:modified xsi:type="dcterms:W3CDTF">2022-06-05T12:35:00Z</dcterms:modified>
</cp:coreProperties>
</file>