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757B7">
        <w:fldChar w:fldCharType="begin"/>
      </w:r>
      <w:r w:rsidR="001757B7">
        <w:instrText xml:space="preserve"> HYPERLINK "https://biosharing.org/" \t "_blank" </w:instrText>
      </w:r>
      <w:r w:rsidR="001757B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757B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421B674" w:rsidR="00FD4937" w:rsidRDefault="00BF622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t>
      </w:r>
      <w:r w:rsidRPr="00BF622A">
        <w:rPr>
          <w:rFonts w:asciiTheme="minorHAnsi" w:hAnsiTheme="minorHAnsi"/>
        </w:rPr>
        <w:t>he sample size was determined by the availability of samples</w:t>
      </w:r>
      <w:r>
        <w:rPr>
          <w:rFonts w:asciiTheme="minorHAnsi" w:hAnsiTheme="minorHAnsi"/>
        </w:rPr>
        <w:t>. Information on the sample size and recruitment can be found in</w:t>
      </w:r>
    </w:p>
    <w:p w14:paraId="1C61277B" w14:textId="3D568D6F" w:rsidR="00BF622A" w:rsidRDefault="00BF622A" w:rsidP="00BF622A">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First paragraph of the Results</w:t>
      </w:r>
    </w:p>
    <w:p w14:paraId="3C7CA25B" w14:textId="332F7988" w:rsidR="00BF622A" w:rsidRDefault="00BF622A" w:rsidP="00BF622A">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First paragraph of the Materials and Methods</w:t>
      </w:r>
    </w:p>
    <w:p w14:paraId="132D4CD4" w14:textId="590D1AD7" w:rsidR="00BF622A" w:rsidRDefault="00BF622A" w:rsidP="00BF622A">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1a and b</w:t>
      </w:r>
    </w:p>
    <w:p w14:paraId="7E70FB28" w14:textId="0D72479E" w:rsidR="00BF622A" w:rsidRDefault="00BF622A" w:rsidP="00BF622A">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Supplemental table 1</w:t>
      </w:r>
    </w:p>
    <w:p w14:paraId="74322427" w14:textId="0FE773EA" w:rsidR="00BF622A" w:rsidRPr="00BF622A" w:rsidRDefault="00BF622A" w:rsidP="00BF622A">
      <w:pPr>
        <w:pStyle w:val="ListParagraph"/>
        <w:framePr w:w="7817" w:h="1088" w:hSpace="180" w:wrap="around" w:vAnchor="text" w:hAnchor="page" w:x="1858" w:y="1"/>
        <w:numPr>
          <w:ilvl w:val="0"/>
          <w:numId w:val="6"/>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Limitations sections, discussing the limited sample size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8891B00" w14:textId="5B124A36" w:rsidR="00B05E64" w:rsidRDefault="00EB0A3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Experiments could not be replicated as </w:t>
      </w:r>
      <w:r w:rsidR="008F3861">
        <w:rPr>
          <w:rFonts w:asciiTheme="minorHAnsi" w:hAnsiTheme="minorHAnsi"/>
        </w:rPr>
        <w:t xml:space="preserve">deep-immune profiling of cellular immune responses via high-dimensional flow cytometry analysis </w:t>
      </w:r>
      <w:r>
        <w:rPr>
          <w:rFonts w:asciiTheme="minorHAnsi" w:hAnsiTheme="minorHAnsi"/>
        </w:rPr>
        <w:t>requires</w:t>
      </w:r>
      <w:r w:rsidR="00BF622A">
        <w:rPr>
          <w:rFonts w:asciiTheme="minorHAnsi" w:hAnsiTheme="minorHAnsi"/>
        </w:rPr>
        <w:t xml:space="preserve"> fresh whole blood</w:t>
      </w:r>
      <w:r w:rsidR="008F3861">
        <w:rPr>
          <w:rFonts w:asciiTheme="minorHAnsi" w:hAnsiTheme="minorHAnsi"/>
        </w:rPr>
        <w:t xml:space="preserve"> However, flow cytometry settings were corrected based on the inclusion of rainbow beads for each individual experiment, which allowed us to compare </w:t>
      </w:r>
      <w:r w:rsidR="00B05E64">
        <w:rPr>
          <w:rFonts w:asciiTheme="minorHAnsi" w:hAnsiTheme="minorHAnsi"/>
        </w:rPr>
        <w:t>longitudinal samples.</w:t>
      </w:r>
    </w:p>
    <w:p w14:paraId="417E724F" w14:textId="1D1B39E7" w:rsidR="00FD4937" w:rsidRDefault="00B05E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p>
    <w:p w14:paraId="23D1ADAA" w14:textId="044DCC05" w:rsidR="00B05E64" w:rsidRDefault="00B05E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the experimental design can be found in the M&amp;M</w:t>
      </w:r>
    </w:p>
    <w:p w14:paraId="37989F07" w14:textId="7519A6C2" w:rsidR="00B05E64" w:rsidRDefault="00B05E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41F4ACC" w14:textId="36686A39" w:rsidR="00B05E64" w:rsidRDefault="00EB0A3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Participants</w:t>
      </w:r>
      <w:r w:rsidR="00B05E64">
        <w:rPr>
          <w:rFonts w:asciiTheme="minorHAnsi" w:hAnsiTheme="minorHAnsi"/>
        </w:rPr>
        <w:t xml:space="preserve"> were only excluded based on the predefined exclusion criteria described in Fig 1a</w:t>
      </w:r>
      <w:r>
        <w:rPr>
          <w:rFonts w:asciiTheme="minorHAnsi" w:hAnsiTheme="minorHAnsi"/>
        </w:rPr>
        <w:t>.</w:t>
      </w:r>
      <w:r w:rsidR="00B05E64">
        <w:rPr>
          <w:rFonts w:asciiTheme="minorHAnsi" w:hAnsiTheme="minorHAnsi"/>
        </w:rPr>
        <w:t xml:space="preserve"> </w:t>
      </w:r>
      <w:r>
        <w:rPr>
          <w:rFonts w:asciiTheme="minorHAnsi" w:hAnsiTheme="minorHAnsi"/>
        </w:rPr>
        <w:t xml:space="preserve">No data was excluded </w:t>
      </w:r>
      <w:r w:rsidR="00B05E64">
        <w:rPr>
          <w:rFonts w:asciiTheme="minorHAnsi" w:hAnsiTheme="minorHAnsi"/>
        </w:rPr>
        <w:t xml:space="preserve">based on their responses. </w:t>
      </w:r>
    </w:p>
    <w:p w14:paraId="0C894665" w14:textId="095E364F" w:rsidR="00B05E64" w:rsidRDefault="00B05E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E562F37" w14:textId="7A230478" w:rsidR="00B05E64" w:rsidRDefault="00B05E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use of high throughput sequencing</w:t>
      </w:r>
    </w:p>
    <w:p w14:paraId="26404C54" w14:textId="77777777" w:rsidR="00B05E64" w:rsidRPr="00125190" w:rsidRDefault="00B05E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2F0AB234" w14:textId="77777777" w:rsidR="004D6C91" w:rsidRDefault="004D6C91" w:rsidP="00FD4937">
      <w:pPr>
        <w:rPr>
          <w:rFonts w:asciiTheme="minorHAnsi" w:hAnsiTheme="minorHAnsi"/>
          <w:b/>
          <w:bCs/>
        </w:rPr>
      </w:pPr>
    </w:p>
    <w:p w14:paraId="2593A4D0" w14:textId="77777777" w:rsidR="004D6C91" w:rsidRDefault="004D6C91" w:rsidP="00FD4937">
      <w:pPr>
        <w:rPr>
          <w:rFonts w:asciiTheme="minorHAnsi" w:hAnsiTheme="minorHAnsi"/>
          <w:b/>
          <w:bCs/>
        </w:rPr>
      </w:pPr>
    </w:p>
    <w:p w14:paraId="5E062B0A" w14:textId="77777777" w:rsidR="004D6C91" w:rsidRDefault="004D6C91" w:rsidP="00FD4937">
      <w:pPr>
        <w:rPr>
          <w:rFonts w:asciiTheme="minorHAnsi" w:hAnsiTheme="minorHAnsi"/>
          <w:b/>
          <w:bCs/>
        </w:rPr>
      </w:pPr>
    </w:p>
    <w:p w14:paraId="0860F1C4" w14:textId="77777777" w:rsidR="004D6C91" w:rsidRDefault="004D6C91" w:rsidP="00FD4937">
      <w:pPr>
        <w:rPr>
          <w:rFonts w:asciiTheme="minorHAnsi" w:hAnsiTheme="minorHAnsi"/>
          <w:b/>
          <w:bCs/>
        </w:rPr>
      </w:pPr>
    </w:p>
    <w:p w14:paraId="300B4685" w14:textId="77777777" w:rsidR="004D6C91" w:rsidRDefault="004D6C91" w:rsidP="00FD4937">
      <w:pPr>
        <w:rPr>
          <w:rFonts w:asciiTheme="minorHAnsi" w:hAnsiTheme="minorHAnsi"/>
          <w:b/>
          <w:bCs/>
        </w:rPr>
      </w:pPr>
    </w:p>
    <w:p w14:paraId="15061E51" w14:textId="77777777" w:rsidR="004D6C91" w:rsidRDefault="004D6C91" w:rsidP="00FD4937">
      <w:pPr>
        <w:rPr>
          <w:rFonts w:asciiTheme="minorHAnsi" w:hAnsiTheme="minorHAnsi"/>
          <w:b/>
          <w:bCs/>
        </w:rPr>
      </w:pPr>
    </w:p>
    <w:p w14:paraId="0AA1FEF5" w14:textId="77777777" w:rsidR="004D6C91" w:rsidRDefault="004D6C91" w:rsidP="00FD4937">
      <w:pPr>
        <w:rPr>
          <w:rFonts w:asciiTheme="minorHAnsi" w:hAnsiTheme="minorHAnsi"/>
          <w:b/>
          <w:bCs/>
        </w:rPr>
      </w:pPr>
    </w:p>
    <w:p w14:paraId="44433ED7" w14:textId="77777777" w:rsidR="004D6C91" w:rsidRDefault="004D6C91" w:rsidP="00FD4937">
      <w:pPr>
        <w:rPr>
          <w:rFonts w:asciiTheme="minorHAnsi" w:hAnsiTheme="minorHAnsi"/>
          <w:b/>
          <w:bCs/>
        </w:rPr>
      </w:pPr>
    </w:p>
    <w:p w14:paraId="2AC4AF4B" w14:textId="77777777" w:rsidR="004D6C91" w:rsidRDefault="004D6C91" w:rsidP="00FD4937">
      <w:pPr>
        <w:rPr>
          <w:rFonts w:asciiTheme="minorHAnsi" w:hAnsiTheme="minorHAnsi"/>
          <w:b/>
          <w:bCs/>
        </w:rPr>
      </w:pPr>
    </w:p>
    <w:p w14:paraId="605C655A" w14:textId="77777777" w:rsidR="004D6C91" w:rsidRDefault="004D6C91" w:rsidP="00FD4937">
      <w:pPr>
        <w:rPr>
          <w:rFonts w:asciiTheme="minorHAnsi" w:hAnsiTheme="minorHAnsi"/>
          <w:b/>
          <w:bCs/>
        </w:rPr>
      </w:pPr>
    </w:p>
    <w:p w14:paraId="1AAEF51C" w14:textId="77777777" w:rsidR="004D6C91" w:rsidRDefault="004D6C91" w:rsidP="00FD4937">
      <w:pPr>
        <w:rPr>
          <w:rFonts w:asciiTheme="minorHAnsi" w:hAnsiTheme="minorHAnsi"/>
          <w:b/>
          <w:bCs/>
        </w:rPr>
      </w:pPr>
    </w:p>
    <w:p w14:paraId="5F63137D" w14:textId="77777777" w:rsidR="004D6C91" w:rsidRDefault="004D6C91" w:rsidP="00FD4937">
      <w:pPr>
        <w:rPr>
          <w:rFonts w:asciiTheme="minorHAnsi" w:hAnsiTheme="minorHAnsi"/>
          <w:b/>
          <w:bCs/>
        </w:rPr>
      </w:pPr>
    </w:p>
    <w:p w14:paraId="5CB23298" w14:textId="77777777" w:rsidR="004D6C91" w:rsidRDefault="004D6C91" w:rsidP="00FD4937">
      <w:pPr>
        <w:rPr>
          <w:rFonts w:asciiTheme="minorHAnsi" w:hAnsiTheme="minorHAnsi"/>
          <w:b/>
          <w:bCs/>
        </w:rPr>
      </w:pPr>
    </w:p>
    <w:p w14:paraId="7199B294" w14:textId="3B4BCD28" w:rsidR="00FD4937" w:rsidRDefault="00FD4937"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221C746" w:rsidR="00FD4937" w:rsidRDefault="00B05E6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description of the statistical analyses can be found in the M&amp;M</w:t>
      </w:r>
      <w:r w:rsidR="00BE1289">
        <w:rPr>
          <w:rFonts w:asciiTheme="minorHAnsi" w:hAnsiTheme="minorHAnsi"/>
          <w:sz w:val="22"/>
          <w:szCs w:val="22"/>
        </w:rPr>
        <w:t xml:space="preserve"> and are described in the respective figure legends. </w:t>
      </w:r>
    </w:p>
    <w:p w14:paraId="14E6AA4A" w14:textId="701F950C" w:rsidR="00BE1289" w:rsidRDefault="00BE128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6A5E819" w14:textId="031079A1" w:rsidR="00BE1289" w:rsidRPr="00BE1289" w:rsidRDefault="00BE128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Pr>
          <w:rFonts w:asciiTheme="minorHAnsi" w:hAnsiTheme="minorHAnsi"/>
          <w:sz w:val="22"/>
          <w:szCs w:val="22"/>
        </w:rPr>
        <w:t xml:space="preserve">All figures mention exact p values both significant and not significant, except for the Boolean stack plots for the number of dynamic markers that were expressed. This was a decision made to enhance the readability of the figure for the reader as this would be a lot of non-significant values stacked on top of </w:t>
      </w:r>
      <w:r w:rsidR="00EB0A3E">
        <w:rPr>
          <w:rFonts w:asciiTheme="minorHAnsi" w:hAnsiTheme="minorHAnsi"/>
          <w:sz w:val="22"/>
          <w:szCs w:val="22"/>
        </w:rPr>
        <w:t>each other</w:t>
      </w:r>
      <w:r>
        <w:rPr>
          <w:rFonts w:asciiTheme="minorHAnsi" w:hAnsiTheme="minorHAnsi"/>
          <w:sz w:val="22"/>
          <w:szCs w:val="22"/>
        </w:rPr>
        <w:t>. However, these can be added upon request.</w:t>
      </w:r>
    </w:p>
    <w:p w14:paraId="53B3AA7E" w14:textId="77777777" w:rsidR="00B05E64" w:rsidRPr="00505C51" w:rsidRDefault="00B05E6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402FBED2" w14:textId="77777777" w:rsidR="004F34DF" w:rsidRDefault="004F34DF" w:rsidP="00FD4937">
      <w:pPr>
        <w:rPr>
          <w:rFonts w:asciiTheme="minorHAnsi" w:hAnsiTheme="minorHAnsi"/>
          <w:bCs/>
          <w:sz w:val="22"/>
          <w:szCs w:val="22"/>
        </w:rPr>
      </w:pPr>
    </w:p>
    <w:p w14:paraId="72FD53F8" w14:textId="77777777" w:rsidR="004F34DF" w:rsidRDefault="004F34DF" w:rsidP="00FD4937">
      <w:pPr>
        <w:rPr>
          <w:rFonts w:asciiTheme="minorHAnsi" w:hAnsiTheme="minorHAnsi"/>
          <w:bCs/>
          <w:sz w:val="22"/>
          <w:szCs w:val="22"/>
        </w:rPr>
      </w:pPr>
    </w:p>
    <w:p w14:paraId="2BC8ED21" w14:textId="77777777" w:rsidR="004F34DF" w:rsidRDefault="004F34DF" w:rsidP="00FD4937">
      <w:pPr>
        <w:rPr>
          <w:rFonts w:asciiTheme="minorHAnsi" w:hAnsiTheme="minorHAnsi"/>
          <w:bCs/>
          <w:sz w:val="22"/>
          <w:szCs w:val="22"/>
        </w:rPr>
      </w:pPr>
    </w:p>
    <w:p w14:paraId="1D868174" w14:textId="77777777" w:rsidR="004F34DF" w:rsidRDefault="004F34DF" w:rsidP="00FD4937">
      <w:pPr>
        <w:rPr>
          <w:rFonts w:asciiTheme="minorHAnsi" w:hAnsiTheme="minorHAnsi"/>
          <w:bCs/>
          <w:sz w:val="22"/>
          <w:szCs w:val="22"/>
        </w:rPr>
      </w:pPr>
    </w:p>
    <w:p w14:paraId="266D300E" w14:textId="77777777" w:rsidR="004F34DF" w:rsidRDefault="004F34DF" w:rsidP="00FD4937">
      <w:pPr>
        <w:rPr>
          <w:rFonts w:asciiTheme="minorHAnsi" w:hAnsiTheme="minorHAnsi"/>
          <w:bCs/>
          <w:sz w:val="22"/>
          <w:szCs w:val="22"/>
        </w:rPr>
      </w:pPr>
    </w:p>
    <w:p w14:paraId="3E7E7DBD" w14:textId="77777777" w:rsidR="004F34DF" w:rsidRDefault="004F34DF" w:rsidP="00FD4937">
      <w:pPr>
        <w:rPr>
          <w:rFonts w:asciiTheme="minorHAnsi" w:hAnsiTheme="minorHAnsi"/>
          <w:bCs/>
          <w:sz w:val="22"/>
          <w:szCs w:val="22"/>
        </w:rPr>
      </w:pPr>
    </w:p>
    <w:p w14:paraId="49DA7C54" w14:textId="77777777" w:rsidR="004F34DF" w:rsidRDefault="004F34DF" w:rsidP="00FD4937">
      <w:pPr>
        <w:rPr>
          <w:rFonts w:asciiTheme="minorHAnsi" w:hAnsiTheme="minorHAnsi"/>
          <w:bCs/>
          <w:sz w:val="22"/>
          <w:szCs w:val="22"/>
        </w:rPr>
      </w:pPr>
    </w:p>
    <w:p w14:paraId="0B345C86" w14:textId="77777777" w:rsidR="004F34DF" w:rsidRDefault="004F34DF" w:rsidP="00FD4937">
      <w:pPr>
        <w:rPr>
          <w:rFonts w:asciiTheme="minorHAnsi" w:hAnsiTheme="minorHAnsi"/>
          <w:bCs/>
          <w:sz w:val="22"/>
          <w:szCs w:val="22"/>
        </w:rPr>
      </w:pPr>
    </w:p>
    <w:p w14:paraId="6B2F7A26" w14:textId="77777777" w:rsidR="004F34DF" w:rsidRDefault="004F34DF" w:rsidP="00FD4937">
      <w:pPr>
        <w:rPr>
          <w:rFonts w:asciiTheme="minorHAnsi" w:hAnsiTheme="minorHAnsi"/>
          <w:bCs/>
          <w:sz w:val="22"/>
          <w:szCs w:val="22"/>
        </w:rPr>
      </w:pPr>
    </w:p>
    <w:p w14:paraId="6C31C530" w14:textId="72CE30B5"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07CF176" w:rsidR="00FD4937" w:rsidRPr="00505C51" w:rsidRDefault="00523E3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not an experimental study, hence no influence on how experimental groups were established.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660A4C7F"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425A397" w14:textId="77777777" w:rsidR="004D6C91" w:rsidRDefault="004D6C91" w:rsidP="00FD4937">
      <w:pPr>
        <w:rPr>
          <w:rFonts w:asciiTheme="minorHAnsi" w:hAnsiTheme="minorHAnsi"/>
          <w:sz w:val="22"/>
          <w:szCs w:val="22"/>
        </w:rPr>
      </w:pPr>
    </w:p>
    <w:p w14:paraId="53ED0A48" w14:textId="1BE5E1C8" w:rsidR="00523E30" w:rsidRDefault="00523E3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will be made available in an online </w:t>
      </w:r>
      <w:r w:rsidR="00EB0A3E">
        <w:rPr>
          <w:rFonts w:asciiTheme="minorHAnsi" w:hAnsiTheme="minorHAnsi"/>
          <w:sz w:val="22"/>
          <w:szCs w:val="22"/>
        </w:rPr>
        <w:t>repository</w:t>
      </w:r>
      <w:r>
        <w:rPr>
          <w:rFonts w:asciiTheme="minorHAnsi" w:hAnsiTheme="minorHAnsi"/>
          <w:sz w:val="22"/>
          <w:szCs w:val="22"/>
        </w:rPr>
        <w:t xml:space="preserve"> upon acceptance/publication of the manuscript</w:t>
      </w:r>
      <w:r w:rsidR="004B57FD">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89C7" w14:textId="77777777" w:rsidR="007E574D" w:rsidRDefault="007E574D">
      <w:r>
        <w:separator/>
      </w:r>
    </w:p>
  </w:endnote>
  <w:endnote w:type="continuationSeparator" w:id="0">
    <w:p w14:paraId="733FC233" w14:textId="77777777" w:rsidR="007E574D" w:rsidRDefault="007E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E0B1" w14:textId="77777777" w:rsidR="007E574D" w:rsidRDefault="007E574D">
      <w:r>
        <w:separator/>
      </w:r>
    </w:p>
  </w:footnote>
  <w:footnote w:type="continuationSeparator" w:id="0">
    <w:p w14:paraId="182E1B22" w14:textId="77777777" w:rsidR="007E574D" w:rsidRDefault="007E5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A74E1"/>
    <w:multiLevelType w:val="hybridMultilevel"/>
    <w:tmpl w:val="EF760D02"/>
    <w:lvl w:ilvl="0" w:tplc="61F2200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757B7"/>
    <w:rsid w:val="00332DC6"/>
    <w:rsid w:val="004B57FD"/>
    <w:rsid w:val="004D6C91"/>
    <w:rsid w:val="004F34DF"/>
    <w:rsid w:val="00523E30"/>
    <w:rsid w:val="00592D5D"/>
    <w:rsid w:val="007E574D"/>
    <w:rsid w:val="008F3861"/>
    <w:rsid w:val="00A0248A"/>
    <w:rsid w:val="00B05E64"/>
    <w:rsid w:val="00BE1289"/>
    <w:rsid w:val="00BE5736"/>
    <w:rsid w:val="00BF622A"/>
    <w:rsid w:val="00EB0A3E"/>
    <w:rsid w:val="00EC5A9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B05E64"/>
    <w:rPr>
      <w:sz w:val="16"/>
      <w:szCs w:val="16"/>
    </w:rPr>
  </w:style>
  <w:style w:type="paragraph" w:styleId="CommentText">
    <w:name w:val="annotation text"/>
    <w:basedOn w:val="Normal"/>
    <w:link w:val="CommentTextChar"/>
    <w:uiPriority w:val="99"/>
    <w:semiHidden/>
    <w:unhideWhenUsed/>
    <w:rsid w:val="00B05E64"/>
    <w:rPr>
      <w:sz w:val="20"/>
      <w:szCs w:val="20"/>
    </w:rPr>
  </w:style>
  <w:style w:type="character" w:customStyle="1" w:styleId="CommentTextChar">
    <w:name w:val="Comment Text Char"/>
    <w:basedOn w:val="DefaultParagraphFont"/>
    <w:link w:val="CommentText"/>
    <w:uiPriority w:val="99"/>
    <w:semiHidden/>
    <w:rsid w:val="00B05E64"/>
    <w:rPr>
      <w:sz w:val="20"/>
      <w:szCs w:val="20"/>
    </w:rPr>
  </w:style>
  <w:style w:type="paragraph" w:styleId="CommentSubject">
    <w:name w:val="annotation subject"/>
    <w:basedOn w:val="CommentText"/>
    <w:next w:val="CommentText"/>
    <w:link w:val="CommentSubjectChar"/>
    <w:uiPriority w:val="99"/>
    <w:semiHidden/>
    <w:unhideWhenUsed/>
    <w:rsid w:val="00B05E64"/>
    <w:rPr>
      <w:b/>
      <w:bCs/>
    </w:rPr>
  </w:style>
  <w:style w:type="character" w:customStyle="1" w:styleId="CommentSubjectChar">
    <w:name w:val="Comment Subject Char"/>
    <w:basedOn w:val="CommentTextChar"/>
    <w:link w:val="CommentSubject"/>
    <w:uiPriority w:val="99"/>
    <w:semiHidden/>
    <w:rsid w:val="00B05E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Niels Verstegen</cp:lastModifiedBy>
  <cp:revision>6</cp:revision>
  <dcterms:created xsi:type="dcterms:W3CDTF">2021-01-12T11:56:00Z</dcterms:created>
  <dcterms:modified xsi:type="dcterms:W3CDTF">2022-03-02T10:44:00Z</dcterms:modified>
</cp:coreProperties>
</file>