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D3C7643" w:rsidR="00FD4937" w:rsidRPr="00125190" w:rsidRDefault="001C24D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apply formal power calculations in designing the biological assays described in the submission because these were disparate and did not provide meaningful effect sizes, and instead were guided by the numbers used in previous studies. Appropriate information is included in figure legends </w:t>
      </w:r>
      <w:r w:rsidR="007F6FA8">
        <w:rPr>
          <w:rFonts w:asciiTheme="minorHAnsi" w:hAnsiTheme="minorHAnsi"/>
        </w:rPr>
        <w:t>and</w:t>
      </w:r>
      <w:r>
        <w:rPr>
          <w:rFonts w:asciiTheme="minorHAnsi" w:hAnsiTheme="minorHAnsi"/>
        </w:rPr>
        <w:t xml:space="preserve"> Materials </w:t>
      </w:r>
      <w:r w:rsidR="007F6FA8">
        <w:rPr>
          <w:rFonts w:asciiTheme="minorHAnsi" w:hAnsiTheme="minorHAnsi"/>
        </w:rPr>
        <w:t xml:space="preserve">&amp; </w:t>
      </w:r>
      <w:r>
        <w:rPr>
          <w:rFonts w:asciiTheme="minorHAnsi" w:hAnsiTheme="minorHAnsi"/>
        </w:rPr>
        <w:t xml:space="preserve">Methods section.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38978CE" w:rsidR="00FD4937" w:rsidRPr="00125190" w:rsidRDefault="001C24D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replicate number is provided in </w:t>
      </w:r>
      <w:r w:rsidR="007F6FA8">
        <w:rPr>
          <w:rFonts w:asciiTheme="minorHAnsi" w:hAnsiTheme="minorHAnsi"/>
        </w:rPr>
        <w:t xml:space="preserve">figure legends and </w:t>
      </w:r>
      <w:r>
        <w:rPr>
          <w:rFonts w:asciiTheme="minorHAnsi" w:hAnsiTheme="minorHAnsi"/>
        </w:rPr>
        <w:t xml:space="preserve">“statistics and reproducibility” part in Materials </w:t>
      </w:r>
      <w:r w:rsidR="007F6FA8">
        <w:rPr>
          <w:rFonts w:asciiTheme="minorHAnsi" w:hAnsiTheme="minorHAnsi"/>
        </w:rPr>
        <w:t>&amp;</w:t>
      </w:r>
      <w:r>
        <w:rPr>
          <w:rFonts w:asciiTheme="minorHAnsi" w:hAnsiTheme="minorHAnsi"/>
        </w:rPr>
        <w:t xml:space="preserve"> Methods section. </w:t>
      </w:r>
      <w:r w:rsidR="007F6FA8">
        <w:rPr>
          <w:rFonts w:asciiTheme="minorHAnsi" w:hAnsiTheme="minorHAnsi"/>
        </w:rPr>
        <w:t xml:space="preserve">We </w:t>
      </w:r>
      <w:r>
        <w:rPr>
          <w:rFonts w:asciiTheme="minorHAnsi" w:hAnsiTheme="minorHAnsi"/>
        </w:rPr>
        <w:t xml:space="preserve">used a minimum of three independent biological replicates. We do not report data generated from technical replicates. </w:t>
      </w:r>
      <w:r w:rsidR="00154330">
        <w:rPr>
          <w:rFonts w:asciiTheme="minorHAnsi" w:hAnsiTheme="minorHAnsi"/>
        </w:rPr>
        <w:t xml:space="preserve">No outliers were encountered in any of the data presented, and no data were excluded.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E1097AF" w14:textId="6E0B9D12" w:rsidR="00154330" w:rsidRPr="00125190" w:rsidRDefault="00154330" w:rsidP="0015433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summary of statistical tests is provided in the “statistics and reproducibility” part of Materials and Methods section, with specific detail on the type of test and significance values reported in figure legends.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3E179575" w14:textId="77777777" w:rsidR="00B328F5" w:rsidRDefault="00B328F5" w:rsidP="00FD4937">
      <w:pPr>
        <w:rPr>
          <w:rFonts w:asciiTheme="minorHAnsi" w:hAnsiTheme="minorHAnsi"/>
          <w:bCs/>
          <w:sz w:val="22"/>
          <w:szCs w:val="22"/>
        </w:rPr>
      </w:pPr>
    </w:p>
    <w:p w14:paraId="4965F8F9" w14:textId="77777777" w:rsidR="00B328F5" w:rsidRDefault="00B328F5" w:rsidP="00FD4937">
      <w:pPr>
        <w:rPr>
          <w:rFonts w:asciiTheme="minorHAnsi" w:hAnsiTheme="minorHAnsi"/>
          <w:bCs/>
          <w:sz w:val="22"/>
          <w:szCs w:val="22"/>
        </w:rPr>
      </w:pPr>
    </w:p>
    <w:p w14:paraId="5ECF39A0" w14:textId="77777777" w:rsidR="00B328F5" w:rsidRDefault="00B328F5" w:rsidP="00FD4937">
      <w:pPr>
        <w:rPr>
          <w:rFonts w:asciiTheme="minorHAnsi" w:hAnsiTheme="minorHAnsi"/>
          <w:bCs/>
          <w:sz w:val="22"/>
          <w:szCs w:val="22"/>
        </w:rPr>
      </w:pPr>
    </w:p>
    <w:p w14:paraId="6705D6DC" w14:textId="77777777" w:rsidR="00B328F5" w:rsidRDefault="00B328F5" w:rsidP="00FD4937">
      <w:pPr>
        <w:rPr>
          <w:rFonts w:asciiTheme="minorHAnsi" w:hAnsiTheme="minorHAnsi"/>
          <w:bCs/>
          <w:sz w:val="22"/>
          <w:szCs w:val="22"/>
        </w:rPr>
      </w:pPr>
    </w:p>
    <w:p w14:paraId="6C31C530" w14:textId="4EE29F4B" w:rsidR="00FD4937" w:rsidRDefault="00FD4937" w:rsidP="00FD4937">
      <w:pPr>
        <w:rPr>
          <w:rFonts w:asciiTheme="minorHAnsi" w:hAnsiTheme="minorHAnsi"/>
          <w:b/>
        </w:rPr>
      </w:pPr>
      <w:bookmarkStart w:id="1" w:name="_GoBack"/>
      <w:bookmarkEnd w:id="1"/>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D930D4B" w:rsidR="00FD4937" w:rsidRPr="00647E1C" w:rsidRDefault="007F6F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Cs w:val="22"/>
        </w:rPr>
      </w:pPr>
      <w:r w:rsidRPr="00647E1C">
        <w:rPr>
          <w:rFonts w:asciiTheme="minorHAnsi" w:hAnsiTheme="minorHAnsi" w:cstheme="minorHAnsi"/>
          <w:szCs w:val="22"/>
        </w:rPr>
        <w:t>All mice were randomly assigned to the indicated groups. Skeletal</w:t>
      </w:r>
      <w:r w:rsidRPr="00647E1C">
        <w:rPr>
          <w:rFonts w:asciiTheme="minorHAnsi" w:hAnsiTheme="minorHAnsi" w:cstheme="minorHAnsi"/>
          <w:color w:val="000000" w:themeColor="text1"/>
        </w:rPr>
        <w:t xml:space="preserve"> analysis was performed by an investigator blinded to the genotypes or the treatment groups of the animals.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71AD655" w:rsidR="00FD4937" w:rsidRPr="00353022" w:rsidRDefault="007F6F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353022">
        <w:rPr>
          <w:rFonts w:asciiTheme="minorHAnsi" w:hAnsiTheme="minorHAnsi"/>
          <w:szCs w:val="22"/>
        </w:rPr>
        <w:t xml:space="preserve">Source data is provided for Figures 1-6 and their figure supplements. Original numerical data </w:t>
      </w:r>
      <w:r w:rsidR="00ED4555" w:rsidRPr="00353022">
        <w:rPr>
          <w:rFonts w:asciiTheme="minorHAnsi" w:hAnsiTheme="minorHAnsi"/>
          <w:szCs w:val="22"/>
        </w:rPr>
        <w:t>for graphs and uncut</w:t>
      </w:r>
      <w:r w:rsidRPr="00353022">
        <w:rPr>
          <w:rFonts w:asciiTheme="minorHAnsi" w:hAnsiTheme="minorHAnsi"/>
          <w:szCs w:val="22"/>
        </w:rPr>
        <w:t xml:space="preserve"> immunoblot images </w:t>
      </w:r>
      <w:r w:rsidR="00ED4555" w:rsidRPr="00353022">
        <w:rPr>
          <w:rFonts w:asciiTheme="minorHAnsi" w:hAnsiTheme="minorHAnsi"/>
          <w:szCs w:val="22"/>
        </w:rPr>
        <w:t xml:space="preserve">are provided.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631E3" w14:textId="77777777" w:rsidR="00B52588" w:rsidRDefault="00B52588">
      <w:r>
        <w:separator/>
      </w:r>
    </w:p>
  </w:endnote>
  <w:endnote w:type="continuationSeparator" w:id="0">
    <w:p w14:paraId="562D6E41" w14:textId="77777777" w:rsidR="00B52588" w:rsidRDefault="00B5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CF85" w14:textId="77777777" w:rsidR="00B52588" w:rsidRDefault="00B52588">
      <w:r>
        <w:separator/>
      </w:r>
    </w:p>
  </w:footnote>
  <w:footnote w:type="continuationSeparator" w:id="0">
    <w:p w14:paraId="44FD88FA" w14:textId="77777777" w:rsidR="00B52588" w:rsidRDefault="00B5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ko-K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ko-K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46CED"/>
    <w:rsid w:val="00154330"/>
    <w:rsid w:val="001C24D0"/>
    <w:rsid w:val="00332DC6"/>
    <w:rsid w:val="00353022"/>
    <w:rsid w:val="00647E1C"/>
    <w:rsid w:val="007F6FA8"/>
    <w:rsid w:val="00A0248A"/>
    <w:rsid w:val="00B328F5"/>
    <w:rsid w:val="00B52588"/>
    <w:rsid w:val="00BE5736"/>
    <w:rsid w:val="00C3746E"/>
    <w:rsid w:val="00ED4555"/>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Jungmin</cp:lastModifiedBy>
  <cp:revision>6</cp:revision>
  <dcterms:created xsi:type="dcterms:W3CDTF">2022-02-27T21:06:00Z</dcterms:created>
  <dcterms:modified xsi:type="dcterms:W3CDTF">2022-03-01T15:26:00Z</dcterms:modified>
</cp:coreProperties>
</file>