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F99C" w14:textId="5E8D4586" w:rsidR="007E487F" w:rsidRPr="0016417A" w:rsidRDefault="00E20CE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1</w:t>
      </w:r>
      <w:r w:rsidR="00EA1056" w:rsidRPr="0016417A">
        <w:rPr>
          <w:rFonts w:ascii="Arial" w:hAnsi="Arial" w:cs="Arial"/>
          <w:b/>
          <w:bCs/>
          <w:sz w:val="22"/>
          <w:szCs w:val="22"/>
        </w:rPr>
        <w:t>.  Pseudoviruses containing S protein mutations of COVID variants used in this study</w:t>
      </w:r>
    </w:p>
    <w:p w14:paraId="0E378479" w14:textId="02E1D3DA" w:rsidR="00EA1056" w:rsidRDefault="00EA105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420"/>
        <w:gridCol w:w="2965"/>
      </w:tblGrid>
      <w:tr w:rsidR="00EA1056" w:rsidRPr="00EA1056" w14:paraId="45ACFD47" w14:textId="77777777" w:rsidTr="001228D0">
        <w:trPr>
          <w:jc w:val="center"/>
        </w:trPr>
        <w:tc>
          <w:tcPr>
            <w:tcW w:w="2965" w:type="dxa"/>
          </w:tcPr>
          <w:p w14:paraId="7EBA4531" w14:textId="04CD2E55" w:rsidR="00EA1056" w:rsidRPr="00EA1056" w:rsidRDefault="00EA1056" w:rsidP="0039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056">
              <w:rPr>
                <w:rFonts w:ascii="Arial" w:hAnsi="Arial" w:cs="Arial"/>
                <w:b/>
                <w:bCs/>
                <w:sz w:val="20"/>
                <w:szCs w:val="20"/>
              </w:rPr>
              <w:t>Variant Name</w:t>
            </w:r>
          </w:p>
        </w:tc>
        <w:tc>
          <w:tcPr>
            <w:tcW w:w="3420" w:type="dxa"/>
          </w:tcPr>
          <w:p w14:paraId="4AFD67CE" w14:textId="5C8E5847" w:rsidR="00EA1056" w:rsidRPr="00EA1056" w:rsidRDefault="00EA1056" w:rsidP="0039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056">
              <w:rPr>
                <w:rFonts w:ascii="Arial" w:hAnsi="Arial" w:cs="Arial"/>
                <w:b/>
                <w:bCs/>
                <w:sz w:val="20"/>
                <w:szCs w:val="20"/>
              </w:rPr>
              <w:t>Mutations in S protein</w:t>
            </w:r>
          </w:p>
        </w:tc>
        <w:tc>
          <w:tcPr>
            <w:tcW w:w="2965" w:type="dxa"/>
          </w:tcPr>
          <w:p w14:paraId="76841F2D" w14:textId="65D017B6" w:rsidR="00EA1056" w:rsidRPr="00EA1056" w:rsidRDefault="00EA1056" w:rsidP="003927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056">
              <w:rPr>
                <w:rFonts w:ascii="Arial" w:hAnsi="Arial" w:cs="Arial"/>
                <w:b/>
                <w:bCs/>
                <w:sz w:val="20"/>
                <w:szCs w:val="20"/>
              </w:rPr>
              <w:t>Pseudovirus Source (Cat #)</w:t>
            </w:r>
          </w:p>
        </w:tc>
      </w:tr>
      <w:tr w:rsidR="00EA1056" w:rsidRPr="00EA1056" w14:paraId="5B1AFA2F" w14:textId="77777777" w:rsidTr="001228D0">
        <w:trPr>
          <w:jc w:val="center"/>
        </w:trPr>
        <w:tc>
          <w:tcPr>
            <w:tcW w:w="2965" w:type="dxa"/>
          </w:tcPr>
          <w:p w14:paraId="309F6DDB" w14:textId="77777777" w:rsidR="00EA1056" w:rsidRPr="00EA1056" w:rsidRDefault="00EA1056" w:rsidP="001E498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>Alpha (B.1.1.7 and Q lineages)</w:t>
            </w:r>
          </w:p>
          <w:p w14:paraId="187D776B" w14:textId="06316940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05B098F" w14:textId="67A6CB0C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Deletions of H69, V70, and Y144;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  <w:t>N501Y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A570D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D614G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P681H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  <w:t>T716I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S982A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D1118H</w:t>
            </w:r>
          </w:p>
        </w:tc>
        <w:tc>
          <w:tcPr>
            <w:tcW w:w="2965" w:type="dxa"/>
          </w:tcPr>
          <w:p w14:paraId="5F8A6393" w14:textId="4293C3DD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BPS BIOSCIENCE Inc. Cat#78112-1</w:t>
            </w:r>
          </w:p>
        </w:tc>
      </w:tr>
      <w:tr w:rsidR="00EA1056" w:rsidRPr="00EA1056" w14:paraId="7F9CE577" w14:textId="77777777" w:rsidTr="001228D0">
        <w:trPr>
          <w:trHeight w:val="719"/>
          <w:jc w:val="center"/>
        </w:trPr>
        <w:tc>
          <w:tcPr>
            <w:tcW w:w="2965" w:type="dxa"/>
          </w:tcPr>
          <w:p w14:paraId="34FCB99D" w14:textId="5103469D" w:rsidR="00EA1056" w:rsidRPr="00EA1056" w:rsidRDefault="00EA1056" w:rsidP="001E498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>Beta (B.1.351 and descendent lineages)</w:t>
            </w:r>
          </w:p>
        </w:tc>
        <w:tc>
          <w:tcPr>
            <w:tcW w:w="3420" w:type="dxa"/>
          </w:tcPr>
          <w:p w14:paraId="5E697C06" w14:textId="2BAE3F2F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L18F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D80A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D215G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R246I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K417N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E484K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N501Y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D614G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  <w:t>A701V</w:t>
            </w:r>
          </w:p>
        </w:tc>
        <w:tc>
          <w:tcPr>
            <w:tcW w:w="2965" w:type="dxa"/>
          </w:tcPr>
          <w:p w14:paraId="13E779B2" w14:textId="78FF6272" w:rsid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BPS BIOSCIENCE Inc,</w:t>
            </w:r>
          </w:p>
          <w:p w14:paraId="0FC7D0AB" w14:textId="474096D6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Cat #78142-1</w:t>
            </w:r>
          </w:p>
        </w:tc>
      </w:tr>
      <w:tr w:rsidR="00EA1056" w:rsidRPr="00EA1056" w14:paraId="1A981FE0" w14:textId="77777777" w:rsidTr="001228D0">
        <w:trPr>
          <w:jc w:val="center"/>
        </w:trPr>
        <w:tc>
          <w:tcPr>
            <w:tcW w:w="2965" w:type="dxa"/>
          </w:tcPr>
          <w:p w14:paraId="411C1305" w14:textId="73F5F7FB" w:rsidR="00EA1056" w:rsidRPr="00EA1056" w:rsidRDefault="00EA1056" w:rsidP="001E498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>Gamma (P.1 and descendent lineages)</w:t>
            </w:r>
          </w:p>
        </w:tc>
        <w:tc>
          <w:tcPr>
            <w:tcW w:w="3420" w:type="dxa"/>
          </w:tcPr>
          <w:p w14:paraId="6D128C58" w14:textId="5CC8BF11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L18F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T20N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P26S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D138Y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R190S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  <w:t>K417T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E484K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N501Y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D614G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  <w:t>H655</w:t>
            </w:r>
            <w:proofErr w:type="gramStart"/>
            <w:r w:rsidRPr="00EA1056">
              <w:rPr>
                <w:rFonts w:ascii="Arial" w:hAnsi="Arial" w:cs="Arial"/>
                <w:sz w:val="20"/>
                <w:szCs w:val="20"/>
              </w:rPr>
              <w:t>Y</w:t>
            </w:r>
            <w:r w:rsidR="0016417A">
              <w:rPr>
                <w:rFonts w:ascii="Arial" w:hAnsi="Arial" w:cs="Arial"/>
                <w:sz w:val="20"/>
                <w:szCs w:val="20"/>
              </w:rPr>
              <w:t>,</w:t>
            </w:r>
            <w:r w:rsidRPr="00EA1056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Pr="00EA1056">
              <w:rPr>
                <w:rFonts w:ascii="Arial" w:hAnsi="Arial" w:cs="Arial"/>
                <w:sz w:val="20"/>
                <w:szCs w:val="20"/>
              </w:rPr>
              <w:t>1027I</w:t>
            </w:r>
          </w:p>
        </w:tc>
        <w:tc>
          <w:tcPr>
            <w:tcW w:w="2965" w:type="dxa"/>
          </w:tcPr>
          <w:p w14:paraId="43E1F685" w14:textId="10FDF864" w:rsid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BPS BIOSCIENCE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83F">
              <w:rPr>
                <w:rFonts w:ascii="Arial" w:hAnsi="Arial" w:cs="Arial"/>
                <w:sz w:val="20"/>
                <w:szCs w:val="20"/>
              </w:rPr>
              <w:t>Inc.</w:t>
            </w:r>
          </w:p>
          <w:p w14:paraId="7B9EEA86" w14:textId="0EFE1114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Cart </w:t>
            </w:r>
            <w:r w:rsidRPr="00EA1056">
              <w:rPr>
                <w:rFonts w:ascii="Arial" w:hAnsi="Arial" w:cs="Arial"/>
                <w:sz w:val="20"/>
                <w:szCs w:val="20"/>
              </w:rPr>
              <w:t>#78144-1</w:t>
            </w:r>
          </w:p>
        </w:tc>
      </w:tr>
      <w:tr w:rsidR="00EA1056" w:rsidRPr="00EA1056" w14:paraId="23A52FB1" w14:textId="77777777" w:rsidTr="001228D0">
        <w:trPr>
          <w:trHeight w:val="818"/>
          <w:jc w:val="center"/>
        </w:trPr>
        <w:tc>
          <w:tcPr>
            <w:tcW w:w="2965" w:type="dxa"/>
          </w:tcPr>
          <w:p w14:paraId="590B9E54" w14:textId="29C663FE" w:rsidR="00EA1056" w:rsidRPr="00EA1056" w:rsidRDefault="00EA1056" w:rsidP="001E498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>Delta (B.1.617.2 and AY lineages)</w:t>
            </w:r>
          </w:p>
        </w:tc>
        <w:tc>
          <w:tcPr>
            <w:tcW w:w="3420" w:type="dxa"/>
          </w:tcPr>
          <w:p w14:paraId="2DC5E112" w14:textId="79653F85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>T19R</w:t>
            </w:r>
            <w:r w:rsidR="0016417A">
              <w:rPr>
                <w:rFonts w:ascii="Arial" w:hAnsi="Arial" w:cs="Arial"/>
                <w:sz w:val="20"/>
                <w:szCs w:val="20"/>
              </w:rPr>
              <w:t>,</w:t>
            </w:r>
            <w:r w:rsidRPr="00EA1056">
              <w:rPr>
                <w:rFonts w:ascii="Arial" w:hAnsi="Arial" w:cs="Arial"/>
                <w:sz w:val="20"/>
                <w:szCs w:val="20"/>
              </w:rPr>
              <w:t xml:space="preserve"> G142D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156/157 D</w:t>
            </w:r>
            <w:r w:rsidR="00BE6264">
              <w:rPr>
                <w:rFonts w:ascii="Arial" w:hAnsi="Arial" w:cs="Arial"/>
                <w:sz w:val="20"/>
                <w:szCs w:val="20"/>
              </w:rPr>
              <w:t>eletion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R158G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L452</w:t>
            </w:r>
            <w:proofErr w:type="gramStart"/>
            <w:r w:rsidRPr="00EA1056">
              <w:rPr>
                <w:rFonts w:ascii="Arial" w:hAnsi="Arial" w:cs="Arial"/>
                <w:sz w:val="20"/>
                <w:szCs w:val="20"/>
              </w:rPr>
              <w:t>R</w:t>
            </w:r>
            <w:r w:rsidR="0016417A">
              <w:rPr>
                <w:rFonts w:ascii="Arial" w:hAnsi="Arial" w:cs="Arial"/>
                <w:sz w:val="20"/>
                <w:szCs w:val="20"/>
              </w:rPr>
              <w:t>,</w:t>
            </w:r>
            <w:r w:rsidRPr="00EA1056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Pr="00EA1056">
              <w:rPr>
                <w:rFonts w:ascii="Arial" w:hAnsi="Arial" w:cs="Arial"/>
                <w:sz w:val="20"/>
                <w:szCs w:val="20"/>
              </w:rPr>
              <w:t>478K</w:t>
            </w:r>
            <w:r w:rsidR="00E2258D">
              <w:rPr>
                <w:rFonts w:ascii="Arial" w:hAnsi="Arial" w:cs="Arial"/>
                <w:sz w:val="20"/>
                <w:szCs w:val="20"/>
              </w:rPr>
              <w:t>,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  <w:t>D614G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P681R</w:t>
            </w:r>
            <w:r w:rsidR="00164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1056">
              <w:rPr>
                <w:rFonts w:ascii="Arial" w:hAnsi="Arial" w:cs="Arial"/>
                <w:sz w:val="20"/>
                <w:szCs w:val="20"/>
              </w:rPr>
              <w:t>D950N</w:t>
            </w:r>
          </w:p>
        </w:tc>
        <w:tc>
          <w:tcPr>
            <w:tcW w:w="2965" w:type="dxa"/>
          </w:tcPr>
          <w:p w14:paraId="146B0107" w14:textId="7870AA5E" w:rsid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056">
              <w:rPr>
                <w:rFonts w:ascii="Arial" w:hAnsi="Arial" w:cs="Arial"/>
                <w:sz w:val="20"/>
                <w:szCs w:val="20"/>
              </w:rPr>
              <w:t xml:space="preserve">BPS </w:t>
            </w:r>
            <w:r w:rsidR="00BE6264">
              <w:rPr>
                <w:rFonts w:ascii="Arial" w:hAnsi="Arial" w:cs="Arial"/>
                <w:sz w:val="20"/>
                <w:szCs w:val="20"/>
              </w:rPr>
              <w:t>B</w:t>
            </w:r>
            <w:r w:rsidRPr="00EA1056">
              <w:rPr>
                <w:rFonts w:ascii="Arial" w:hAnsi="Arial" w:cs="Arial"/>
                <w:sz w:val="20"/>
                <w:szCs w:val="20"/>
              </w:rPr>
              <w:t>ioscience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Inc.</w:t>
            </w:r>
          </w:p>
          <w:p w14:paraId="1B58403D" w14:textId="168C0365" w:rsidR="00EA1056" w:rsidRPr="00EA1056" w:rsidRDefault="00EA1056" w:rsidP="001E49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</w:t>
            </w:r>
            <w:r w:rsidRPr="00EA1056">
              <w:rPr>
                <w:rFonts w:ascii="Arial" w:hAnsi="Arial" w:cs="Arial"/>
                <w:sz w:val="20"/>
                <w:szCs w:val="20"/>
              </w:rPr>
              <w:t># 78216-1</w:t>
            </w:r>
            <w:r w:rsidRPr="00EA105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45103" w14:paraId="4CF6A6FF" w14:textId="77777777" w:rsidTr="00045103">
        <w:tblPrEx>
          <w:jc w:val="left"/>
        </w:tblPrEx>
        <w:tc>
          <w:tcPr>
            <w:tcW w:w="2965" w:type="dxa"/>
          </w:tcPr>
          <w:p w14:paraId="5BCFF84C" w14:textId="271DFF20" w:rsidR="00045103" w:rsidRDefault="00045103" w:rsidP="001E498A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Omicron </w:t>
            </w: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>(B.1.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1.529</w:t>
            </w: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425C30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  <w:r w:rsidRPr="00EA1056">
              <w:rPr>
                <w:rFonts w:ascii="Arial" w:hAnsi="Arial" w:cs="Arial"/>
                <w:color w:val="000000"/>
                <w:sz w:val="20"/>
                <w:szCs w:val="20"/>
              </w:rPr>
              <w:t xml:space="preserve"> lineages)</w:t>
            </w:r>
          </w:p>
        </w:tc>
        <w:tc>
          <w:tcPr>
            <w:tcW w:w="3420" w:type="dxa"/>
          </w:tcPr>
          <w:p w14:paraId="547573B8" w14:textId="123BDDC1" w:rsidR="00045103" w:rsidRPr="00DD334B" w:rsidRDefault="00045103" w:rsidP="00DD33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S371L, G339D, S375F, S373P, </w:t>
            </w:r>
            <w:r w:rsidRPr="00045103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K417N, N440K,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G446S, S477N, T478K, </w:t>
            </w:r>
            <w:r w:rsidR="00E2258D" w:rsidRPr="00EA1056">
              <w:rPr>
                <w:rFonts w:ascii="Arial" w:hAnsi="Arial" w:cs="Arial"/>
                <w:sz w:val="20"/>
                <w:szCs w:val="20"/>
              </w:rPr>
              <w:t>D614G</w:t>
            </w:r>
            <w:r w:rsidR="00E2258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E484A, Q498R, H505Y, N501Y, Q493R</w:t>
            </w:r>
          </w:p>
        </w:tc>
        <w:tc>
          <w:tcPr>
            <w:tcW w:w="2965" w:type="dxa"/>
          </w:tcPr>
          <w:p w14:paraId="6F38A4BF" w14:textId="77777777" w:rsidR="00045103" w:rsidRDefault="00045103" w:rsidP="001E49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eEnzyme.com</w:t>
            </w:r>
          </w:p>
          <w:p w14:paraId="481AEFB8" w14:textId="0CC7FCC4" w:rsidR="00045103" w:rsidRPr="00045103" w:rsidRDefault="00045103" w:rsidP="001E498A">
            <w:pPr>
              <w:jc w:val="center"/>
              <w:rPr>
                <w:sz w:val="22"/>
                <w:szCs w:val="22"/>
              </w:rPr>
            </w:pPr>
            <w:r w:rsidRPr="0004510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SCV2-PsV-Omicron</w:t>
            </w:r>
          </w:p>
          <w:p w14:paraId="38E53A34" w14:textId="77777777" w:rsidR="00045103" w:rsidRDefault="00045103" w:rsidP="001E49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890705" w14:textId="77777777" w:rsidR="00EA1056" w:rsidRPr="00EA1056" w:rsidRDefault="00EA1056">
      <w:pPr>
        <w:rPr>
          <w:sz w:val="20"/>
          <w:szCs w:val="20"/>
        </w:rPr>
      </w:pPr>
    </w:p>
    <w:sectPr w:rsidR="00EA1056" w:rsidRPr="00EA1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4C70"/>
    <w:multiLevelType w:val="multilevel"/>
    <w:tmpl w:val="61B2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74B99"/>
    <w:multiLevelType w:val="multilevel"/>
    <w:tmpl w:val="FAA0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D7429"/>
    <w:multiLevelType w:val="multilevel"/>
    <w:tmpl w:val="3562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D16FD"/>
    <w:multiLevelType w:val="multilevel"/>
    <w:tmpl w:val="1EEA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615399">
    <w:abstractNumId w:val="2"/>
  </w:num>
  <w:num w:numId="2" w16cid:durableId="563639894">
    <w:abstractNumId w:val="3"/>
  </w:num>
  <w:num w:numId="3" w16cid:durableId="1118796395">
    <w:abstractNumId w:val="0"/>
  </w:num>
  <w:num w:numId="4" w16cid:durableId="102433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56"/>
    <w:rsid w:val="00045103"/>
    <w:rsid w:val="001228D0"/>
    <w:rsid w:val="0016417A"/>
    <w:rsid w:val="001B772E"/>
    <w:rsid w:val="001D6879"/>
    <w:rsid w:val="001E498A"/>
    <w:rsid w:val="003927FA"/>
    <w:rsid w:val="003F6834"/>
    <w:rsid w:val="00425C30"/>
    <w:rsid w:val="00465B10"/>
    <w:rsid w:val="004B7519"/>
    <w:rsid w:val="00587701"/>
    <w:rsid w:val="005F7DFB"/>
    <w:rsid w:val="0073783F"/>
    <w:rsid w:val="007E487F"/>
    <w:rsid w:val="007E644F"/>
    <w:rsid w:val="00810415"/>
    <w:rsid w:val="00B41E9D"/>
    <w:rsid w:val="00BE6264"/>
    <w:rsid w:val="00C00431"/>
    <w:rsid w:val="00D46D47"/>
    <w:rsid w:val="00DD2ADC"/>
    <w:rsid w:val="00DD334B"/>
    <w:rsid w:val="00E20CED"/>
    <w:rsid w:val="00E2258D"/>
    <w:rsid w:val="00EA1056"/>
    <w:rsid w:val="00E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77751"/>
  <w15:chartTrackingRefBased/>
  <w15:docId w15:val="{9E50941F-6882-CF4E-B8F5-986E3704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Chun Geun</dc:creator>
  <cp:keywords/>
  <dc:description/>
  <cp:lastModifiedBy>Milly McConnell</cp:lastModifiedBy>
  <cp:revision>2</cp:revision>
  <dcterms:created xsi:type="dcterms:W3CDTF">2022-06-16T10:55:00Z</dcterms:created>
  <dcterms:modified xsi:type="dcterms:W3CDTF">2022-06-16T10:55:00Z</dcterms:modified>
</cp:coreProperties>
</file>