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663E0E0" w:rsidR="00877644" w:rsidRPr="00125190" w:rsidRDefault="0092643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Data presented are from cell lines, and figure legends outline the number of biological repeats (independent platings) and technical repeats (e.g. wells of the same series), and in some cases, further divided into individual cells (typically in the order of 20-100 per run). Sample size was at least 4 biological repeats (or more) with 3-4 technical repeats each. Work on cell lines minimized match effect.</w:t>
      </w:r>
      <w:r w:rsidR="00022D7B">
        <w:rPr>
          <w:rFonts w:asciiTheme="minorHAnsi" w:hAnsiTheme="minorHAnsi"/>
        </w:rPr>
        <w:t xml:space="preserve"> For in vivo experiments, xenografts with two conditions were paired (left, right flank) and 6 animals were used for study (none excluded).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186043E" w:rsidR="00B330BD" w:rsidRPr="00125190" w:rsidRDefault="0092643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legend reports the number of biological repeats, technical repeats, and (in the case of single-cell assays), the number of cells from which data were collected. Where indicated, hierarchical analyses were performed for data that showed evidence of clustering.  No outliers were removed. Microarray data presented have been published previously and are re-analysed herein.</w:t>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281CD98" w:rsidR="0015519A" w:rsidRPr="00505C51" w:rsidRDefault="0092643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N&lt;10, we present raw data together with summary statistics (mean+/-sem). For larger datasets, typically measured at cell-level, we present summary statistics. Legends indicate the tests used: 2x2 tables, Pearson’s correlation, two-way ANOVA and t-test</w:t>
      </w:r>
      <w:r w:rsidR="00022D7B">
        <w:rPr>
          <w:rFonts w:asciiTheme="minorHAnsi" w:hAnsiTheme="minorHAnsi"/>
          <w:sz w:val="22"/>
          <w:szCs w:val="22"/>
        </w:rPr>
        <w:t xml:space="preserve"> (paired or unpaired, as indicated)</w:t>
      </w:r>
      <w:r>
        <w:rPr>
          <w:rFonts w:asciiTheme="minorHAnsi" w:hAnsiTheme="minorHAnsi"/>
          <w:sz w:val="22"/>
          <w:szCs w:val="22"/>
        </w:rPr>
        <w:t>. Significance level was set to 0.05.</w:t>
      </w:r>
      <w:r w:rsidR="00022D7B">
        <w:rPr>
          <w:rFonts w:asciiTheme="minorHAnsi" w:hAnsiTheme="minorHAnsi"/>
          <w:sz w:val="22"/>
          <w:szCs w:val="22"/>
        </w:rPr>
        <w:t xml:space="preserve"> Where technical repeats were obtained, hierarchical (nested) analyses were performed to avoid pseudoreplication error.</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CECD7F2" w:rsidR="00BC3CCE" w:rsidRPr="00505C51" w:rsidRDefault="009264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Allocation did not apply to this cellular study. Randomisation was implemented in terms of order of measurements, where possible (e.g. imaging WT or KO). </w:t>
      </w:r>
      <w:r w:rsidR="00022D7B">
        <w:rPr>
          <w:rFonts w:asciiTheme="minorHAnsi" w:hAnsiTheme="minorHAnsi"/>
          <w:sz w:val="22"/>
          <w:szCs w:val="22"/>
        </w:rPr>
        <w:t>For animal work, WT DLD1 cells were injected into the left flank by convention. The opposite flank bore the KO cells.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ADB4D69" w:rsidR="00BC3CCE" w:rsidRPr="00505C51" w:rsidRDefault="0092643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provide additional analyses in the supplement.</w:t>
      </w:r>
      <w:r w:rsidR="0093565F">
        <w:rPr>
          <w:rFonts w:asciiTheme="minorHAnsi" w:hAnsiTheme="minorHAnsi"/>
          <w:sz w:val="22"/>
          <w:szCs w:val="22"/>
        </w:rPr>
        <w:t xml:space="preserve"> Source data are included as excel sheets</w:t>
      </w:r>
      <w:r w:rsidR="004E1D01">
        <w:rPr>
          <w:rFonts w:asciiTheme="minorHAnsi" w:hAnsiTheme="minorHAnsi"/>
          <w:sz w:val="22"/>
          <w:szCs w:val="22"/>
        </w:rPr>
        <w:t xml:space="preserve"> for numerical data presented in the main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51C1" w14:textId="77777777" w:rsidR="00F81760" w:rsidRDefault="00F81760" w:rsidP="004215FE">
      <w:r>
        <w:separator/>
      </w:r>
    </w:p>
  </w:endnote>
  <w:endnote w:type="continuationSeparator" w:id="0">
    <w:p w14:paraId="0723861C" w14:textId="77777777" w:rsidR="00F81760" w:rsidRDefault="00F8176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0620" w14:textId="77777777" w:rsidR="00F81760" w:rsidRDefault="00F81760" w:rsidP="004215FE">
      <w:r>
        <w:separator/>
      </w:r>
    </w:p>
  </w:footnote>
  <w:footnote w:type="continuationSeparator" w:id="0">
    <w:p w14:paraId="421BA71B" w14:textId="77777777" w:rsidR="00F81760" w:rsidRDefault="00F8176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040815">
    <w:abstractNumId w:val="6"/>
  </w:num>
  <w:num w:numId="2" w16cid:durableId="1611546304">
    <w:abstractNumId w:val="3"/>
  </w:num>
  <w:num w:numId="3" w16cid:durableId="1559970186">
    <w:abstractNumId w:val="0"/>
  </w:num>
  <w:num w:numId="4" w16cid:durableId="44764663">
    <w:abstractNumId w:val="1"/>
  </w:num>
  <w:num w:numId="5" w16cid:durableId="1335913762">
    <w:abstractNumId w:val="5"/>
  </w:num>
  <w:num w:numId="6" w16cid:durableId="17659194">
    <w:abstractNumId w:val="2"/>
  </w:num>
  <w:num w:numId="7" w16cid:durableId="1233658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7B"/>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0754"/>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1D01"/>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26437"/>
    <w:rsid w:val="0093565F"/>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8176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5741A64D-1EA1-40FB-B42E-E13221C6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FB129-8244-43A7-9C0C-2F06DCC7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Pawel Swietach</cp:lastModifiedBy>
  <cp:revision>6</cp:revision>
  <dcterms:created xsi:type="dcterms:W3CDTF">2022-03-10T08:29:00Z</dcterms:created>
  <dcterms:modified xsi:type="dcterms:W3CDTF">2022-08-15T20:24:00Z</dcterms:modified>
</cp:coreProperties>
</file>