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877574">
        <w:fldChar w:fldCharType="begin"/>
      </w:r>
      <w:r w:rsidR="00877574">
        <w:instrText xml:space="preserve"> HYPERLINK "about:blank" \h </w:instrText>
      </w:r>
      <w:r w:rsidR="00877574">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877574">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4F08566" w:rsidR="00F102CC" w:rsidRPr="003D5AF6" w:rsidRDefault="001F2FD6">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statement, Methods section, page 15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C395B9A" w:rsidR="00F102CC" w:rsidRPr="003D5AF6" w:rsidRDefault="001F2F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F7BDEE4" w:rsidR="00F102CC" w:rsidRPr="003D5AF6" w:rsidRDefault="001F2F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E22904B" w:rsidR="00F102CC" w:rsidRPr="003D5AF6" w:rsidRDefault="001F2F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066151" w:rsidR="00F102CC" w:rsidRPr="003D5AF6" w:rsidRDefault="001F2F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2AA33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CC49747" w:rsidR="00F102CC" w:rsidRPr="003D5AF6" w:rsidRDefault="001F2F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34C329" w:rsidR="00F102CC" w:rsidRPr="003D5AF6" w:rsidRDefault="001F2F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A2F9B98" w:rsidR="00F102CC" w:rsidRPr="003D5AF6" w:rsidRDefault="001F2F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F70C354" w:rsidR="00F102CC" w:rsidRPr="003D5AF6" w:rsidRDefault="001F2F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7EFC9C8" w:rsidR="00F102CC" w:rsidRPr="003D5AF6" w:rsidRDefault="001F2FD6">
            <w:pPr>
              <w:rPr>
                <w:rFonts w:ascii="Noto Sans" w:eastAsia="Noto Sans" w:hAnsi="Noto Sans" w:cs="Noto Sans"/>
                <w:bCs/>
                <w:color w:val="434343"/>
                <w:sz w:val="18"/>
                <w:szCs w:val="18"/>
              </w:rPr>
            </w:pPr>
            <w:r w:rsidRPr="001F2FD6">
              <w:rPr>
                <w:rFonts w:ascii="Noto Sans" w:eastAsia="Noto Sans" w:hAnsi="Noto Sans" w:cs="Noto Sans"/>
                <w:bCs/>
                <w:color w:val="434343"/>
                <w:sz w:val="18"/>
                <w:szCs w:val="18"/>
              </w:rPr>
              <w:t>Materials and Methods, section Participants, page 15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EE9DD4E" w:rsidR="00F102CC" w:rsidRPr="003D5AF6" w:rsidRDefault="001F2FD6" w:rsidP="001F2FD6">
            <w:pPr>
              <w:spacing w:line="225" w:lineRule="auto"/>
              <w:rPr>
                <w:rFonts w:ascii="Noto Sans" w:eastAsia="Noto Sans" w:hAnsi="Noto Sans" w:cs="Noto Sans"/>
                <w:bCs/>
                <w:color w:val="434343"/>
                <w:sz w:val="18"/>
                <w:szCs w:val="18"/>
              </w:rPr>
            </w:pPr>
            <w:r w:rsidRPr="001F2FD6">
              <w:rPr>
                <w:rFonts w:ascii="Noto Sans" w:eastAsia="Noto Sans" w:hAnsi="Noto Sans" w:cs="Noto Sans"/>
                <w:bCs/>
                <w:color w:val="434343"/>
                <w:sz w:val="18"/>
                <w:szCs w:val="18"/>
              </w:rPr>
              <w:t>The experimental design, data analyses and hypotheses were all</w:t>
            </w:r>
            <w:r>
              <w:rPr>
                <w:rFonts w:ascii="Noto Sans" w:eastAsia="Noto Sans" w:hAnsi="Noto Sans" w:cs="Noto Sans"/>
                <w:bCs/>
                <w:color w:val="434343"/>
                <w:sz w:val="18"/>
                <w:szCs w:val="18"/>
              </w:rPr>
              <w:t xml:space="preserve"> </w:t>
            </w:r>
            <w:r w:rsidRPr="001F2FD6">
              <w:rPr>
                <w:rFonts w:ascii="Noto Sans" w:eastAsia="Noto Sans" w:hAnsi="Noto Sans" w:cs="Noto Sans"/>
                <w:bCs/>
                <w:color w:val="434343"/>
                <w:sz w:val="18"/>
                <w:szCs w:val="18"/>
              </w:rPr>
              <w:t>preregistered at Open Science Framework (https://osf.io/f8dv9/) prior to data collection.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DBE22A"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8903C26"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 15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06058B1" w:rsidR="00F102CC" w:rsidRDefault="001F2FD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B3764CD"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E4F5A8F"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 15 and preregistration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D1E530C"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F64D1D8"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AF721FF" w:rsidR="00F102CC" w:rsidRPr="001F2FD6" w:rsidRDefault="001F2FD6" w:rsidP="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Participants, page 15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1F2FD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5E00049"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D77E9C1"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4F66E8"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1F2FD6"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3825F44" w:rsidR="00F102CC" w:rsidRPr="001F2FD6" w:rsidRDefault="001F2FD6">
            <w:pPr>
              <w:spacing w:line="225" w:lineRule="auto"/>
              <w:rPr>
                <w:rFonts w:ascii="Noto Sans" w:eastAsia="Noto Sans" w:hAnsi="Noto Sans" w:cs="Noto Sans"/>
                <w:bCs/>
                <w:color w:val="434343"/>
                <w:sz w:val="18"/>
                <w:szCs w:val="18"/>
              </w:rPr>
            </w:pPr>
            <w:r w:rsidRPr="001F2FD6">
              <w:rPr>
                <w:rFonts w:ascii="Noto Sans" w:eastAsia="Noto Sans" w:hAnsi="Noto Sans" w:cs="Noto Sans"/>
                <w:bCs/>
                <w:color w:val="434343"/>
                <w:sz w:val="18"/>
                <w:szCs w:val="18"/>
              </w:rPr>
              <w:t>Exclusion criteria were pre-established</w:t>
            </w:r>
            <w:r>
              <w:rPr>
                <w:rFonts w:ascii="Noto Sans" w:eastAsia="Noto Sans" w:hAnsi="Noto Sans" w:cs="Noto Sans"/>
                <w:bCs/>
                <w:color w:val="434343"/>
                <w:sz w:val="18"/>
                <w:szCs w:val="18"/>
              </w:rPr>
              <w:t xml:space="preserve">, and pre-registered </w:t>
            </w:r>
            <w:r w:rsidRPr="001F2FD6">
              <w:rPr>
                <w:rFonts w:ascii="Noto Sans" w:eastAsia="Noto Sans" w:hAnsi="Noto Sans" w:cs="Noto Sans"/>
                <w:bCs/>
                <w:color w:val="434343"/>
                <w:sz w:val="18"/>
                <w:szCs w:val="18"/>
              </w:rPr>
              <w:t>at Open Science Framework (https://osf.io/f8dv9/) prior to data collection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1F2FD6" w:rsidRDefault="00F102CC">
            <w:pPr>
              <w:spacing w:line="225" w:lineRule="auto"/>
              <w:rPr>
                <w:rFonts w:ascii="Noto Sans" w:eastAsia="Noto Sans" w:hAnsi="Noto Sans" w:cs="Noto Sans"/>
                <w:bCs/>
                <w:color w:val="434343"/>
                <w:sz w:val="18"/>
                <w:szCs w:val="18"/>
              </w:rPr>
            </w:pPr>
          </w:p>
        </w:tc>
      </w:tr>
      <w:tr w:rsidR="00F102CC" w:rsidRPr="001F2FD6"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1F2FD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1F2FD6" w:rsidRDefault="00427975">
            <w:pPr>
              <w:spacing w:line="225" w:lineRule="auto"/>
              <w:ind w:left="500"/>
              <w:rPr>
                <w:rFonts w:ascii="Noto Sans" w:eastAsia="Noto Sans" w:hAnsi="Noto Sans" w:cs="Noto Sans"/>
                <w:b/>
                <w:color w:val="434343"/>
                <w:sz w:val="18"/>
                <w:szCs w:val="18"/>
              </w:rPr>
            </w:pPr>
            <w:r w:rsidRPr="001F2FD6">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1F2FD6" w:rsidRDefault="00427975">
            <w:pPr>
              <w:spacing w:line="225" w:lineRule="auto"/>
              <w:ind w:left="540"/>
              <w:jc w:val="center"/>
              <w:rPr>
                <w:rFonts w:ascii="Noto Sans" w:eastAsia="Noto Sans" w:hAnsi="Noto Sans" w:cs="Noto Sans"/>
                <w:b/>
                <w:color w:val="434343"/>
                <w:sz w:val="18"/>
                <w:szCs w:val="18"/>
              </w:rPr>
            </w:pPr>
            <w:r w:rsidRPr="001F2FD6">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DB80286"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p. 17-23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23B42ED"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proofErr w:type="spellStart"/>
            <w:r>
              <w:rPr>
                <w:rFonts w:ascii="Noto Sans" w:eastAsia="Noto Sans" w:hAnsi="Noto Sans" w:cs="Noto Sans"/>
                <w:bCs/>
                <w:color w:val="434343"/>
                <w:sz w:val="18"/>
                <w:szCs w:val="18"/>
              </w:rPr>
              <w:t>Dava</w:t>
            </w:r>
            <w:proofErr w:type="spellEnd"/>
            <w:r>
              <w:rPr>
                <w:rFonts w:ascii="Noto Sans" w:eastAsia="Noto Sans" w:hAnsi="Noto Sans" w:cs="Noto Sans"/>
                <w:bCs/>
                <w:color w:val="434343"/>
                <w:sz w:val="18"/>
                <w:szCs w:val="18"/>
              </w:rPr>
              <w:t xml:space="preserve"> and Code availability section. Page 15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3CF7DFA"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proofErr w:type="spellStart"/>
            <w:r>
              <w:rPr>
                <w:rFonts w:ascii="Noto Sans" w:eastAsia="Noto Sans" w:hAnsi="Noto Sans" w:cs="Noto Sans"/>
                <w:bCs/>
                <w:color w:val="434343"/>
                <w:sz w:val="18"/>
                <w:szCs w:val="18"/>
              </w:rPr>
              <w:t>Dava</w:t>
            </w:r>
            <w:proofErr w:type="spellEnd"/>
            <w:r>
              <w:rPr>
                <w:rFonts w:ascii="Noto Sans" w:eastAsia="Noto Sans" w:hAnsi="Noto Sans" w:cs="Noto Sans"/>
                <w:bCs/>
                <w:color w:val="434343"/>
                <w:sz w:val="18"/>
                <w:szCs w:val="18"/>
              </w:rPr>
              <w:t xml:space="preserve"> and Code availability section. Page 15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00921E1"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9659A6B"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proofErr w:type="spellStart"/>
            <w:r>
              <w:rPr>
                <w:rFonts w:ascii="Noto Sans" w:eastAsia="Noto Sans" w:hAnsi="Noto Sans" w:cs="Noto Sans"/>
                <w:bCs/>
                <w:color w:val="434343"/>
                <w:sz w:val="18"/>
                <w:szCs w:val="18"/>
              </w:rPr>
              <w:t>Dava</w:t>
            </w:r>
            <w:proofErr w:type="spellEnd"/>
            <w:r>
              <w:rPr>
                <w:rFonts w:ascii="Noto Sans" w:eastAsia="Noto Sans" w:hAnsi="Noto Sans" w:cs="Noto Sans"/>
                <w:bCs/>
                <w:color w:val="434343"/>
                <w:sz w:val="18"/>
                <w:szCs w:val="18"/>
              </w:rPr>
              <w:t xml:space="preserve"> and Code availability section. Page 15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9E1C114" w:rsidR="00F102CC" w:rsidRPr="003D5AF6" w:rsidRDefault="001F2FD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Materials and Methods, </w:t>
            </w:r>
            <w:proofErr w:type="spellStart"/>
            <w:r>
              <w:rPr>
                <w:rFonts w:ascii="Noto Sans" w:eastAsia="Noto Sans" w:hAnsi="Noto Sans" w:cs="Noto Sans"/>
                <w:bCs/>
                <w:color w:val="434343"/>
                <w:sz w:val="18"/>
                <w:szCs w:val="18"/>
              </w:rPr>
              <w:t>Dava</w:t>
            </w:r>
            <w:proofErr w:type="spellEnd"/>
            <w:r>
              <w:rPr>
                <w:rFonts w:ascii="Noto Sans" w:eastAsia="Noto Sans" w:hAnsi="Noto Sans" w:cs="Noto Sans"/>
                <w:bCs/>
                <w:color w:val="434343"/>
                <w:sz w:val="18"/>
                <w:szCs w:val="18"/>
              </w:rPr>
              <w:t xml:space="preserve"> and Code availability section. Page 15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4B8FDAD"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7E88E6B" w:rsidR="00F102CC" w:rsidRPr="003D5AF6" w:rsidRDefault="001F2F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7757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FA6A" w14:textId="77777777" w:rsidR="00877574" w:rsidRDefault="00877574">
      <w:r>
        <w:separator/>
      </w:r>
    </w:p>
  </w:endnote>
  <w:endnote w:type="continuationSeparator" w:id="0">
    <w:p w14:paraId="06E84AF1" w14:textId="77777777" w:rsidR="00877574" w:rsidRDefault="0087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D201" w14:textId="77777777" w:rsidR="00877574" w:rsidRDefault="00877574">
      <w:r>
        <w:separator/>
      </w:r>
    </w:p>
  </w:footnote>
  <w:footnote w:type="continuationSeparator" w:id="0">
    <w:p w14:paraId="127162A2" w14:textId="77777777" w:rsidR="00877574" w:rsidRDefault="0087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6EBF"/>
    <w:rsid w:val="001B3BCC"/>
    <w:rsid w:val="001F2FD6"/>
    <w:rsid w:val="002209A8"/>
    <w:rsid w:val="003D5AF6"/>
    <w:rsid w:val="00427975"/>
    <w:rsid w:val="004E2C31"/>
    <w:rsid w:val="005B0259"/>
    <w:rsid w:val="007054B6"/>
    <w:rsid w:val="00877574"/>
    <w:rsid w:val="009C7B26"/>
    <w:rsid w:val="00A11E52"/>
    <w:rsid w:val="00B21F94"/>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1F2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2022-04-08T10:06:00Z</dcterms:created>
  <dcterms:modified xsi:type="dcterms:W3CDTF">2022-04-08T10:06:00Z</dcterms:modified>
</cp:coreProperties>
</file>