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bookmarkStart w:id="1" w:name="OLE_LINK303"/>
      <w:bookmarkStart w:id="2" w:name="OLE_LINK304"/>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bookmarkEnd w:id="1"/>
      <w:bookmarkEnd w:id="2"/>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F9FFCEF" w14:textId="77777777" w:rsidR="00F102CC" w:rsidRDefault="00E56EB3">
            <w:pPr>
              <w:rPr>
                <w:rFonts w:ascii="Noto Sans" w:hAnsi="Noto Sans" w:cs="Noto Sans"/>
                <w:bCs/>
                <w:color w:val="434343"/>
                <w:sz w:val="18"/>
                <w:szCs w:val="18"/>
                <w:lang w:eastAsia="zh-CN"/>
              </w:rPr>
            </w:pPr>
            <w:bookmarkStart w:id="3" w:name="OLE_LINK312"/>
            <w:bookmarkStart w:id="4" w:name="OLE_LINK313"/>
            <w:r>
              <w:rPr>
                <w:rFonts w:ascii="Noto Sans" w:hAnsi="Noto Sans" w:cs="Noto Sans"/>
                <w:bCs/>
                <w:color w:val="434343"/>
                <w:sz w:val="18"/>
                <w:szCs w:val="18"/>
                <w:lang w:eastAsia="zh-CN"/>
              </w:rPr>
              <w:t>Materials and Methods</w:t>
            </w:r>
            <w:bookmarkEnd w:id="3"/>
            <w:bookmarkEnd w:id="4"/>
            <w:r>
              <w:rPr>
                <w:rFonts w:ascii="Noto Sans" w:hAnsi="Noto Sans" w:cs="Noto Sans"/>
                <w:bCs/>
                <w:color w:val="434343"/>
                <w:sz w:val="18"/>
                <w:szCs w:val="18"/>
                <w:lang w:eastAsia="zh-CN"/>
              </w:rPr>
              <w:t>:</w:t>
            </w:r>
          </w:p>
          <w:p w14:paraId="4EC3BCB7" w14:textId="2D9FC236" w:rsidR="00E56EB3" w:rsidRPr="00E56EB3" w:rsidRDefault="00294D55">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Animals, </w:t>
            </w:r>
            <w:r w:rsidRPr="00701579">
              <w:rPr>
                <w:rFonts w:ascii="Noto Sans" w:hAnsi="Noto Sans" w:cs="Noto Sans"/>
                <w:bCs/>
                <w:color w:val="434343"/>
                <w:sz w:val="18"/>
                <w:szCs w:val="18"/>
                <w:lang w:eastAsia="zh-CN"/>
              </w:rPr>
              <w:t>Tumor cell isolation and DOX treatments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43D591E" w:rsidR="00F102CC" w:rsidRPr="003D5AF6" w:rsidRDefault="00E56EB3" w:rsidP="00294D55">
            <w:pPr>
              <w:rPr>
                <w:rFonts w:ascii="Noto Sans" w:eastAsia="Noto Sans" w:hAnsi="Noto Sans" w:cs="Noto Sans"/>
                <w:bCs/>
                <w:color w:val="434343"/>
                <w:sz w:val="18"/>
                <w:szCs w:val="18"/>
              </w:rPr>
            </w:pPr>
            <w:r>
              <w:rPr>
                <w:rFonts w:ascii="Noto Sans" w:hAnsi="Noto Sans" w:cs="Noto Sans"/>
                <w:bCs/>
                <w:color w:val="434343"/>
                <w:sz w:val="18"/>
                <w:szCs w:val="18"/>
                <w:lang w:eastAsia="zh-CN"/>
              </w:rPr>
              <w:t>Materials and Methods</w:t>
            </w:r>
            <w:r w:rsidR="00294D55">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i</w:t>
            </w:r>
            <w:r w:rsidRPr="00E56EB3">
              <w:rPr>
                <w:rFonts w:ascii="Noto Sans" w:hAnsi="Noto Sans" w:cs="Noto Sans"/>
                <w:bCs/>
                <w:color w:val="434343"/>
                <w:sz w:val="18"/>
                <w:szCs w:val="18"/>
                <w:lang w:eastAsia="zh-CN"/>
              </w:rPr>
              <w:t>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8EC989" w:rsidR="00701579" w:rsidRPr="003D5AF6" w:rsidRDefault="00E56EB3" w:rsidP="00294D55">
            <w:pPr>
              <w:rPr>
                <w:rFonts w:ascii="Noto Sans" w:eastAsia="Noto Sans" w:hAnsi="Noto Sans" w:cs="Noto Sans"/>
                <w:bCs/>
                <w:color w:val="434343"/>
                <w:sz w:val="18"/>
                <w:szCs w:val="18"/>
              </w:rPr>
            </w:pPr>
            <w:r>
              <w:rPr>
                <w:rFonts w:ascii="Noto Sans" w:hAnsi="Noto Sans" w:cs="Noto Sans"/>
                <w:bCs/>
                <w:color w:val="434343"/>
                <w:sz w:val="18"/>
                <w:szCs w:val="18"/>
                <w:lang w:eastAsia="zh-CN"/>
              </w:rPr>
              <w:t>Materials and Methods</w:t>
            </w:r>
            <w:r w:rsidR="00294D55">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w:t>
            </w:r>
            <w:proofErr w:type="spellStart"/>
            <w:r>
              <w:rPr>
                <w:rFonts w:ascii="Noto Sans" w:hAnsi="Noto Sans" w:cs="Noto Sans"/>
                <w:bCs/>
                <w:color w:val="434343"/>
                <w:sz w:val="18"/>
                <w:szCs w:val="18"/>
                <w:lang w:eastAsia="zh-CN"/>
              </w:rPr>
              <w:t>qRT</w:t>
            </w:r>
            <w:proofErr w:type="spellEnd"/>
            <w:r>
              <w:rPr>
                <w:rFonts w:ascii="Noto Sans" w:hAnsi="Noto Sans" w:cs="Noto Sans"/>
                <w:bCs/>
                <w:color w:val="434343"/>
                <w:sz w:val="18"/>
                <w:szCs w:val="18"/>
                <w:lang w:eastAsia="zh-CN"/>
              </w:rPr>
              <w:t>-PCR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6EB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56EB3" w:rsidRDefault="00E56EB3" w:rsidP="00E56EB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1093AF" w:rsidR="00E56EB3" w:rsidRPr="00701579" w:rsidRDefault="00E56EB3" w:rsidP="00294D55">
            <w:pPr>
              <w:rPr>
                <w:rFonts w:ascii="Noto Sans" w:hAnsi="Noto Sans" w:cs="Noto Sans"/>
                <w:bCs/>
                <w:color w:val="434343"/>
                <w:sz w:val="18"/>
                <w:szCs w:val="18"/>
                <w:lang w:eastAsia="zh-CN"/>
              </w:rPr>
            </w:pPr>
            <w:r>
              <w:rPr>
                <w:rFonts w:ascii="Noto Sans" w:hAnsi="Noto Sans" w:cs="Noto Sans"/>
                <w:bCs/>
                <w:color w:val="434343"/>
                <w:sz w:val="18"/>
                <w:szCs w:val="18"/>
                <w:lang w:eastAsia="zh-CN"/>
              </w:rPr>
              <w:t>Materials and Methods</w:t>
            </w:r>
            <w:r w:rsidR="00294D55">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w:t>
            </w:r>
            <w:bookmarkStart w:id="5" w:name="OLE_LINK316"/>
            <w:bookmarkStart w:id="6" w:name="OLE_LINK317"/>
            <w:r w:rsidRPr="00701579">
              <w:rPr>
                <w:rFonts w:ascii="Noto Sans" w:hAnsi="Noto Sans" w:cs="Noto Sans"/>
                <w:bCs/>
                <w:color w:val="434343"/>
                <w:sz w:val="18"/>
                <w:szCs w:val="18"/>
                <w:lang w:eastAsia="zh-CN"/>
              </w:rPr>
              <w:t>Tumor cell isolation and DOX treatments</w:t>
            </w:r>
            <w:bookmarkEnd w:id="5"/>
            <w:bookmarkEnd w:id="6"/>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E56EB3" w:rsidRPr="003D5AF6" w:rsidRDefault="00E56EB3" w:rsidP="00E56EB3">
            <w:pPr>
              <w:rPr>
                <w:rFonts w:ascii="Noto Sans" w:eastAsia="Noto Sans" w:hAnsi="Noto Sans" w:cs="Noto Sans"/>
                <w:bCs/>
                <w:color w:val="434343"/>
                <w:sz w:val="18"/>
                <w:szCs w:val="18"/>
              </w:rPr>
            </w:pPr>
          </w:p>
        </w:tc>
      </w:tr>
      <w:tr w:rsidR="00E56EB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56EB3" w:rsidRDefault="00E56EB3" w:rsidP="00E56EB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AB88B5" w:rsidR="00E56EB3" w:rsidRPr="003D5AF6" w:rsidRDefault="00E56EB3" w:rsidP="00294D55">
            <w:pPr>
              <w:rPr>
                <w:rFonts w:ascii="Noto Sans" w:eastAsia="Noto Sans" w:hAnsi="Noto Sans" w:cs="Noto Sans"/>
                <w:bCs/>
                <w:color w:val="434343"/>
                <w:sz w:val="18"/>
                <w:szCs w:val="18"/>
              </w:rPr>
            </w:pPr>
            <w:r>
              <w:rPr>
                <w:rFonts w:ascii="Noto Sans" w:hAnsi="Noto Sans" w:cs="Noto Sans"/>
                <w:bCs/>
                <w:color w:val="434343"/>
                <w:sz w:val="18"/>
                <w:szCs w:val="18"/>
                <w:lang w:eastAsia="zh-CN"/>
              </w:rPr>
              <w:t>Materials and Methods</w:t>
            </w:r>
            <w:r w:rsidR="00294D55">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w:t>
            </w:r>
            <w:bookmarkStart w:id="7" w:name="OLE_LINK310"/>
            <w:bookmarkStart w:id="8" w:name="OLE_LINK311"/>
            <w:r>
              <w:rPr>
                <w:rFonts w:ascii="Noto Sans" w:hAnsi="Noto Sans" w:cs="Noto Sans"/>
                <w:bCs/>
                <w:color w:val="434343"/>
                <w:sz w:val="18"/>
                <w:szCs w:val="18"/>
                <w:lang w:eastAsia="zh-CN"/>
              </w:rPr>
              <w:t>Animals</w:t>
            </w:r>
            <w:bookmarkEnd w:id="7"/>
            <w:bookmarkEnd w:id="8"/>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E56EB3" w:rsidRPr="003D5AF6" w:rsidRDefault="00E56EB3" w:rsidP="00E56EB3">
            <w:pPr>
              <w:rPr>
                <w:rFonts w:ascii="Noto Sans" w:eastAsia="Noto Sans" w:hAnsi="Noto Sans" w:cs="Noto Sans"/>
                <w:bCs/>
                <w:color w:val="434343"/>
                <w:sz w:val="18"/>
                <w:szCs w:val="18"/>
              </w:rPr>
            </w:pPr>
          </w:p>
        </w:tc>
      </w:tr>
      <w:tr w:rsidR="00E56EB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56EB3" w:rsidRPr="003D5AF6" w:rsidRDefault="00E56EB3" w:rsidP="00E56EB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56EB3" w:rsidRDefault="00E56EB3" w:rsidP="00E56E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56EB3" w:rsidRDefault="00E56EB3" w:rsidP="00E56E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6EB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56EB3" w:rsidRDefault="00E56EB3" w:rsidP="00E56EB3">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6EB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56EB3" w:rsidRDefault="00E56EB3" w:rsidP="00E56EB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strain, sex, age, genetic modification status. </w:t>
            </w:r>
            <w:r w:rsidRPr="004130EA">
              <w:rPr>
                <w:rFonts w:ascii="Noto Sans" w:eastAsia="Noto Sans" w:hAnsi="Noto Sans" w:cs="Noto Sans"/>
                <w:color w:val="434343"/>
                <w:sz w:val="18"/>
                <w:szCs w:val="18"/>
              </w:rPr>
              <w:t>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D8BBCA" w:rsidR="00E56EB3" w:rsidRPr="00F53D21" w:rsidRDefault="00E56EB3" w:rsidP="00294D55">
            <w:pPr>
              <w:rPr>
                <w:rFonts w:ascii="Noto Sans" w:hAnsi="Noto Sans" w:cs="Noto Sans"/>
                <w:bCs/>
                <w:color w:val="434343"/>
                <w:sz w:val="18"/>
                <w:szCs w:val="18"/>
                <w:lang w:eastAsia="zh-CN"/>
              </w:rPr>
            </w:pPr>
            <w:r>
              <w:rPr>
                <w:rFonts w:ascii="Noto Sans" w:hAnsi="Noto Sans" w:cs="Noto Sans"/>
                <w:bCs/>
                <w:color w:val="434343"/>
                <w:sz w:val="18"/>
                <w:szCs w:val="18"/>
                <w:lang w:eastAsia="zh-CN"/>
              </w:rPr>
              <w:t>Materials and Methods</w:t>
            </w:r>
            <w:r w:rsidR="00294D55">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56EB3" w:rsidRPr="003D5AF6" w:rsidRDefault="00E56EB3" w:rsidP="00E56EB3">
            <w:pPr>
              <w:rPr>
                <w:rFonts w:ascii="Noto Sans" w:eastAsia="Noto Sans" w:hAnsi="Noto Sans" w:cs="Noto Sans"/>
                <w:bCs/>
                <w:color w:val="434343"/>
                <w:sz w:val="18"/>
                <w:szCs w:val="18"/>
              </w:rPr>
            </w:pPr>
          </w:p>
        </w:tc>
      </w:tr>
      <w:tr w:rsidR="00E56EB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56EB3" w:rsidRDefault="00E56EB3" w:rsidP="00E56EB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56EB3" w:rsidRPr="003D5AF6" w:rsidRDefault="00E56EB3" w:rsidP="00E56E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BD68D3" w:rsidR="00E56EB3" w:rsidRPr="00E56EB3" w:rsidRDefault="00E56EB3" w:rsidP="00E56EB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w:t>
            </w:r>
          </w:p>
        </w:tc>
      </w:tr>
      <w:tr w:rsidR="00E56EB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56EB3" w:rsidRPr="003D5AF6" w:rsidRDefault="00E56EB3" w:rsidP="00E56EB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56EB3" w:rsidRDefault="00E56EB3" w:rsidP="00E56E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56EB3" w:rsidRDefault="00E56EB3" w:rsidP="00E56E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6EB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56EB3" w:rsidRDefault="00E56EB3" w:rsidP="00E56EB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6EB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56EB3" w:rsidRPr="003D5AF6" w:rsidRDefault="00E56EB3" w:rsidP="00E56E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8D2A46" w:rsidR="00E56EB3" w:rsidRPr="003D5AF6" w:rsidRDefault="00E56EB3" w:rsidP="00E56EB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E56EB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56EB3" w:rsidRDefault="00E56EB3" w:rsidP="00E56EB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56EB3" w:rsidRPr="003D5AF6" w:rsidRDefault="00E56EB3" w:rsidP="00E56E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9D43E6" w:rsidR="00E56EB3" w:rsidRPr="003D5AF6" w:rsidRDefault="00E56EB3" w:rsidP="00E56EB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E56EB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56EB3" w:rsidRPr="003D5AF6" w:rsidRDefault="00E56EB3" w:rsidP="00E56EB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56EB3" w:rsidRDefault="00E56EB3" w:rsidP="00E56E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56EB3" w:rsidRDefault="00E56EB3" w:rsidP="00E56E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6EB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56EB3" w:rsidRDefault="00E56EB3" w:rsidP="00E56EB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56EB3" w:rsidRDefault="00E56EB3" w:rsidP="00E56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6EB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56EB3" w:rsidRDefault="00E56EB3" w:rsidP="00E56EB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56EB3" w:rsidRPr="003D5AF6" w:rsidRDefault="00E56EB3" w:rsidP="00E56E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8628B8" w:rsidR="00E56EB3" w:rsidRDefault="00E56EB3" w:rsidP="00E56EB3">
            <w:pPr>
              <w:rPr>
                <w:rFonts w:ascii="Noto Sans" w:eastAsia="Noto Sans" w:hAnsi="Noto Sans" w:cs="Noto Sans"/>
                <w:b/>
                <w:color w:val="434343"/>
                <w:sz w:val="18"/>
                <w:szCs w:val="18"/>
              </w:rPr>
            </w:pPr>
            <w:bookmarkStart w:id="9" w:name="OLE_LINK314"/>
            <w:bookmarkStart w:id="10" w:name="OLE_LINK315"/>
            <w:r>
              <w:rPr>
                <w:rFonts w:ascii="Noto Sans" w:hAnsi="Noto Sans" w:cs="Noto Sans" w:hint="eastAsia"/>
                <w:bCs/>
                <w:color w:val="434343"/>
                <w:sz w:val="18"/>
                <w:szCs w:val="18"/>
                <w:lang w:eastAsia="zh-CN"/>
              </w:rPr>
              <w:t>×</w:t>
            </w:r>
            <w:bookmarkEnd w:id="9"/>
            <w:bookmarkEnd w:id="10"/>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1" w:name="_ff5b8dustxkx" w:colFirst="0" w:colLast="0"/>
      <w:bookmarkEnd w:id="1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BC3228" w:rsidR="00F102CC" w:rsidRPr="003D5AF6" w:rsidRDefault="00E56EB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925575" w:rsidR="00F102CC" w:rsidRPr="00E56EB3" w:rsidRDefault="00E56E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bookmarkStart w:id="12" w:name="OLE_LINK318"/>
            <w:bookmarkStart w:id="13" w:name="OLE_LINK319"/>
            <w:r>
              <w:rPr>
                <w:rFonts w:ascii="Noto Sans" w:eastAsia="Noto Sans" w:hAnsi="Noto Sans" w:cs="Noto Sans"/>
                <w:color w:val="434343"/>
                <w:sz w:val="18"/>
                <w:szCs w:val="18"/>
              </w:rPr>
              <w:t>Sample size</w:t>
            </w:r>
            <w:bookmarkEnd w:id="12"/>
            <w:bookmarkEnd w:id="13"/>
            <w:r>
              <w:rPr>
                <w:rFonts w:ascii="Noto Sans" w:eastAsia="Noto Sans" w:hAnsi="Noto Sans" w:cs="Noto Sans"/>
                <w:color w:val="434343"/>
                <w:sz w:val="18"/>
                <w:szCs w:val="18"/>
              </w:rPr>
              <w:t xml:space="preserve"> </w:t>
            </w:r>
            <w:bookmarkStart w:id="14" w:name="OLE_LINK320"/>
            <w:bookmarkStart w:id="15" w:name="OLE_LINK321"/>
            <w:r>
              <w:rPr>
                <w:rFonts w:ascii="Noto Sans" w:eastAsia="Noto Sans" w:hAnsi="Noto Sans" w:cs="Noto Sans"/>
                <w:color w:val="434343"/>
                <w:sz w:val="18"/>
                <w:szCs w:val="18"/>
              </w:rPr>
              <w:t>determination</w:t>
            </w:r>
            <w:bookmarkEnd w:id="14"/>
            <w:bookmarkEnd w:id="15"/>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0491E4" w:rsidR="00F102CC" w:rsidRPr="00294D55" w:rsidRDefault="00294D5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4130EA" w:rsidRDefault="00427975">
            <w:pPr>
              <w:rPr>
                <w:rFonts w:ascii="Noto Sans" w:eastAsia="Noto Sans" w:hAnsi="Noto Sans" w:cs="Noto Sans"/>
                <w:color w:val="434343"/>
                <w:sz w:val="18"/>
                <w:szCs w:val="18"/>
              </w:rPr>
            </w:pPr>
            <w:r w:rsidRPr="004130EA">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A6AE4C" w:rsidR="00F102CC" w:rsidRPr="004130EA" w:rsidRDefault="004130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r>
              <w:rPr>
                <w:rFonts w:ascii="Noto Sans" w:hAnsi="Noto Sans" w:cs="Noto Sans"/>
                <w:bCs/>
                <w:color w:val="434343"/>
                <w:sz w:val="18"/>
                <w:szCs w:val="18"/>
                <w:lang w:eastAsia="zh-CN"/>
              </w:rPr>
              <w:t xml:space="preserve">: </w:t>
            </w:r>
            <w:r w:rsidRPr="004130EA">
              <w:rPr>
                <w:rFonts w:ascii="Noto Sans" w:hAnsi="Noto Sans" w:cs="Noto Sans"/>
                <w:bCs/>
                <w:color w:val="434343"/>
                <w:sz w:val="18"/>
                <w:szCs w:val="18"/>
                <w:lang w:eastAsia="zh-CN"/>
              </w:rPr>
              <w:t>Mice tail vein injection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4130EA" w:rsidRDefault="00427975">
            <w:pPr>
              <w:rPr>
                <w:rFonts w:ascii="Noto Sans" w:eastAsia="Noto Sans" w:hAnsi="Noto Sans" w:cs="Noto Sans"/>
                <w:color w:val="434343"/>
                <w:sz w:val="18"/>
                <w:szCs w:val="18"/>
              </w:rPr>
            </w:pPr>
            <w:r w:rsidRPr="004130EA">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0956E9" w:rsidR="00F102CC" w:rsidRPr="003D5AF6" w:rsidRDefault="004130EA">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4130EA" w:rsidRDefault="00427975">
            <w:pPr>
              <w:rPr>
                <w:rFonts w:ascii="Noto Sans" w:eastAsia="Noto Sans" w:hAnsi="Noto Sans" w:cs="Noto Sans"/>
                <w:color w:val="434343"/>
                <w:sz w:val="18"/>
                <w:szCs w:val="18"/>
              </w:rPr>
            </w:pPr>
            <w:r w:rsidRPr="004130EA">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94CD99" w:rsidR="00F102CC" w:rsidRPr="003D5AF6" w:rsidRDefault="004130EA">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9AB9CA" w:rsidR="00F102CC" w:rsidRPr="00294D55" w:rsidRDefault="00294D55">
            <w:pPr>
              <w:spacing w:line="225" w:lineRule="auto"/>
              <w:rPr>
                <w:rFonts w:ascii="Noto Sans" w:hAnsi="Noto Sans" w:cs="Noto Sans"/>
                <w:bCs/>
                <w:color w:val="434343"/>
                <w:sz w:val="18"/>
                <w:szCs w:val="18"/>
                <w:lang w:eastAsia="zh-CN"/>
              </w:rPr>
            </w:pPr>
            <w:bookmarkStart w:id="16" w:name="OLE_LINK322"/>
            <w:bookmarkStart w:id="17" w:name="OLE_LINK323"/>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w:t>
            </w:r>
            <w:bookmarkEnd w:id="16"/>
            <w:bookmarkEnd w:id="17"/>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38167F" w:rsidR="00F102CC" w:rsidRPr="003D5AF6" w:rsidRDefault="00294D5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553C99" w:rsidR="00F102CC" w:rsidRPr="003D5AF6" w:rsidRDefault="00294D5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75072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50724" w:rsidRDefault="00750724" w:rsidP="0075072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A9CBC" w14:textId="77777777" w:rsidR="00750724" w:rsidRDefault="00750724" w:rsidP="0075072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Animals</w:t>
            </w:r>
          </w:p>
          <w:p w14:paraId="2A6BA9BD" w14:textId="4509DC06" w:rsidR="00750724" w:rsidRPr="003D5AF6" w:rsidRDefault="00750724" w:rsidP="007507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50724" w:rsidRPr="003D5AF6" w:rsidRDefault="00750724" w:rsidP="00750724">
            <w:pPr>
              <w:spacing w:line="225" w:lineRule="auto"/>
              <w:rPr>
                <w:rFonts w:ascii="Noto Sans" w:eastAsia="Noto Sans" w:hAnsi="Noto Sans" w:cs="Noto Sans"/>
                <w:bCs/>
                <w:color w:val="434343"/>
                <w:sz w:val="18"/>
                <w:szCs w:val="18"/>
              </w:rPr>
            </w:pPr>
          </w:p>
        </w:tc>
      </w:tr>
      <w:tr w:rsidR="0075072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50724" w:rsidRDefault="00750724" w:rsidP="0075072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50724" w:rsidRPr="003D5AF6" w:rsidRDefault="00750724" w:rsidP="007507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0B619F" w:rsidR="00750724" w:rsidRPr="003D5AF6" w:rsidRDefault="00750724" w:rsidP="00750724">
            <w:pPr>
              <w:spacing w:line="225" w:lineRule="auto"/>
              <w:rPr>
                <w:rFonts w:ascii="Noto Sans" w:eastAsia="Noto Sans" w:hAnsi="Noto Sans" w:cs="Noto Sans"/>
                <w:bCs/>
                <w:color w:val="434343"/>
                <w:sz w:val="18"/>
                <w:szCs w:val="18"/>
              </w:rPr>
            </w:pPr>
            <w:bookmarkStart w:id="18" w:name="OLE_LINK328"/>
            <w:bookmarkStart w:id="19" w:name="OLE_LINK329"/>
            <w:r>
              <w:rPr>
                <w:rFonts w:asciiTheme="minorEastAsia" w:hAnsiTheme="minorEastAsia" w:cs="Noto Sans" w:hint="eastAsia"/>
                <w:bCs/>
                <w:color w:val="434343"/>
                <w:sz w:val="18"/>
                <w:szCs w:val="18"/>
                <w:lang w:eastAsia="zh-CN"/>
              </w:rPr>
              <w:t>×</w:t>
            </w:r>
            <w:bookmarkEnd w:id="18"/>
            <w:bookmarkEnd w:id="19"/>
          </w:p>
        </w:tc>
      </w:tr>
      <w:tr w:rsidR="0075072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50724" w:rsidRPr="003D5AF6" w:rsidRDefault="00750724" w:rsidP="0075072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50724" w:rsidRDefault="00750724" w:rsidP="007507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50724" w:rsidRDefault="00750724" w:rsidP="007507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072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50724" w:rsidRDefault="00750724" w:rsidP="00750724">
            <w:pPr>
              <w:rPr>
                <w:rFonts w:ascii="Noto Sans" w:eastAsia="Noto Sans" w:hAnsi="Noto Sans" w:cs="Noto Sans"/>
                <w:b/>
                <w:color w:val="434343"/>
                <w:sz w:val="18"/>
                <w:szCs w:val="18"/>
              </w:rPr>
            </w:pPr>
            <w:bookmarkStart w:id="20" w:name="OLE_LINK326"/>
            <w:bookmarkStart w:id="21" w:name="OLE_LINK327"/>
            <w:bookmarkStart w:id="22" w:name="OLE_LINK324"/>
            <w:bookmarkStart w:id="23" w:name="OLE_LINK325"/>
            <w:r>
              <w:rPr>
                <w:rFonts w:ascii="Noto Sans" w:eastAsia="Noto Sans" w:hAnsi="Noto Sans" w:cs="Noto Sans"/>
                <w:b/>
                <w:color w:val="434343"/>
                <w:sz w:val="18"/>
                <w:szCs w:val="18"/>
              </w:rPr>
              <w:t>Dual Use Research of Concern</w:t>
            </w:r>
            <w:bookmarkEnd w:id="20"/>
            <w:bookmarkEnd w:id="21"/>
            <w:r>
              <w:rPr>
                <w:rFonts w:ascii="Noto Sans" w:eastAsia="Noto Sans" w:hAnsi="Noto Sans" w:cs="Noto Sans"/>
                <w:b/>
                <w:color w:val="434343"/>
                <w:sz w:val="18"/>
                <w:szCs w:val="18"/>
              </w:rPr>
              <w:t xml:space="preserve"> (DURC)</w:t>
            </w:r>
            <w:bookmarkEnd w:id="22"/>
            <w:bookmarkEnd w:id="23"/>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50724" w:rsidRDefault="00750724" w:rsidP="007507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50724" w:rsidRDefault="00750724" w:rsidP="007507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072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50724" w:rsidRDefault="00750724" w:rsidP="0075072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50724" w:rsidRPr="003D5AF6" w:rsidRDefault="00750724" w:rsidP="007507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C48E36" w:rsidR="00750724" w:rsidRPr="003D5AF6" w:rsidRDefault="00750724" w:rsidP="0075072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4130EA">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810852" w:rsidR="00F102CC" w:rsidRPr="003D5AF6" w:rsidRDefault="0075072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4F8D77" w:rsidR="00F102CC" w:rsidRPr="00750724" w:rsidRDefault="0075072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 xml:space="preserve">igure legends: Figure 2, Figure 3, </w:t>
            </w:r>
            <w:r w:rsidRPr="00750724">
              <w:rPr>
                <w:rFonts w:ascii="Noto Sans" w:hAnsi="Noto Sans" w:cs="Noto Sans"/>
                <w:bCs/>
                <w:color w:val="434343"/>
                <w:sz w:val="18"/>
                <w:szCs w:val="18"/>
                <w:lang w:eastAsia="zh-CN"/>
              </w:rPr>
              <w:t>Figure 2-figure supplement 1</w:t>
            </w:r>
            <w:r>
              <w:rPr>
                <w:rFonts w:ascii="Noto Sans" w:hAnsi="Noto Sans" w:cs="Noto Sans"/>
                <w:bCs/>
                <w:color w:val="434343"/>
                <w:sz w:val="18"/>
                <w:szCs w:val="18"/>
                <w:lang w:eastAsia="zh-CN"/>
              </w:rPr>
              <w:t xml:space="preserve">, </w:t>
            </w:r>
            <w:r w:rsidRPr="00750724">
              <w:rPr>
                <w:rFonts w:ascii="Noto Sans" w:hAnsi="Noto Sans" w:cs="Noto Sans"/>
                <w:bCs/>
                <w:color w:val="434343"/>
                <w:sz w:val="18"/>
                <w:szCs w:val="18"/>
                <w:lang w:eastAsia="zh-CN"/>
              </w:rPr>
              <w:t>Figure 3-figure supplement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D10B62" w:rsidR="00F102CC" w:rsidRPr="003D5AF6" w:rsidRDefault="007507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w:t>
            </w:r>
            <w:r w:rsidRPr="00750724">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5685EC" w:rsidR="00F102CC" w:rsidRPr="003D5AF6" w:rsidRDefault="007507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w:t>
            </w:r>
            <w:r w:rsidRPr="00750724">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CE1AA43" w:rsidR="00F102CC" w:rsidRPr="003D5AF6" w:rsidRDefault="009A4D2B">
            <w:pPr>
              <w:spacing w:line="225" w:lineRule="auto"/>
              <w:rPr>
                <w:rFonts w:ascii="Noto Sans" w:eastAsia="Noto Sans" w:hAnsi="Noto Sans" w:cs="Noto Sans"/>
                <w:bCs/>
                <w:color w:val="434343"/>
                <w:sz w:val="18"/>
                <w:szCs w:val="18"/>
              </w:rPr>
            </w:pPr>
            <w:r w:rsidRPr="009A4D2B">
              <w:rPr>
                <w:rFonts w:ascii="Noto Sans" w:hAnsi="Noto Sans" w:cs="Noto Sans" w:hint="eastAsia"/>
                <w:bCs/>
                <w:color w:val="434343"/>
                <w:sz w:val="18"/>
                <w:szCs w:val="18"/>
                <w:lang w:eastAsia="zh-CN"/>
              </w:rPr>
              <w:t>Discussion</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citation </w:t>
            </w:r>
            <w:r w:rsidRPr="009A4D2B">
              <w:rPr>
                <w:rFonts w:ascii="Noto Sans" w:hAnsi="Noto Sans" w:cs="Noto Sans"/>
                <w:bCs/>
                <w:color w:val="434343"/>
                <w:sz w:val="18"/>
                <w:szCs w:val="18"/>
                <w:lang w:eastAsia="zh-CN"/>
              </w:rPr>
              <w:t>(Chu et al., 2011</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810C48"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82D563" w:rsidR="009A4D2B" w:rsidRPr="003D5AF6" w:rsidRDefault="009A4D2B" w:rsidP="009A4D2B">
            <w:pPr>
              <w:spacing w:line="225" w:lineRule="auto"/>
              <w:rPr>
                <w:rFonts w:ascii="Noto Sans" w:eastAsia="Noto Sans" w:hAnsi="Noto Sans" w:cs="Noto Sans"/>
                <w:bCs/>
                <w:color w:val="434343"/>
                <w:sz w:val="18"/>
                <w:szCs w:val="18"/>
              </w:rPr>
            </w:pPr>
            <w:bookmarkStart w:id="24" w:name="OLE_LINK341"/>
            <w:bookmarkStart w:id="25" w:name="OLE_LINK342"/>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RNA</w:t>
            </w:r>
            <w:r>
              <w:rPr>
                <w:rFonts w:ascii="Noto Sans" w:hAnsi="Noto Sans" w:cs="Noto Sans"/>
                <w:bCs/>
                <w:color w:val="434343"/>
                <w:sz w:val="18"/>
                <w:szCs w:val="18"/>
                <w:lang w:eastAsia="zh-CN"/>
              </w:rPr>
              <w:t>-</w:t>
            </w:r>
            <w:proofErr w:type="spellStart"/>
            <w:r>
              <w:rPr>
                <w:rFonts w:ascii="Noto Sans" w:hAnsi="Noto Sans" w:cs="Noto Sans"/>
                <w:bCs/>
                <w:color w:val="434343"/>
                <w:sz w:val="18"/>
                <w:szCs w:val="18"/>
                <w:lang w:eastAsia="zh-CN"/>
              </w:rPr>
              <w:t>seq</w:t>
            </w:r>
            <w:proofErr w:type="spellEnd"/>
            <w:r>
              <w:rPr>
                <w:rFonts w:ascii="Noto Sans" w:hAnsi="Noto Sans" w:cs="Noto Sans"/>
                <w:bCs/>
                <w:color w:val="434343"/>
                <w:sz w:val="18"/>
                <w:szCs w:val="18"/>
                <w:lang w:eastAsia="zh-CN"/>
              </w:rPr>
              <w:t>, ATAC-</w:t>
            </w:r>
            <w:proofErr w:type="spellStart"/>
            <w:r>
              <w:rPr>
                <w:rFonts w:ascii="Noto Sans" w:hAnsi="Noto Sans" w:cs="Noto Sans"/>
                <w:bCs/>
                <w:color w:val="434343"/>
                <w:sz w:val="18"/>
                <w:szCs w:val="18"/>
                <w:lang w:eastAsia="zh-CN"/>
              </w:rPr>
              <w:t>seq</w:t>
            </w:r>
            <w:bookmarkEnd w:id="24"/>
            <w:bookmarkEnd w:id="25"/>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69017C" w:rsidR="00F102CC" w:rsidRPr="003D5AF6" w:rsidRDefault="009A4D2B">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bookmarkStart w:id="26" w:name="_GoBack"/>
        <w:bookmarkEnd w:id="26"/>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486A6F5" w:rsidR="00F102CC" w:rsidRPr="003D5AF6" w:rsidRDefault="004130E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RNA</w:t>
            </w:r>
            <w:r>
              <w:rPr>
                <w:rFonts w:ascii="Noto Sans" w:hAnsi="Noto Sans" w:cs="Noto Sans"/>
                <w:bCs/>
                <w:color w:val="434343"/>
                <w:sz w:val="18"/>
                <w:szCs w:val="18"/>
                <w:lang w:eastAsia="zh-CN"/>
              </w:rPr>
              <w:t>-</w:t>
            </w:r>
            <w:proofErr w:type="spellStart"/>
            <w:r>
              <w:rPr>
                <w:rFonts w:ascii="Noto Sans" w:hAnsi="Noto Sans" w:cs="Noto Sans"/>
                <w:bCs/>
                <w:color w:val="434343"/>
                <w:sz w:val="18"/>
                <w:szCs w:val="18"/>
                <w:lang w:eastAsia="zh-CN"/>
              </w:rPr>
              <w:t>seq</w:t>
            </w:r>
            <w:proofErr w:type="spellEnd"/>
            <w:r>
              <w:rPr>
                <w:rFonts w:ascii="Noto Sans" w:hAnsi="Noto Sans" w:cs="Noto Sans"/>
                <w:bCs/>
                <w:color w:val="434343"/>
                <w:sz w:val="18"/>
                <w:szCs w:val="18"/>
                <w:lang w:eastAsia="zh-CN"/>
              </w:rPr>
              <w:t>, ATAC-</w:t>
            </w:r>
            <w:proofErr w:type="spellStart"/>
            <w:r>
              <w:rPr>
                <w:rFonts w:ascii="Noto Sans" w:hAnsi="Noto Sans" w:cs="Noto Sans"/>
                <w:bCs/>
                <w:color w:val="434343"/>
                <w:sz w:val="18"/>
                <w:szCs w:val="18"/>
                <w:lang w:eastAsia="zh-CN"/>
              </w:rPr>
              <w:t>seq</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7" w:name="_qing2gdaj9k6" w:colFirst="0" w:colLast="0"/>
      <w:bookmarkEnd w:id="27"/>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w:t>
            </w:r>
            <w:bookmarkStart w:id="28" w:name="OLE_LINK332"/>
            <w:bookmarkStart w:id="29" w:name="OLE_LINK333"/>
            <w:bookmarkStart w:id="30" w:name="OLE_LINK334"/>
            <w:r>
              <w:rPr>
                <w:rFonts w:ascii="Noto Sans" w:eastAsia="Noto Sans" w:hAnsi="Noto Sans" w:cs="Noto Sans"/>
                <w:color w:val="434343"/>
                <w:sz w:val="18"/>
                <w:szCs w:val="18"/>
              </w:rPr>
              <w:t>ICMJE</w:t>
            </w:r>
            <w:bookmarkEnd w:id="28"/>
            <w:bookmarkEnd w:id="29"/>
            <w:bookmarkEnd w:id="30"/>
            <w:r>
              <w:rPr>
                <w:rFonts w:ascii="Noto Sans" w:eastAsia="Noto Sans" w:hAnsi="Noto Sans" w:cs="Noto Sans"/>
                <w:color w:val="434343"/>
                <w:sz w:val="18"/>
                <w:szCs w:val="18"/>
              </w:rPr>
              <w:t xml:space="preserve">, </w:t>
            </w:r>
            <w:bookmarkStart w:id="31" w:name="OLE_LINK335"/>
            <w:bookmarkStart w:id="32" w:name="OLE_LINK336"/>
            <w:bookmarkStart w:id="33" w:name="OLE_LINK337"/>
            <w:r>
              <w:rPr>
                <w:rFonts w:ascii="Noto Sans" w:eastAsia="Noto Sans" w:hAnsi="Noto Sans" w:cs="Noto Sans"/>
                <w:color w:val="434343"/>
                <w:sz w:val="18"/>
                <w:szCs w:val="18"/>
              </w:rPr>
              <w:t>MIBBI</w:t>
            </w:r>
            <w:bookmarkEnd w:id="31"/>
            <w:bookmarkEnd w:id="32"/>
            <w:bookmarkEnd w:id="33"/>
            <w:r>
              <w:rPr>
                <w:rFonts w:ascii="Noto Sans" w:eastAsia="Noto Sans" w:hAnsi="Noto Sans" w:cs="Noto Sans"/>
                <w:color w:val="434343"/>
                <w:sz w:val="18"/>
                <w:szCs w:val="18"/>
              </w:rPr>
              <w:t xml:space="preserve">, </w:t>
            </w:r>
            <w:bookmarkStart w:id="34" w:name="OLE_LINK330"/>
            <w:bookmarkStart w:id="35" w:name="OLE_LINK331"/>
            <w:r>
              <w:rPr>
                <w:rFonts w:ascii="Noto Sans" w:eastAsia="Noto Sans" w:hAnsi="Noto Sans" w:cs="Noto Sans"/>
                <w:color w:val="434343"/>
                <w:sz w:val="18"/>
                <w:szCs w:val="18"/>
              </w:rPr>
              <w:t>ARRIVE</w:t>
            </w:r>
            <w:bookmarkEnd w:id="34"/>
            <w:bookmarkEnd w:id="35"/>
            <w:r>
              <w:rPr>
                <w:rFonts w:ascii="Noto Sans" w:eastAsia="Noto Sans" w:hAnsi="Noto Sans" w:cs="Noto Sans"/>
                <w:color w:val="434343"/>
                <w:sz w:val="18"/>
                <w:szCs w:val="18"/>
              </w:rPr>
              <w:t xml:space="preserve">, </w:t>
            </w:r>
            <w:bookmarkStart w:id="36" w:name="OLE_LINK338"/>
            <w:r>
              <w:rPr>
                <w:rFonts w:ascii="Noto Sans" w:eastAsia="Noto Sans" w:hAnsi="Noto Sans" w:cs="Noto Sans"/>
                <w:color w:val="434343"/>
                <w:sz w:val="18"/>
                <w:szCs w:val="18"/>
              </w:rPr>
              <w:t>STRANGE</w:t>
            </w:r>
            <w:bookmarkEnd w:id="36"/>
            <w:r>
              <w:rPr>
                <w:rFonts w:ascii="Noto Sans" w:eastAsia="Noto Sans" w:hAnsi="Noto Sans" w:cs="Noto Sans"/>
                <w:color w:val="434343"/>
                <w:sz w:val="18"/>
                <w:szCs w:val="18"/>
              </w:rPr>
              <w:t xml:space="preserve">) have been followed, and whether a checklist (e.g., </w:t>
            </w:r>
            <w:bookmarkStart w:id="37" w:name="OLE_LINK339"/>
            <w:bookmarkStart w:id="38" w:name="OLE_LINK340"/>
            <w:r>
              <w:rPr>
                <w:rFonts w:ascii="Noto Sans" w:eastAsia="Noto Sans" w:hAnsi="Noto Sans" w:cs="Noto Sans"/>
                <w:color w:val="434343"/>
                <w:sz w:val="18"/>
                <w:szCs w:val="18"/>
              </w:rPr>
              <w:t>CONSORT</w:t>
            </w:r>
            <w:bookmarkEnd w:id="37"/>
            <w:bookmarkEnd w:id="38"/>
            <w:r>
              <w:rPr>
                <w:rFonts w:ascii="Noto Sans" w:eastAsia="Noto Sans" w:hAnsi="Noto Sans" w:cs="Noto Sans"/>
                <w:color w:val="434343"/>
                <w:sz w:val="18"/>
                <w:szCs w:val="18"/>
              </w:rPr>
              <w: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74D4902" w:rsidR="00F102CC" w:rsidRPr="003D5AF6" w:rsidRDefault="004130EA">
            <w:pPr>
              <w:spacing w:line="225" w:lineRule="auto"/>
              <w:rPr>
                <w:rFonts w:ascii="Noto Sans" w:eastAsia="Noto Sans" w:hAnsi="Noto Sans" w:cs="Noto Sans"/>
                <w:bCs/>
                <w:color w:val="434343"/>
                <w:sz w:val="18"/>
                <w:szCs w:val="18"/>
              </w:rPr>
            </w:pPr>
            <w:r w:rsidRPr="004130EA">
              <w:rPr>
                <w:rFonts w:ascii="Noto Sans" w:eastAsia="Noto Sans" w:hAnsi="Noto Sans" w:cs="Noto Sans"/>
                <w:bCs/>
                <w:color w:val="434343"/>
                <w:sz w:val="18"/>
                <w:szCs w:val="18"/>
              </w:rPr>
              <w:t>All mouse work was performed according to IACUC approved protocols at Stanford University (APLAC-14046).</w:t>
            </w:r>
            <w:r>
              <w:rPr>
                <w:rFonts w:asciiTheme="minorEastAsia" w:hAnsiTheme="minorEastAsia" w:cs="Noto Sans" w:hint="eastAsia"/>
                <w:bCs/>
                <w:color w:val="434343"/>
                <w:sz w:val="18"/>
                <w:szCs w:val="18"/>
                <w:lang w:eastAsia="zh-CN"/>
              </w:rPr>
              <w:t>C</w:t>
            </w:r>
            <w:r w:rsidRPr="004130EA">
              <w:rPr>
                <w:rFonts w:ascii="Noto Sans" w:eastAsia="Noto Sans" w:hAnsi="Noto Sans" w:cs="Noto Sans"/>
                <w:bCs/>
                <w:color w:val="434343"/>
                <w:sz w:val="18"/>
                <w:szCs w:val="18"/>
              </w:rPr>
              <w:t>hecklist not provided</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061C">
      <w:pPr>
        <w:spacing w:before="80"/>
      </w:pPr>
      <w:bookmarkStart w:id="39" w:name="_cm0qssfkw66b" w:colFirst="0" w:colLast="0"/>
      <w:bookmarkEnd w:id="39"/>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66F5BE34" w:rsidR="00F102CC" w:rsidRDefault="00427975">
      <w:pPr>
        <w:rPr>
          <w:color w:val="FF0000"/>
        </w:rPr>
      </w:pPr>
      <w:r>
        <w:t xml:space="preserve">* We provide the following guidance regarding </w:t>
      </w:r>
      <w:r w:rsidR="00190C3E">
        <w:t>S</w:t>
      </w:r>
      <w:r>
        <w:t xml:space="preserve">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BE26" w14:textId="77777777" w:rsidR="0002061C" w:rsidRDefault="0002061C">
      <w:r>
        <w:separator/>
      </w:r>
    </w:p>
  </w:endnote>
  <w:endnote w:type="continuationSeparator" w:id="0">
    <w:p w14:paraId="6B7F0E14" w14:textId="77777777" w:rsidR="0002061C" w:rsidRDefault="0002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84AF9E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24A1A">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BD5DE" w14:textId="77777777" w:rsidR="0002061C" w:rsidRDefault="0002061C">
      <w:r>
        <w:separator/>
      </w:r>
    </w:p>
  </w:footnote>
  <w:footnote w:type="continuationSeparator" w:id="0">
    <w:p w14:paraId="5C2E308B" w14:textId="77777777" w:rsidR="0002061C" w:rsidRDefault="000206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061C"/>
    <w:rsid w:val="00190C3E"/>
    <w:rsid w:val="001B3BCC"/>
    <w:rsid w:val="001D1147"/>
    <w:rsid w:val="001E337C"/>
    <w:rsid w:val="002209A8"/>
    <w:rsid w:val="00294D55"/>
    <w:rsid w:val="003D5AF6"/>
    <w:rsid w:val="004130EA"/>
    <w:rsid w:val="00427975"/>
    <w:rsid w:val="004E2C31"/>
    <w:rsid w:val="005B0259"/>
    <w:rsid w:val="00701579"/>
    <w:rsid w:val="007054B6"/>
    <w:rsid w:val="00750724"/>
    <w:rsid w:val="00824A1A"/>
    <w:rsid w:val="009A4D2B"/>
    <w:rsid w:val="009C7B26"/>
    <w:rsid w:val="00A10134"/>
    <w:rsid w:val="00A11E52"/>
    <w:rsid w:val="00BA6189"/>
    <w:rsid w:val="00BD41E9"/>
    <w:rsid w:val="00C11C82"/>
    <w:rsid w:val="00C84413"/>
    <w:rsid w:val="00E56EB3"/>
    <w:rsid w:val="00F102CC"/>
    <w:rsid w:val="00F53D2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5</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ly</cp:lastModifiedBy>
  <cp:revision>8</cp:revision>
  <dcterms:created xsi:type="dcterms:W3CDTF">2022-02-28T12:21:00Z</dcterms:created>
  <dcterms:modified xsi:type="dcterms:W3CDTF">2022-11-22T11:43:00Z</dcterms:modified>
</cp:coreProperties>
</file>