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FCC1" w14:textId="3B407B88" w:rsidR="008A6CBC" w:rsidRDefault="008A6CBC" w:rsidP="008A6CB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Helvetica" w:eastAsiaTheme="minorEastAsia" w:hAnsi="Helvetica" w:cs="Helvetica"/>
          <w:b/>
          <w:bCs/>
          <w:sz w:val="22"/>
          <w:szCs w:val="22"/>
          <w:lang w:eastAsia="ko-KR"/>
        </w:rPr>
        <w:t>Supplement</w:t>
      </w:r>
      <w:r w:rsidR="00635FD9">
        <w:rPr>
          <w:rFonts w:ascii="Helvetica" w:eastAsiaTheme="minorEastAsia" w:hAnsi="Helvetica" w:cs="Helvetica"/>
          <w:b/>
          <w:bCs/>
          <w:sz w:val="22"/>
          <w:szCs w:val="22"/>
          <w:lang w:eastAsia="ko-KR"/>
        </w:rPr>
        <w:t>ary</w:t>
      </w:r>
      <w:r>
        <w:rPr>
          <w:rFonts w:ascii="Helvetica" w:eastAsiaTheme="minorEastAsia" w:hAnsi="Helvetica" w:cs="Helvetica"/>
          <w:b/>
          <w:bCs/>
          <w:sz w:val="22"/>
          <w:szCs w:val="22"/>
          <w:lang w:eastAsia="ko-KR"/>
        </w:rPr>
        <w:t xml:space="preserve"> </w:t>
      </w:r>
      <w:r w:rsidR="00336FD6">
        <w:rPr>
          <w:rFonts w:ascii="Arial" w:eastAsia="Calibri" w:hAnsi="Arial" w:cs="Arial"/>
          <w:b/>
          <w:sz w:val="22"/>
          <w:szCs w:val="22"/>
        </w:rPr>
        <w:t>File</w:t>
      </w:r>
      <w:bookmarkStart w:id="0" w:name="_GoBack"/>
      <w:bookmarkEnd w:id="0"/>
      <w:r w:rsidRPr="008D2551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D1753">
        <w:rPr>
          <w:rFonts w:ascii="Arial" w:eastAsia="Calibri" w:hAnsi="Arial" w:cs="Arial"/>
          <w:b/>
          <w:sz w:val="22"/>
          <w:szCs w:val="22"/>
        </w:rPr>
        <w:t xml:space="preserve">2. SAXS Data Collection and Scattering-Derived Parameters for </w:t>
      </w:r>
      <w:r w:rsidRPr="0051483F">
        <w:rPr>
          <w:rFonts w:ascii="Arial" w:hAnsi="Arial" w:cs="Arial"/>
          <w:b/>
          <w:bCs/>
          <w:sz w:val="22"/>
          <w:szCs w:val="22"/>
        </w:rPr>
        <w:t>PKG Iβ 71-686</w:t>
      </w:r>
    </w:p>
    <w:p w14:paraId="6DC6485C" w14:textId="77777777" w:rsidR="008A6CBC" w:rsidRPr="00CD1753" w:rsidRDefault="008A6CBC" w:rsidP="008A6CBC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2037"/>
      </w:tblGrid>
      <w:tr w:rsidR="008A6CBC" w14:paraId="410D1B3A" w14:textId="77777777" w:rsidTr="00144B0B">
        <w:tc>
          <w:tcPr>
            <w:tcW w:w="3865" w:type="dxa"/>
            <w:tcBorders>
              <w:top w:val="double" w:sz="4" w:space="0" w:color="auto"/>
              <w:bottom w:val="single" w:sz="4" w:space="0" w:color="auto"/>
            </w:tcBorders>
          </w:tcPr>
          <w:p w14:paraId="6AD2DFDD" w14:textId="77777777" w:rsidR="008A6CBC" w:rsidRPr="007F2C3B" w:rsidRDefault="008A6CBC" w:rsidP="00144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2C3B">
              <w:rPr>
                <w:rFonts w:ascii="Arial" w:hAnsi="Arial" w:cs="Arial"/>
                <w:b/>
                <w:bCs/>
                <w:sz w:val="22"/>
                <w:szCs w:val="22"/>
              </w:rPr>
              <w:t>Data collection parameters</w:t>
            </w:r>
          </w:p>
        </w:tc>
        <w:tc>
          <w:tcPr>
            <w:tcW w:w="2037" w:type="dxa"/>
            <w:tcBorders>
              <w:top w:val="double" w:sz="4" w:space="0" w:color="auto"/>
              <w:bottom w:val="single" w:sz="4" w:space="0" w:color="auto"/>
            </w:tcBorders>
          </w:tcPr>
          <w:p w14:paraId="36E31799" w14:textId="77777777" w:rsidR="008A6CBC" w:rsidRPr="007F2C3B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BC" w14:paraId="10B9343F" w14:textId="77777777" w:rsidTr="00144B0B">
        <w:tc>
          <w:tcPr>
            <w:tcW w:w="3865" w:type="dxa"/>
            <w:tcBorders>
              <w:top w:val="single" w:sz="4" w:space="0" w:color="auto"/>
            </w:tcBorders>
          </w:tcPr>
          <w:p w14:paraId="2EDA6753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Instrument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0BBA9A2C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753">
              <w:rPr>
                <w:rFonts w:ascii="Arial" w:hAnsi="Arial" w:cs="Arial"/>
                <w:sz w:val="22"/>
                <w:szCs w:val="22"/>
              </w:rPr>
              <w:t>SIBYLS</w:t>
            </w:r>
            <w:r w:rsidRPr="007F2C3B">
              <w:rPr>
                <w:rFonts w:ascii="Arial" w:hAnsi="Arial" w:cs="Arial"/>
                <w:sz w:val="22"/>
                <w:szCs w:val="22"/>
              </w:rPr>
              <w:t xml:space="preserve"> beamline</w:t>
            </w:r>
          </w:p>
        </w:tc>
      </w:tr>
      <w:tr w:rsidR="008A6CBC" w14:paraId="7C6715F6" w14:textId="77777777" w:rsidTr="00144B0B">
        <w:tc>
          <w:tcPr>
            <w:tcW w:w="3865" w:type="dxa"/>
          </w:tcPr>
          <w:p w14:paraId="2C161973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Wavelength (Å)</w:t>
            </w:r>
          </w:p>
        </w:tc>
        <w:tc>
          <w:tcPr>
            <w:tcW w:w="2037" w:type="dxa"/>
          </w:tcPr>
          <w:p w14:paraId="66DB0BF8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1.127</w:t>
            </w:r>
          </w:p>
        </w:tc>
      </w:tr>
      <w:tr w:rsidR="008A6CBC" w14:paraId="232F95C6" w14:textId="77777777" w:rsidTr="00144B0B">
        <w:tc>
          <w:tcPr>
            <w:tcW w:w="3865" w:type="dxa"/>
          </w:tcPr>
          <w:p w14:paraId="19C27BA6" w14:textId="77777777" w:rsidR="008A6CBC" w:rsidRPr="007F2C3B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q range used (Å</w:t>
            </w:r>
            <w:r w:rsidRPr="00F039EB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7F2C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37" w:type="dxa"/>
          </w:tcPr>
          <w:p w14:paraId="550E5DC1" w14:textId="77777777" w:rsidR="008A6CBC" w:rsidRPr="007F2C3B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0.01 to 0.39</w:t>
            </w:r>
          </w:p>
        </w:tc>
      </w:tr>
      <w:tr w:rsidR="008A6CBC" w14:paraId="1D0628D2" w14:textId="77777777" w:rsidTr="00144B0B">
        <w:tc>
          <w:tcPr>
            <w:tcW w:w="3865" w:type="dxa"/>
          </w:tcPr>
          <w:p w14:paraId="73918C8A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Exposure time (s)</w:t>
            </w:r>
          </w:p>
        </w:tc>
        <w:tc>
          <w:tcPr>
            <w:tcW w:w="2037" w:type="dxa"/>
          </w:tcPr>
          <w:p w14:paraId="31C99281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A6CBC" w14:paraId="34C28C21" w14:textId="77777777" w:rsidTr="00144B0B">
        <w:tc>
          <w:tcPr>
            <w:tcW w:w="3865" w:type="dxa"/>
          </w:tcPr>
          <w:p w14:paraId="1058BE7C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Concentration (mg/mL)</w:t>
            </w:r>
          </w:p>
        </w:tc>
        <w:tc>
          <w:tcPr>
            <w:tcW w:w="2037" w:type="dxa"/>
          </w:tcPr>
          <w:p w14:paraId="37904562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</w:tr>
      <w:tr w:rsidR="008A6CBC" w14:paraId="07D5B115" w14:textId="77777777" w:rsidTr="00144B0B">
        <w:trPr>
          <w:trHeight w:val="107"/>
        </w:trPr>
        <w:tc>
          <w:tcPr>
            <w:tcW w:w="3865" w:type="dxa"/>
            <w:tcBorders>
              <w:bottom w:val="single" w:sz="4" w:space="0" w:color="auto"/>
            </w:tcBorders>
          </w:tcPr>
          <w:p w14:paraId="2686AB6D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Temperature (°C)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176B3B7C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20°C</w:t>
            </w:r>
          </w:p>
        </w:tc>
      </w:tr>
      <w:tr w:rsidR="008A6CBC" w14:paraId="64898FC7" w14:textId="77777777" w:rsidTr="00144B0B"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2BF72C7A" w14:textId="77777777" w:rsidR="008A6CBC" w:rsidRPr="007F2C3B" w:rsidRDefault="008A6CBC" w:rsidP="00144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F2C3B">
              <w:rPr>
                <w:rFonts w:ascii="Arial" w:hAnsi="Arial" w:cs="Arial"/>
                <w:b/>
                <w:bCs/>
                <w:sz w:val="22"/>
                <w:szCs w:val="22"/>
              </w:rPr>
              <w:t>Structural parameters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4472007D" w14:textId="77777777" w:rsidR="008A6CBC" w:rsidRPr="007F2C3B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BC" w14:paraId="5C74470C" w14:textId="77777777" w:rsidTr="00144B0B">
        <w:tc>
          <w:tcPr>
            <w:tcW w:w="3865" w:type="dxa"/>
            <w:tcBorders>
              <w:top w:val="single" w:sz="4" w:space="0" w:color="auto"/>
            </w:tcBorders>
          </w:tcPr>
          <w:p w14:paraId="0C5DB35E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F2C3B">
              <w:rPr>
                <w:rFonts w:ascii="Arial" w:hAnsi="Arial" w:cs="Arial"/>
                <w:sz w:val="22"/>
                <w:szCs w:val="22"/>
              </w:rPr>
              <w:t>I(</w:t>
            </w:r>
            <w:proofErr w:type="gramEnd"/>
            <w:r w:rsidRPr="007F2C3B">
              <w:rPr>
                <w:rFonts w:ascii="Arial" w:hAnsi="Arial" w:cs="Arial"/>
                <w:sz w:val="22"/>
                <w:szCs w:val="22"/>
              </w:rPr>
              <w:t xml:space="preserve">0) (Å) [from </w:t>
            </w: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Guinier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>/P(r)]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01B6CA1C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96.27/96.27</w:t>
            </w:r>
          </w:p>
        </w:tc>
      </w:tr>
      <w:tr w:rsidR="008A6CBC" w14:paraId="3B4E4885" w14:textId="77777777" w:rsidTr="00144B0B">
        <w:tc>
          <w:tcPr>
            <w:tcW w:w="3865" w:type="dxa"/>
          </w:tcPr>
          <w:p w14:paraId="73D67E03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7F2C3B">
              <w:rPr>
                <w:rFonts w:ascii="Arial" w:hAnsi="Arial" w:cs="Arial"/>
                <w:sz w:val="22"/>
                <w:szCs w:val="22"/>
              </w:rPr>
              <w:t>R</w:t>
            </w:r>
            <w:r w:rsidRPr="00F039EB">
              <w:rPr>
                <w:rFonts w:ascii="Arial" w:hAnsi="Arial" w:cs="Arial"/>
                <w:sz w:val="22"/>
                <w:szCs w:val="22"/>
                <w:vertAlign w:val="subscript"/>
              </w:rPr>
              <w:t>g</w:t>
            </w:r>
            <w:proofErr w:type="spellEnd"/>
            <w:r w:rsidRPr="00F039EB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7F2C3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Pr="007F2C3B">
              <w:rPr>
                <w:rFonts w:ascii="Arial" w:hAnsi="Arial" w:cs="Arial"/>
                <w:sz w:val="22"/>
                <w:szCs w:val="22"/>
              </w:rPr>
              <w:t xml:space="preserve">Å) [from </w:t>
            </w: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Guinier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>/P(r)]</w:t>
            </w:r>
          </w:p>
        </w:tc>
        <w:tc>
          <w:tcPr>
            <w:tcW w:w="2037" w:type="dxa"/>
          </w:tcPr>
          <w:p w14:paraId="06AD2417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28.16/28.15</w:t>
            </w:r>
          </w:p>
        </w:tc>
      </w:tr>
      <w:tr w:rsidR="008A6CBC" w14:paraId="48DF2C81" w14:textId="77777777" w:rsidTr="00144B0B">
        <w:tc>
          <w:tcPr>
            <w:tcW w:w="3865" w:type="dxa"/>
          </w:tcPr>
          <w:p w14:paraId="4540D8B4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Porod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 xml:space="preserve"> volume estimate (Å</w:t>
            </w:r>
            <w:r w:rsidRPr="000E365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F2C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37" w:type="dxa"/>
          </w:tcPr>
          <w:p w14:paraId="63C648AE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100286</w:t>
            </w:r>
          </w:p>
        </w:tc>
      </w:tr>
      <w:tr w:rsidR="008A6CBC" w14:paraId="08FFDC53" w14:textId="77777777" w:rsidTr="00144B0B">
        <w:tc>
          <w:tcPr>
            <w:tcW w:w="3865" w:type="dxa"/>
          </w:tcPr>
          <w:p w14:paraId="34BB1CEB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D</w:t>
            </w:r>
            <w:r w:rsidRPr="00F039EB">
              <w:rPr>
                <w:rFonts w:ascii="Arial" w:hAnsi="Arial" w:cs="Arial"/>
                <w:sz w:val="22"/>
                <w:szCs w:val="22"/>
                <w:vertAlign w:val="subscript"/>
              </w:rPr>
              <w:t>max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 xml:space="preserve"> (Å)</w:t>
            </w:r>
          </w:p>
        </w:tc>
        <w:tc>
          <w:tcPr>
            <w:tcW w:w="2037" w:type="dxa"/>
          </w:tcPr>
          <w:p w14:paraId="095124DD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92.7</w:t>
            </w:r>
          </w:p>
        </w:tc>
      </w:tr>
      <w:tr w:rsidR="008A6CBC" w14:paraId="52D696DC" w14:textId="77777777" w:rsidTr="00144B0B">
        <w:tc>
          <w:tcPr>
            <w:tcW w:w="3865" w:type="dxa"/>
          </w:tcPr>
          <w:p w14:paraId="5AB40BCE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MW estimated from SAXS data (</w:t>
            </w: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kDa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37" w:type="dxa"/>
          </w:tcPr>
          <w:p w14:paraId="4835CBC1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68.062</w:t>
            </w:r>
          </w:p>
        </w:tc>
      </w:tr>
      <w:tr w:rsidR="008A6CBC" w14:paraId="259754D4" w14:textId="77777777" w:rsidTr="00144B0B">
        <w:tc>
          <w:tcPr>
            <w:tcW w:w="3865" w:type="dxa"/>
          </w:tcPr>
          <w:p w14:paraId="0D665768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Theoretical MW (</w:t>
            </w: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kDa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37" w:type="dxa"/>
          </w:tcPr>
          <w:p w14:paraId="2A33F052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69.636</w:t>
            </w:r>
          </w:p>
        </w:tc>
      </w:tr>
      <w:tr w:rsidR="008A6CBC" w14:paraId="79EFA8FC" w14:textId="77777777" w:rsidTr="00144B0B">
        <w:tc>
          <w:tcPr>
            <w:tcW w:w="3865" w:type="dxa"/>
            <w:tcBorders>
              <w:bottom w:val="single" w:sz="4" w:space="0" w:color="auto"/>
            </w:tcBorders>
          </w:tcPr>
          <w:p w14:paraId="399E1717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Oligomeric state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00E8B18A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Monomer</w:t>
            </w:r>
          </w:p>
        </w:tc>
      </w:tr>
      <w:tr w:rsidR="008A6CBC" w14:paraId="3D3B9178" w14:textId="77777777" w:rsidTr="00144B0B"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</w:tcPr>
          <w:p w14:paraId="7A32D20B" w14:textId="77777777" w:rsidR="008A6CBC" w:rsidRPr="0051483F" w:rsidRDefault="008A6CBC" w:rsidP="00144B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1483F">
              <w:rPr>
                <w:rFonts w:ascii="Arial" w:hAnsi="Arial" w:cs="Arial"/>
                <w:b/>
                <w:bCs/>
                <w:sz w:val="22"/>
                <w:szCs w:val="22"/>
              </w:rPr>
              <w:t>Softwares</w:t>
            </w:r>
            <w:proofErr w:type="spellEnd"/>
            <w:r w:rsidRPr="005148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employed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0AB0D72D" w14:textId="77777777" w:rsidR="008A6CBC" w:rsidRPr="007F2C3B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BC" w14:paraId="50C0404B" w14:textId="77777777" w:rsidTr="00144B0B">
        <w:tc>
          <w:tcPr>
            <w:tcW w:w="3865" w:type="dxa"/>
            <w:tcBorders>
              <w:top w:val="single" w:sz="4" w:space="0" w:color="auto"/>
            </w:tcBorders>
          </w:tcPr>
          <w:p w14:paraId="3148844F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Primary data reduction and data processing</w:t>
            </w: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46088AC3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2C3B">
              <w:rPr>
                <w:rFonts w:ascii="Arial" w:hAnsi="Arial" w:cs="Arial"/>
                <w:sz w:val="22"/>
                <w:szCs w:val="22"/>
              </w:rPr>
              <w:t>ScÅtter</w:t>
            </w:r>
            <w:proofErr w:type="spellEnd"/>
            <w:r w:rsidRPr="007F2C3B">
              <w:rPr>
                <w:rFonts w:ascii="Arial" w:hAnsi="Arial" w:cs="Arial"/>
                <w:sz w:val="22"/>
                <w:szCs w:val="22"/>
              </w:rPr>
              <w:t xml:space="preserve"> pipelines and ATSAS suites</w:t>
            </w:r>
          </w:p>
        </w:tc>
      </w:tr>
      <w:tr w:rsidR="008A6CBC" w14:paraId="25B4C26E" w14:textId="77777777" w:rsidTr="00144B0B">
        <w:tc>
          <w:tcPr>
            <w:tcW w:w="3865" w:type="dxa"/>
          </w:tcPr>
          <w:p w14:paraId="7A6F54D6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365F">
              <w:rPr>
                <w:rFonts w:ascii="Arial" w:hAnsi="Arial" w:cs="Arial"/>
                <w:i/>
                <w:sz w:val="22"/>
                <w:szCs w:val="22"/>
              </w:rPr>
              <w:t>Ab initio</w:t>
            </w:r>
            <w:r w:rsidRPr="007F2C3B">
              <w:rPr>
                <w:rFonts w:ascii="Arial" w:hAnsi="Arial" w:cs="Arial"/>
                <w:sz w:val="22"/>
                <w:szCs w:val="22"/>
              </w:rPr>
              <w:t xml:space="preserve"> analysis</w:t>
            </w:r>
          </w:p>
        </w:tc>
        <w:tc>
          <w:tcPr>
            <w:tcW w:w="2037" w:type="dxa"/>
          </w:tcPr>
          <w:p w14:paraId="1C167C8C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DAMMIF/DAMMIN</w:t>
            </w:r>
          </w:p>
        </w:tc>
      </w:tr>
      <w:tr w:rsidR="008A6CBC" w14:paraId="455BE52E" w14:textId="77777777" w:rsidTr="00144B0B">
        <w:tc>
          <w:tcPr>
            <w:tcW w:w="3865" w:type="dxa"/>
          </w:tcPr>
          <w:p w14:paraId="2293B8F3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Computation of model intensities</w:t>
            </w:r>
          </w:p>
        </w:tc>
        <w:tc>
          <w:tcPr>
            <w:tcW w:w="2037" w:type="dxa"/>
          </w:tcPr>
          <w:p w14:paraId="182B0497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FOXS</w:t>
            </w:r>
          </w:p>
        </w:tc>
      </w:tr>
      <w:tr w:rsidR="008A6CBC" w14:paraId="754E2B79" w14:textId="77777777" w:rsidTr="00144B0B">
        <w:tc>
          <w:tcPr>
            <w:tcW w:w="3865" w:type="dxa"/>
            <w:tcBorders>
              <w:bottom w:val="single" w:sz="4" w:space="0" w:color="auto"/>
            </w:tcBorders>
          </w:tcPr>
          <w:p w14:paraId="7173E4C2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Fitting of crystal structure in models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061BD885" w14:textId="77777777" w:rsidR="008A6CBC" w:rsidRPr="001560D8" w:rsidRDefault="008A6CBC" w:rsidP="00144B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C3B">
              <w:rPr>
                <w:rFonts w:ascii="Arial" w:hAnsi="Arial" w:cs="Arial"/>
                <w:sz w:val="22"/>
                <w:szCs w:val="22"/>
              </w:rPr>
              <w:t>SUPCOMB</w:t>
            </w:r>
          </w:p>
        </w:tc>
      </w:tr>
    </w:tbl>
    <w:p w14:paraId="52E6B3E5" w14:textId="77777777" w:rsidR="0077440C" w:rsidRDefault="0077440C"/>
    <w:sectPr w:rsidR="0077440C" w:rsidSect="0049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BC"/>
    <w:rsid w:val="00001683"/>
    <w:rsid w:val="00004F61"/>
    <w:rsid w:val="0007032B"/>
    <w:rsid w:val="00076E6A"/>
    <w:rsid w:val="00082193"/>
    <w:rsid w:val="00092878"/>
    <w:rsid w:val="000B3FE5"/>
    <w:rsid w:val="000B4E1E"/>
    <w:rsid w:val="000D3604"/>
    <w:rsid w:val="001276D8"/>
    <w:rsid w:val="001427AE"/>
    <w:rsid w:val="00184053"/>
    <w:rsid w:val="001A1F1C"/>
    <w:rsid w:val="001D77B4"/>
    <w:rsid w:val="00236836"/>
    <w:rsid w:val="002A391A"/>
    <w:rsid w:val="002C453C"/>
    <w:rsid w:val="002C69C6"/>
    <w:rsid w:val="002E63EC"/>
    <w:rsid w:val="002F3D3C"/>
    <w:rsid w:val="002F7C1D"/>
    <w:rsid w:val="00302CCD"/>
    <w:rsid w:val="00307098"/>
    <w:rsid w:val="00330FB6"/>
    <w:rsid w:val="00336FD6"/>
    <w:rsid w:val="00343C2D"/>
    <w:rsid w:val="00350979"/>
    <w:rsid w:val="00362D60"/>
    <w:rsid w:val="0039030B"/>
    <w:rsid w:val="00397430"/>
    <w:rsid w:val="003A5179"/>
    <w:rsid w:val="003B50D9"/>
    <w:rsid w:val="003C4748"/>
    <w:rsid w:val="003D2673"/>
    <w:rsid w:val="003F2C1B"/>
    <w:rsid w:val="003F660D"/>
    <w:rsid w:val="00422A2D"/>
    <w:rsid w:val="00430D10"/>
    <w:rsid w:val="00471939"/>
    <w:rsid w:val="00494CA2"/>
    <w:rsid w:val="004C6443"/>
    <w:rsid w:val="004C6ED9"/>
    <w:rsid w:val="005110D3"/>
    <w:rsid w:val="0054586A"/>
    <w:rsid w:val="00595233"/>
    <w:rsid w:val="005B2BA2"/>
    <w:rsid w:val="005D4F7E"/>
    <w:rsid w:val="005D7087"/>
    <w:rsid w:val="00635FD9"/>
    <w:rsid w:val="006679FE"/>
    <w:rsid w:val="006C4077"/>
    <w:rsid w:val="0077440C"/>
    <w:rsid w:val="007813CD"/>
    <w:rsid w:val="0078545F"/>
    <w:rsid w:val="00787358"/>
    <w:rsid w:val="007B070C"/>
    <w:rsid w:val="00802566"/>
    <w:rsid w:val="0082034F"/>
    <w:rsid w:val="00820E0A"/>
    <w:rsid w:val="00832CF6"/>
    <w:rsid w:val="008333EE"/>
    <w:rsid w:val="008459FC"/>
    <w:rsid w:val="008A6CBC"/>
    <w:rsid w:val="008B14EB"/>
    <w:rsid w:val="008E0709"/>
    <w:rsid w:val="00910B15"/>
    <w:rsid w:val="0095399C"/>
    <w:rsid w:val="0096575C"/>
    <w:rsid w:val="0099016F"/>
    <w:rsid w:val="00992002"/>
    <w:rsid w:val="009A48DF"/>
    <w:rsid w:val="009B13CE"/>
    <w:rsid w:val="00A256DC"/>
    <w:rsid w:val="00A62FA9"/>
    <w:rsid w:val="00A6459E"/>
    <w:rsid w:val="00AE0169"/>
    <w:rsid w:val="00B205FD"/>
    <w:rsid w:val="00B56E79"/>
    <w:rsid w:val="00B90929"/>
    <w:rsid w:val="00B97ED1"/>
    <w:rsid w:val="00BE0366"/>
    <w:rsid w:val="00BE74BB"/>
    <w:rsid w:val="00C02A86"/>
    <w:rsid w:val="00C07BB3"/>
    <w:rsid w:val="00C1771E"/>
    <w:rsid w:val="00C36DB1"/>
    <w:rsid w:val="00D049C2"/>
    <w:rsid w:val="00D41590"/>
    <w:rsid w:val="00D763E5"/>
    <w:rsid w:val="00D9674A"/>
    <w:rsid w:val="00DC0317"/>
    <w:rsid w:val="00DD6504"/>
    <w:rsid w:val="00EE169D"/>
    <w:rsid w:val="00EE5ED3"/>
    <w:rsid w:val="00EF43A4"/>
    <w:rsid w:val="00F1567A"/>
    <w:rsid w:val="00F265F3"/>
    <w:rsid w:val="00F3064C"/>
    <w:rsid w:val="00F57E46"/>
    <w:rsid w:val="00F72AB5"/>
    <w:rsid w:val="00FA2F93"/>
    <w:rsid w:val="00FB039C"/>
    <w:rsid w:val="00FB0EA8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71623"/>
  <w15:chartTrackingRefBased/>
  <w15:docId w15:val="{38E18739-CD33-0044-9F74-2858ADF1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CB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Choel</dc:creator>
  <cp:keywords/>
  <dc:description/>
  <cp:lastModifiedBy>Kim, Choel</cp:lastModifiedBy>
  <cp:revision>3</cp:revision>
  <dcterms:created xsi:type="dcterms:W3CDTF">2022-07-25T19:13:00Z</dcterms:created>
  <dcterms:modified xsi:type="dcterms:W3CDTF">2022-07-27T14:51:00Z</dcterms:modified>
</cp:coreProperties>
</file>