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3A21" w14:textId="77777777" w:rsidR="00CB69A5" w:rsidRPr="0002738E" w:rsidRDefault="00CB69A5" w:rsidP="00CB69A5">
      <w:pPr>
        <w:rPr>
          <w:rFonts w:ascii="Arial" w:hAnsi="Arial" w:cs="Arial"/>
          <w:b/>
          <w:color w:val="000000" w:themeColor="text1"/>
          <w:sz w:val="22"/>
          <w:u w:val="single"/>
          <w:lang w:val="en-US"/>
        </w:rPr>
      </w:pPr>
      <w:r w:rsidRPr="0002738E">
        <w:rPr>
          <w:rFonts w:ascii="Arial" w:hAnsi="Arial" w:cs="Arial"/>
          <w:b/>
          <w:color w:val="000000" w:themeColor="text1"/>
          <w:sz w:val="22"/>
          <w:lang w:val="en-US"/>
        </w:rPr>
        <w:t>Supplementary Table S4: Antibody list</w:t>
      </w:r>
    </w:p>
    <w:tbl>
      <w:tblPr>
        <w:tblpPr w:leftFromText="141" w:rightFromText="141" w:vertAnchor="page" w:horzAnchor="margin" w:tblpY="2179"/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3526"/>
        <w:gridCol w:w="2750"/>
      </w:tblGrid>
      <w:tr w:rsidR="00CB69A5" w:rsidRPr="0002738E" w14:paraId="0A18841E" w14:textId="77777777" w:rsidTr="00D53A69">
        <w:trPr>
          <w:trHeight w:val="421"/>
        </w:trPr>
        <w:tc>
          <w:tcPr>
            <w:tcW w:w="1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C76C" w14:textId="77777777" w:rsidR="00CB69A5" w:rsidRPr="0002738E" w:rsidRDefault="00CB69A5" w:rsidP="00D53A6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  <w:lang w:val="en-US"/>
              </w:rPr>
              <w:t>Antibody</w:t>
            </w:r>
          </w:p>
        </w:tc>
        <w:tc>
          <w:tcPr>
            <w:tcW w:w="19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665C" w14:textId="77777777" w:rsidR="00CB69A5" w:rsidRPr="0002738E" w:rsidRDefault="00CB69A5" w:rsidP="00D53A69">
            <w:pPr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  <w:lang w:val="en-US"/>
              </w:rPr>
              <w:t>Concentration</w:t>
            </w:r>
          </w:p>
        </w:tc>
        <w:tc>
          <w:tcPr>
            <w:tcW w:w="1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8F05" w14:textId="77777777" w:rsidR="00CB69A5" w:rsidRPr="0002738E" w:rsidRDefault="00CB69A5" w:rsidP="00D53A69">
            <w:pPr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  <w:lang w:val="en-US"/>
              </w:rPr>
              <w:t>Application</w:t>
            </w:r>
          </w:p>
        </w:tc>
      </w:tr>
      <w:tr w:rsidR="00CB69A5" w:rsidRPr="0002738E" w14:paraId="7456D3C9" w14:textId="77777777" w:rsidTr="00D53A69"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2972" w14:textId="77777777" w:rsidR="00CB69A5" w:rsidRPr="0002738E" w:rsidRDefault="00CB69A5" w:rsidP="00D53A69">
            <w:pPr>
              <w:ind w:right="176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GAPDH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DD40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Mouse monoclonal, </w:t>
            </w:r>
            <w:proofErr w:type="spellStart"/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</w:rPr>
              <w:t>Covalab</w:t>
            </w:r>
            <w:proofErr w:type="spellEnd"/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</w:rPr>
              <w:t>, Villeurbanne, France (00006513)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83C5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Western Blot</w:t>
            </w:r>
          </w:p>
        </w:tc>
      </w:tr>
      <w:tr w:rsidR="00CB69A5" w:rsidRPr="0002738E" w14:paraId="5497F132" w14:textId="77777777" w:rsidTr="00D53A69"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CCB4" w14:textId="77777777" w:rsidR="00CB69A5" w:rsidRPr="0002738E" w:rsidRDefault="00CB69A5" w:rsidP="00D53A69">
            <w:pPr>
              <w:ind w:right="176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β-TUBULIN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EF3B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Rabbit polyclonal, Abcam, Cambridge, USA (ab6046)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7C1B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Western Blot</w:t>
            </w:r>
          </w:p>
        </w:tc>
      </w:tr>
      <w:tr w:rsidR="00CB69A5" w:rsidRPr="0002738E" w14:paraId="42955502" w14:textId="77777777" w:rsidTr="00D53A69"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FFC0" w14:textId="77777777" w:rsidR="00CB69A5" w:rsidRPr="0002738E" w:rsidRDefault="00CB69A5" w:rsidP="00D53A69">
            <w:pPr>
              <w:ind w:right="176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Symbol" w:hAnsi="Symbol" w:cs="Arial"/>
                <w:color w:val="000000" w:themeColor="text1"/>
                <w:sz w:val="18"/>
                <w:szCs w:val="18"/>
                <w:lang w:val="en-US"/>
              </w:rPr>
              <w:t></w:t>
            </w: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-ACTIN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5ADD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Mouse monoclonal clone AC-74 (A2228), Sigma, Saint-Louis, USA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C2A1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Western Blot</w:t>
            </w:r>
          </w:p>
        </w:tc>
      </w:tr>
      <w:tr w:rsidR="00CB69A5" w:rsidRPr="0002738E" w14:paraId="60094AE8" w14:textId="77777777" w:rsidTr="00D53A69">
        <w:trPr>
          <w:trHeight w:val="201"/>
        </w:trPr>
        <w:tc>
          <w:tcPr>
            <w:tcW w:w="1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023E" w14:textId="77777777" w:rsidR="00CB69A5" w:rsidRPr="0002738E" w:rsidRDefault="00CB69A5" w:rsidP="00D53A69">
            <w:pPr>
              <w:ind w:right="176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PRRX1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0087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</w:rPr>
              <w:t>Mouse monoclonal, clone 1E2, Sigma, Saint-Louis, USA (SAB1412737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2C8F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Western Blot</w:t>
            </w:r>
          </w:p>
        </w:tc>
      </w:tr>
      <w:tr w:rsidR="00CB69A5" w:rsidRPr="0002738E" w14:paraId="061AD8AC" w14:textId="77777777" w:rsidTr="00D53A69">
        <w:trPr>
          <w:trHeight w:val="201"/>
        </w:trPr>
        <w:tc>
          <w:tcPr>
            <w:tcW w:w="14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81C4" w14:textId="77777777" w:rsidR="00CB69A5" w:rsidRPr="0002738E" w:rsidRDefault="00CB69A5" w:rsidP="00D53A69">
            <w:pPr>
              <w:ind w:right="176" w:firstLine="284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E3418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</w:rPr>
              <w:t>Rabbit polyclonal,</w:t>
            </w:r>
            <w:r w:rsidRPr="0002738E">
              <w:rPr>
                <w:rStyle w:val="lev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Sigma, Saint-Louis, USA </w:t>
            </w:r>
            <w:r w:rsidRPr="0002738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r w:rsidRPr="0002738E">
              <w:rPr>
                <w:rStyle w:val="lev"/>
                <w:rFonts w:ascii="Arial" w:hAnsi="Arial" w:cs="Arial"/>
                <w:color w:val="000000" w:themeColor="text1"/>
                <w:sz w:val="18"/>
                <w:szCs w:val="18"/>
              </w:rPr>
              <w:t>HPA051084)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121D0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Immunochemistry; immunofluorescence and chromatin Immunoprecipitation </w:t>
            </w:r>
          </w:p>
        </w:tc>
      </w:tr>
      <w:tr w:rsidR="00CB69A5" w:rsidRPr="0002738E" w14:paraId="36C41D55" w14:textId="77777777" w:rsidTr="00D53A69">
        <w:tc>
          <w:tcPr>
            <w:tcW w:w="1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E320" w14:textId="77777777" w:rsidR="00CB69A5" w:rsidRPr="0002738E" w:rsidRDefault="00CB69A5" w:rsidP="00D53A69">
            <w:pPr>
              <w:ind w:right="176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COL-I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15A5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Goat </w:t>
            </w:r>
            <w:proofErr w:type="gramStart"/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polyclonal ,Southern</w:t>
            </w:r>
            <w:proofErr w:type="gramEnd"/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Biotech, Birmingham, USA ( 1310-01)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3EAC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Western Blot </w:t>
            </w:r>
          </w:p>
        </w:tc>
      </w:tr>
      <w:tr w:rsidR="00CB69A5" w:rsidRPr="0002738E" w14:paraId="625E092E" w14:textId="77777777" w:rsidTr="00D53A69">
        <w:tc>
          <w:tcPr>
            <w:tcW w:w="1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1F59" w14:textId="77777777" w:rsidR="00CB69A5" w:rsidRPr="0002738E" w:rsidRDefault="00CB69A5" w:rsidP="00D53A69">
            <w:pPr>
              <w:ind w:right="176" w:firstLine="284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482A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Rabbit polyclonal, Abcam, Cambridge, UK (ab34710)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3AE4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Immunochemistry</w:t>
            </w:r>
          </w:p>
        </w:tc>
      </w:tr>
      <w:tr w:rsidR="00CB69A5" w:rsidRPr="0002738E" w14:paraId="540C2EE2" w14:textId="77777777" w:rsidTr="00D53A69"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0712" w14:textId="77777777" w:rsidR="00CB69A5" w:rsidRPr="0002738E" w:rsidRDefault="00CB69A5" w:rsidP="00D53A69">
            <w:pPr>
              <w:ind w:right="176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FN-1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323D1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Rabbit polyclonal, Abcam, Cambridge, UK (ab2413)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E072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Western Blot </w:t>
            </w:r>
          </w:p>
        </w:tc>
      </w:tr>
      <w:tr w:rsidR="00CB69A5" w:rsidRPr="0002738E" w14:paraId="237B9A3B" w14:textId="77777777" w:rsidTr="00D53A69"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7A27" w14:textId="77777777" w:rsidR="00CB69A5" w:rsidRPr="0002738E" w:rsidRDefault="00CB69A5" w:rsidP="00D53A69">
            <w:pPr>
              <w:ind w:right="176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ACTA2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1325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Mouse monoclonal, clone 1A4, Sigma, Saint-Louis, USA (A5228)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3859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Western Blot and immunochemistry</w:t>
            </w:r>
          </w:p>
        </w:tc>
      </w:tr>
      <w:tr w:rsidR="00CB69A5" w:rsidRPr="0002738E" w14:paraId="44E2EE8C" w14:textId="77777777" w:rsidTr="00D53A69"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927D" w14:textId="77777777" w:rsidR="00CB69A5" w:rsidRPr="0002738E" w:rsidRDefault="00CB69A5" w:rsidP="00D53A69">
            <w:pPr>
              <w:ind w:right="176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Phospho</w:t>
            </w:r>
            <w:proofErr w:type="spellEnd"/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(S423+S425) SMAD3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A312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Rabbit monoclonal, Abcam, Cambridge, USA (ab52903)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C553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Western Blot</w:t>
            </w:r>
          </w:p>
        </w:tc>
      </w:tr>
      <w:tr w:rsidR="00CB69A5" w:rsidRPr="0002738E" w14:paraId="1460DD60" w14:textId="77777777" w:rsidTr="00D53A69"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5231" w14:textId="77777777" w:rsidR="00CB69A5" w:rsidRPr="0002738E" w:rsidRDefault="00CB69A5" w:rsidP="00D53A69">
            <w:pPr>
              <w:ind w:right="176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SMAD3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BF9C5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Rabbit polyclonal, Abcam, Cambridge, UK (ab28379)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9B77C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Western Blot</w:t>
            </w:r>
          </w:p>
        </w:tc>
      </w:tr>
      <w:tr w:rsidR="00CB69A5" w:rsidRPr="0002738E" w14:paraId="64811766" w14:textId="77777777" w:rsidTr="00D53A69"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70BB" w14:textId="77777777" w:rsidR="00CB69A5" w:rsidRPr="0002738E" w:rsidRDefault="00CB69A5" w:rsidP="00D53A69">
            <w:pPr>
              <w:ind w:right="176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Phospho</w:t>
            </w:r>
            <w:proofErr w:type="spellEnd"/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(S255)-SMAD2</w:t>
            </w:r>
          </w:p>
        </w:tc>
        <w:tc>
          <w:tcPr>
            <w:tcW w:w="19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B35D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Rabbit monoclonal, Abcam, Cambridge, USA (ab188334)</w:t>
            </w:r>
          </w:p>
        </w:tc>
        <w:tc>
          <w:tcPr>
            <w:tcW w:w="1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BD32C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Western Blot</w:t>
            </w:r>
          </w:p>
        </w:tc>
      </w:tr>
      <w:tr w:rsidR="00CB69A5" w:rsidRPr="0002738E" w14:paraId="6CA67BF2" w14:textId="77777777" w:rsidTr="00D53A69"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8AC8" w14:textId="77777777" w:rsidR="00CB69A5" w:rsidRPr="0002738E" w:rsidRDefault="00CB69A5" w:rsidP="00D53A69">
            <w:pPr>
              <w:ind w:right="176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SMAD2</w:t>
            </w:r>
          </w:p>
        </w:tc>
        <w:tc>
          <w:tcPr>
            <w:tcW w:w="19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7F5A0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Rabbit monoclonal, Cell </w:t>
            </w:r>
            <w:proofErr w:type="spellStart"/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signalling</w:t>
            </w:r>
            <w:proofErr w:type="spellEnd"/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Technology, </w:t>
            </w:r>
            <w:proofErr w:type="spellStart"/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Danves</w:t>
            </w:r>
            <w:proofErr w:type="spellEnd"/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, USA (5339S)</w:t>
            </w:r>
          </w:p>
        </w:tc>
        <w:tc>
          <w:tcPr>
            <w:tcW w:w="1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69BDE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Western Blot</w:t>
            </w:r>
          </w:p>
        </w:tc>
      </w:tr>
      <w:tr w:rsidR="00CB69A5" w:rsidRPr="0002738E" w14:paraId="5DE9C4DB" w14:textId="77777777" w:rsidTr="00D53A69"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ED1F" w14:textId="77777777" w:rsidR="00CB69A5" w:rsidRPr="0002738E" w:rsidRDefault="00CB69A5" w:rsidP="00D53A69">
            <w:pPr>
              <w:spacing w:before="120" w:after="120"/>
              <w:ind w:right="176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TGFBR2</w:t>
            </w:r>
          </w:p>
        </w:tc>
        <w:tc>
          <w:tcPr>
            <w:tcW w:w="19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EA1FE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Rabbit polyclonal, Cell </w:t>
            </w:r>
            <w:proofErr w:type="spellStart"/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signalling</w:t>
            </w:r>
            <w:proofErr w:type="spellEnd"/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Technology, </w:t>
            </w:r>
            <w:proofErr w:type="spellStart"/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Danves</w:t>
            </w:r>
            <w:proofErr w:type="spellEnd"/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, USA (79424)</w:t>
            </w:r>
          </w:p>
        </w:tc>
        <w:tc>
          <w:tcPr>
            <w:tcW w:w="1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95E0D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Western Blot</w:t>
            </w:r>
          </w:p>
        </w:tc>
      </w:tr>
      <w:tr w:rsidR="00CB69A5" w:rsidRPr="0002738E" w14:paraId="3BACF70B" w14:textId="77777777" w:rsidTr="00D53A69"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DEDF" w14:textId="77777777" w:rsidR="00CB69A5" w:rsidRPr="0002738E" w:rsidRDefault="00CB69A5" w:rsidP="00D53A69">
            <w:pPr>
              <w:ind w:right="176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PPM1A</w:t>
            </w:r>
          </w:p>
        </w:tc>
        <w:tc>
          <w:tcPr>
            <w:tcW w:w="19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FFEA2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</w:rPr>
              <w:t>Rabbit polyclonal, Sigma, Saint-Louis, USA (HPA029209)</w:t>
            </w:r>
          </w:p>
        </w:tc>
        <w:tc>
          <w:tcPr>
            <w:tcW w:w="1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85CCD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Western Blot</w:t>
            </w:r>
          </w:p>
        </w:tc>
      </w:tr>
      <w:tr w:rsidR="00CB69A5" w:rsidRPr="0002738E" w14:paraId="61F0834A" w14:textId="77777777" w:rsidTr="00D53A69"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4147" w14:textId="77777777" w:rsidR="00CB69A5" w:rsidRPr="0002738E" w:rsidRDefault="00CB69A5" w:rsidP="00D53A69">
            <w:pPr>
              <w:ind w:right="176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KI67</w:t>
            </w:r>
          </w:p>
        </w:tc>
        <w:tc>
          <w:tcPr>
            <w:tcW w:w="19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B2A4A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</w:rPr>
              <w:t>Rabbit monoclonal, clone RM227, Sigma, Saint-Louis, USA (SAB5600050)</w:t>
            </w:r>
          </w:p>
        </w:tc>
        <w:tc>
          <w:tcPr>
            <w:tcW w:w="1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24F7F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Immunochemistry</w:t>
            </w:r>
          </w:p>
        </w:tc>
      </w:tr>
      <w:tr w:rsidR="00CB69A5" w:rsidRPr="0002738E" w14:paraId="51A7F9B7" w14:textId="77777777" w:rsidTr="00D53A69"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AB03" w14:textId="77777777" w:rsidR="00CB69A5" w:rsidRPr="0002738E" w:rsidRDefault="00CB69A5" w:rsidP="00D53A69">
            <w:pPr>
              <w:ind w:right="176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Vimentin</w:t>
            </w:r>
          </w:p>
        </w:tc>
        <w:tc>
          <w:tcPr>
            <w:tcW w:w="19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278F8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Rabbit monoclonal, Abcam, Cambridge, USA (ab92547)</w:t>
            </w:r>
          </w:p>
        </w:tc>
        <w:tc>
          <w:tcPr>
            <w:tcW w:w="1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784A2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Immunochemistry</w:t>
            </w:r>
          </w:p>
        </w:tc>
      </w:tr>
      <w:tr w:rsidR="00CB69A5" w:rsidRPr="0002738E" w14:paraId="1F518D5E" w14:textId="77777777" w:rsidTr="00D53A69"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CA88" w14:textId="77777777" w:rsidR="00CB69A5" w:rsidRPr="0002738E" w:rsidRDefault="00CB69A5" w:rsidP="00D53A69">
            <w:pPr>
              <w:ind w:right="176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CD45</w:t>
            </w:r>
          </w:p>
        </w:tc>
        <w:tc>
          <w:tcPr>
            <w:tcW w:w="19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D9035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Mouse Monoclonal, </w:t>
            </w:r>
            <w:proofErr w:type="spellStart"/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</w:rPr>
              <w:t>Dako</w:t>
            </w:r>
            <w:proofErr w:type="spellEnd"/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02738E">
              <w:rPr>
                <w:rStyle w:val="lev"/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Agilent Technologies</w:t>
            </w: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</w:rPr>
              <w:t>, Les Ulis France (M0701)</w:t>
            </w:r>
          </w:p>
        </w:tc>
        <w:tc>
          <w:tcPr>
            <w:tcW w:w="1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2220F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Immunochemistry</w:t>
            </w:r>
          </w:p>
        </w:tc>
      </w:tr>
      <w:tr w:rsidR="00CB69A5" w:rsidRPr="0002738E" w14:paraId="4460B345" w14:textId="77777777" w:rsidTr="00D53A69"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02A1" w14:textId="77777777" w:rsidR="00CB69A5" w:rsidRPr="0002738E" w:rsidRDefault="00CB69A5" w:rsidP="00D53A69">
            <w:pPr>
              <w:ind w:right="176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PDGFR</w:t>
            </w:r>
          </w:p>
          <w:p w14:paraId="6CD685CB" w14:textId="77777777" w:rsidR="00CB69A5" w:rsidRPr="0002738E" w:rsidRDefault="00CB69A5" w:rsidP="00D53A69">
            <w:pPr>
              <w:ind w:right="176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7BC7F" w14:textId="77777777" w:rsidR="00CB69A5" w:rsidRPr="0002738E" w:rsidRDefault="00CB69A5" w:rsidP="00D53A69">
            <w:pPr>
              <w:rPr>
                <w:color w:val="000000" w:themeColor="text1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Rabbit polyclonal, Abcam, Cambridge, UK (ab32570)</w:t>
            </w:r>
          </w:p>
        </w:tc>
        <w:tc>
          <w:tcPr>
            <w:tcW w:w="1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748CC" w14:textId="77777777" w:rsidR="00CB69A5" w:rsidRPr="0002738E" w:rsidRDefault="00CB69A5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Immunochemistry</w:t>
            </w:r>
          </w:p>
        </w:tc>
      </w:tr>
    </w:tbl>
    <w:p w14:paraId="4CCA2CF7" w14:textId="77777777" w:rsidR="00CB69A5" w:rsidRPr="0002738E" w:rsidRDefault="00CB69A5" w:rsidP="00CB69A5">
      <w:pPr>
        <w:rPr>
          <w:rFonts w:ascii="Arial" w:hAnsi="Arial" w:cs="Arial"/>
          <w:color w:val="000000" w:themeColor="text1"/>
          <w:lang w:val="en-US"/>
        </w:rPr>
      </w:pPr>
    </w:p>
    <w:p w14:paraId="13AE5C68" w14:textId="195B692A" w:rsidR="006C4CBE" w:rsidRDefault="006C4CBE"/>
    <w:sectPr w:rsidR="006C4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A5"/>
    <w:rsid w:val="002F60D2"/>
    <w:rsid w:val="006C4CBE"/>
    <w:rsid w:val="00CB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8A762"/>
  <w15:chartTrackingRefBased/>
  <w15:docId w15:val="{BE308B3D-4E53-FE42-AF56-F44FDF41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9A5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B6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Mailleux</dc:creator>
  <cp:keywords/>
  <dc:description/>
  <cp:lastModifiedBy>Arnaud Mailleux</cp:lastModifiedBy>
  <cp:revision>2</cp:revision>
  <dcterms:created xsi:type="dcterms:W3CDTF">2023-04-11T13:07:00Z</dcterms:created>
  <dcterms:modified xsi:type="dcterms:W3CDTF">2023-04-12T09:44:00Z</dcterms:modified>
</cp:coreProperties>
</file>