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796"/>
        <w:gridCol w:w="594"/>
        <w:gridCol w:w="1501"/>
        <w:gridCol w:w="823"/>
        <w:gridCol w:w="860"/>
        <w:gridCol w:w="1014"/>
        <w:gridCol w:w="901"/>
        <w:gridCol w:w="1197"/>
        <w:gridCol w:w="798"/>
      </w:tblGrid>
      <w:tr w:rsidR="00363688" w14:paraId="6A0595A1" w14:textId="77777777" w:rsidTr="005934BA">
        <w:tc>
          <w:tcPr>
            <w:tcW w:w="866" w:type="dxa"/>
          </w:tcPr>
          <w:p w14:paraId="7887EA36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w:r w:rsidRPr="00E5217C">
              <w:rPr>
                <w:sz w:val="20"/>
                <w:szCs w:val="20"/>
              </w:rPr>
              <w:t>Residue (met group)</w:t>
            </w:r>
          </w:p>
        </w:tc>
        <w:tc>
          <w:tcPr>
            <w:tcW w:w="796" w:type="dxa"/>
          </w:tcPr>
          <w:p w14:paraId="1130FF73" w14:textId="77777777" w:rsidR="00363688" w:rsidRPr="008C5376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a</m:t>
                    </m:r>
                  </m:sub>
                </m:sSub>
              </m:oMath>
            </m:oMathPara>
          </w:p>
          <w:p w14:paraId="1FC48C90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(%)</m:t>
                </m:r>
              </m:oMath>
            </m:oMathPara>
          </w:p>
        </w:tc>
        <w:tc>
          <w:tcPr>
            <w:tcW w:w="594" w:type="dxa"/>
          </w:tcPr>
          <w:p w14:paraId="5251231D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1501" w:type="dxa"/>
          </w:tcPr>
          <w:p w14:paraId="0DBCEF39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</m:t>
                    </m:r>
                  </m:sub>
                </m:sSub>
              </m:oMath>
            </m:oMathPara>
          </w:p>
        </w:tc>
        <w:tc>
          <w:tcPr>
            <w:tcW w:w="823" w:type="dxa"/>
          </w:tcPr>
          <w:p w14:paraId="24320F76" w14:textId="77777777" w:rsidR="00363688" w:rsidRPr="008C5376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ex,ab</m:t>
                    </m:r>
                  </m:sub>
                </m:sSub>
              </m:oMath>
            </m:oMathPara>
          </w:p>
          <w:p w14:paraId="2F87ECB9" w14:textId="77777777" w:rsidR="00363688" w:rsidRPr="00E5217C" w:rsidRDefault="00363688" w:rsidP="005934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860" w:type="dxa"/>
          </w:tcPr>
          <w:p w14:paraId="0C913A4B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ex,ac</m:t>
                    </m:r>
                  </m:sub>
                </m:sSub>
              </m:oMath>
            </m:oMathPara>
          </w:p>
        </w:tc>
        <w:tc>
          <w:tcPr>
            <w:tcW w:w="1014" w:type="dxa"/>
          </w:tcPr>
          <w:p w14:paraId="3A7614DB" w14:textId="77777777" w:rsidR="00363688" w:rsidRPr="008C5376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C,ab</m:t>
                    </m:r>
                  </m:sub>
                </m:sSub>
              </m:oMath>
            </m:oMathPara>
          </w:p>
          <w:p w14:paraId="5F0AE595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(ppm)</m:t>
                </m:r>
              </m:oMath>
            </m:oMathPara>
          </w:p>
        </w:tc>
        <w:tc>
          <w:tcPr>
            <w:tcW w:w="901" w:type="dxa"/>
          </w:tcPr>
          <w:p w14:paraId="40165EAB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H,ab</m:t>
                    </m:r>
                  </m:sub>
                </m:sSub>
              </m:oMath>
            </m:oMathPara>
          </w:p>
        </w:tc>
        <w:tc>
          <w:tcPr>
            <w:tcW w:w="1197" w:type="dxa"/>
          </w:tcPr>
          <w:p w14:paraId="353AA249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C,ac</m:t>
                    </m:r>
                  </m:sub>
                </m:sSub>
              </m:oMath>
            </m:oMathPara>
          </w:p>
        </w:tc>
        <w:tc>
          <w:tcPr>
            <w:tcW w:w="798" w:type="dxa"/>
          </w:tcPr>
          <w:p w14:paraId="25708E08" w14:textId="77777777" w:rsidR="00363688" w:rsidRPr="00E5217C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H,ac</m:t>
                    </m:r>
                  </m:sub>
                </m:sSub>
              </m:oMath>
            </m:oMathPara>
          </w:p>
        </w:tc>
      </w:tr>
      <w:tr w:rsidR="00363688" w14:paraId="75277A72" w14:textId="77777777" w:rsidTr="005934BA">
        <w:tc>
          <w:tcPr>
            <w:tcW w:w="866" w:type="dxa"/>
          </w:tcPr>
          <w:p w14:paraId="734A41B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L41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90CAF9"/>
          </w:tcPr>
          <w:p w14:paraId="02C6F4F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99.86±0.03</m:t>
                </m:r>
              </m:oMath>
            </m:oMathPara>
          </w:p>
        </w:tc>
        <w:tc>
          <w:tcPr>
            <w:tcW w:w="594" w:type="dxa"/>
          </w:tcPr>
          <w:p w14:paraId="25B0CE0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90CAF9"/>
          </w:tcPr>
          <w:p w14:paraId="0ADB8BC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0.14±0.03</m:t>
                </m:r>
              </m:oMath>
            </m:oMathPara>
          </w:p>
        </w:tc>
        <w:tc>
          <w:tcPr>
            <w:tcW w:w="823" w:type="dxa"/>
          </w:tcPr>
          <w:p w14:paraId="238F11FD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42B1DA9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1000±200</m:t>
                </m:r>
              </m:oMath>
            </m:oMathPara>
          </w:p>
        </w:tc>
        <w:tc>
          <w:tcPr>
            <w:tcW w:w="1014" w:type="dxa"/>
          </w:tcPr>
          <w:p w14:paraId="3C1AEDB4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701DE3FC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90CAF9"/>
          </w:tcPr>
          <w:p w14:paraId="45C0335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1.5±0.3</m:t>
                </m:r>
              </m:oMath>
            </m:oMathPara>
          </w:p>
        </w:tc>
        <w:tc>
          <w:tcPr>
            <w:tcW w:w="798" w:type="dxa"/>
          </w:tcPr>
          <w:p w14:paraId="797E163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5C064848" w14:textId="77777777" w:rsidTr="005934BA">
        <w:tc>
          <w:tcPr>
            <w:tcW w:w="866" w:type="dxa"/>
          </w:tcPr>
          <w:p w14:paraId="06915D6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V58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E57373"/>
          </w:tcPr>
          <w:p w14:paraId="11B9FBB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85±9</m:t>
                </m:r>
              </m:oMath>
            </m:oMathPara>
          </w:p>
        </w:tc>
        <w:tc>
          <w:tcPr>
            <w:tcW w:w="594" w:type="dxa"/>
            <w:shd w:val="clear" w:color="auto" w:fill="E57373"/>
          </w:tcPr>
          <w:p w14:paraId="26FB2CA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13±9</m:t>
                </m:r>
              </m:oMath>
            </m:oMathPara>
          </w:p>
        </w:tc>
        <w:tc>
          <w:tcPr>
            <w:tcW w:w="1501" w:type="dxa"/>
            <w:shd w:val="clear" w:color="auto" w:fill="90CAF9"/>
          </w:tcPr>
          <w:p w14:paraId="0CED800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1.1±0.2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0E545EB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4±2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55C2365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800±100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16ACB49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-0.70±0.02</m:t>
                </m:r>
              </m:oMath>
            </m:oMathPara>
          </w:p>
        </w:tc>
        <w:tc>
          <w:tcPr>
            <w:tcW w:w="901" w:type="dxa"/>
          </w:tcPr>
          <w:p w14:paraId="7A9851F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90CAF9"/>
          </w:tcPr>
          <w:p w14:paraId="408DD73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0.61±0.05</m:t>
                </m:r>
              </m:oMath>
            </m:oMathPara>
          </w:p>
        </w:tc>
        <w:tc>
          <w:tcPr>
            <w:tcW w:w="798" w:type="dxa"/>
          </w:tcPr>
          <w:p w14:paraId="1C8601F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23DFCE76" w14:textId="77777777" w:rsidTr="005934BA">
        <w:tc>
          <w:tcPr>
            <w:tcW w:w="866" w:type="dxa"/>
          </w:tcPr>
          <w:p w14:paraId="780FCD0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 xml:space="preserve">L73 (met </w:t>
            </w:r>
            <w:r>
              <w:rPr>
                <w:sz w:val="20"/>
                <w:szCs w:val="20"/>
              </w:rPr>
              <w:t>2</w:t>
            </w:r>
            <w:r w:rsidRPr="00B2085B">
              <w:rPr>
                <w:sz w:val="20"/>
                <w:szCs w:val="20"/>
              </w:rPr>
              <w:t>)</w:t>
            </w:r>
          </w:p>
        </w:tc>
        <w:tc>
          <w:tcPr>
            <w:tcW w:w="796" w:type="dxa"/>
            <w:shd w:val="clear" w:color="auto" w:fill="90CAF9"/>
          </w:tcPr>
          <w:p w14:paraId="113A058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99.88±0.02</m:t>
                </m:r>
              </m:oMath>
            </m:oMathPara>
          </w:p>
        </w:tc>
        <w:tc>
          <w:tcPr>
            <w:tcW w:w="594" w:type="dxa"/>
          </w:tcPr>
          <w:p w14:paraId="79F1C58E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90CAF9"/>
          </w:tcPr>
          <w:p w14:paraId="4B34D26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0.12±0.02</m:t>
                </m:r>
              </m:oMath>
            </m:oMathPara>
          </w:p>
        </w:tc>
        <w:tc>
          <w:tcPr>
            <w:tcW w:w="823" w:type="dxa"/>
          </w:tcPr>
          <w:p w14:paraId="44793A32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79BA7C8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2400±300</m:t>
                </m:r>
              </m:oMath>
            </m:oMathPara>
          </w:p>
        </w:tc>
        <w:tc>
          <w:tcPr>
            <w:tcW w:w="1014" w:type="dxa"/>
          </w:tcPr>
          <w:p w14:paraId="02477A19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0B23AFBB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90CAF9"/>
          </w:tcPr>
          <w:p w14:paraId="7319579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1.9±0.3</m:t>
                </m:r>
              </m:oMath>
            </m:oMathPara>
          </w:p>
        </w:tc>
        <w:tc>
          <w:tcPr>
            <w:tcW w:w="798" w:type="dxa"/>
          </w:tcPr>
          <w:p w14:paraId="2E418D8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6B473956" w14:textId="77777777" w:rsidTr="005934BA">
        <w:tc>
          <w:tcPr>
            <w:tcW w:w="866" w:type="dxa"/>
          </w:tcPr>
          <w:p w14:paraId="5C004AD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 xml:space="preserve">L73 (met </w:t>
            </w:r>
            <w:r>
              <w:rPr>
                <w:sz w:val="20"/>
                <w:szCs w:val="20"/>
              </w:rPr>
              <w:t>1</w:t>
            </w:r>
            <w:r w:rsidRPr="00B2085B">
              <w:rPr>
                <w:sz w:val="20"/>
                <w:szCs w:val="20"/>
              </w:rPr>
              <w:t>)</w:t>
            </w:r>
          </w:p>
        </w:tc>
        <w:tc>
          <w:tcPr>
            <w:tcW w:w="796" w:type="dxa"/>
            <w:shd w:val="clear" w:color="auto" w:fill="90CAF9"/>
          </w:tcPr>
          <w:p w14:paraId="124459B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99.88±0.02</m:t>
                </m:r>
              </m:oMath>
            </m:oMathPara>
          </w:p>
        </w:tc>
        <w:tc>
          <w:tcPr>
            <w:tcW w:w="594" w:type="dxa"/>
          </w:tcPr>
          <w:p w14:paraId="6331ECF6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90CAF9"/>
          </w:tcPr>
          <w:p w14:paraId="0D5C776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0.12±0.02</m:t>
                </m:r>
              </m:oMath>
            </m:oMathPara>
          </w:p>
        </w:tc>
        <w:tc>
          <w:tcPr>
            <w:tcW w:w="823" w:type="dxa"/>
          </w:tcPr>
          <w:p w14:paraId="2F5D82AF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316B4C5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2400±300</m:t>
                </m:r>
              </m:oMath>
            </m:oMathPara>
          </w:p>
        </w:tc>
        <w:tc>
          <w:tcPr>
            <w:tcW w:w="1014" w:type="dxa"/>
          </w:tcPr>
          <w:p w14:paraId="7C5D6EFD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2777CCA2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176"/>
          </w:tcPr>
          <w:p w14:paraId="39F22BE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2.9±0.5</m:t>
                </m:r>
              </m:oMath>
            </m:oMathPara>
          </w:p>
        </w:tc>
        <w:tc>
          <w:tcPr>
            <w:tcW w:w="798" w:type="dxa"/>
          </w:tcPr>
          <w:p w14:paraId="1A8B40F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4AF9B622" w14:textId="77777777" w:rsidTr="005934BA">
        <w:tc>
          <w:tcPr>
            <w:tcW w:w="866" w:type="dxa"/>
            <w:shd w:val="clear" w:color="auto" w:fill="9E86C9"/>
          </w:tcPr>
          <w:p w14:paraId="266F85A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L74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90CAF9"/>
          </w:tcPr>
          <w:p w14:paraId="1F669F8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98.66±</m:t>
                </m:r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0.01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3F0395D3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0797A2F0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0.01</w:t>
            </w:r>
          </w:p>
        </w:tc>
        <w:tc>
          <w:tcPr>
            <w:tcW w:w="1501" w:type="dxa"/>
          </w:tcPr>
          <w:p w14:paraId="5F527826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90CAF9"/>
          </w:tcPr>
          <w:p w14:paraId="79D8350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</w:tcPr>
          <w:p w14:paraId="7677249B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90CAF9"/>
          </w:tcPr>
          <w:p w14:paraId="53C4513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-0.75±0.01</m:t>
                </m:r>
              </m:oMath>
            </m:oMathPara>
          </w:p>
        </w:tc>
        <w:tc>
          <w:tcPr>
            <w:tcW w:w="901" w:type="dxa"/>
          </w:tcPr>
          <w:p w14:paraId="2D6C44A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14:paraId="2D93ACAA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</w:tcPr>
          <w:p w14:paraId="1553CD5A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</w:tr>
      <w:tr w:rsidR="00363688" w14:paraId="087AE312" w14:textId="77777777" w:rsidTr="005934BA">
        <w:tc>
          <w:tcPr>
            <w:tcW w:w="866" w:type="dxa"/>
            <w:shd w:val="clear" w:color="auto" w:fill="9E86C9"/>
          </w:tcPr>
          <w:p w14:paraId="68CD184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V79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90CAF9"/>
          </w:tcPr>
          <w:p w14:paraId="1F296B8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98.52±0.02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130E1C8B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1F69AA7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0.01</w:t>
            </w:r>
          </w:p>
        </w:tc>
        <w:tc>
          <w:tcPr>
            <w:tcW w:w="1501" w:type="dxa"/>
            <w:shd w:val="clear" w:color="auto" w:fill="90CAF9"/>
          </w:tcPr>
          <w:p w14:paraId="33BD198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0.14±0.02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788A284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67377DB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2900±500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56DE943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0.2±0.1</m:t>
                </m:r>
              </m:oMath>
            </m:oMathPara>
          </w:p>
        </w:tc>
        <w:tc>
          <w:tcPr>
            <w:tcW w:w="901" w:type="dxa"/>
          </w:tcPr>
          <w:p w14:paraId="33E81D4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90CAF9"/>
          </w:tcPr>
          <w:p w14:paraId="6AB801D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3.1±0.3</m:t>
                </m:r>
              </m:oMath>
            </m:oMathPara>
          </w:p>
        </w:tc>
        <w:tc>
          <w:tcPr>
            <w:tcW w:w="798" w:type="dxa"/>
          </w:tcPr>
          <w:p w14:paraId="302B4EC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2060617D" w14:textId="77777777" w:rsidTr="005934BA">
        <w:tc>
          <w:tcPr>
            <w:tcW w:w="866" w:type="dxa"/>
            <w:shd w:val="clear" w:color="auto" w:fill="9E86C9"/>
          </w:tcPr>
          <w:p w14:paraId="6D65DFC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 xml:space="preserve">L101 (met </w:t>
            </w:r>
            <w:r>
              <w:rPr>
                <w:sz w:val="20"/>
                <w:szCs w:val="20"/>
              </w:rPr>
              <w:t>2</w:t>
            </w:r>
            <w:r w:rsidRPr="00B2085B">
              <w:rPr>
                <w:sz w:val="20"/>
                <w:szCs w:val="20"/>
              </w:rPr>
              <w:t>)</w:t>
            </w:r>
          </w:p>
        </w:tc>
        <w:tc>
          <w:tcPr>
            <w:tcW w:w="796" w:type="dxa"/>
            <w:shd w:val="clear" w:color="auto" w:fill="E57373"/>
          </w:tcPr>
          <w:p w14:paraId="78470F5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98±1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5924570B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622C242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0.03</w:t>
            </w:r>
          </w:p>
        </w:tc>
        <w:tc>
          <w:tcPr>
            <w:tcW w:w="1501" w:type="dxa"/>
            <w:shd w:val="clear" w:color="auto" w:fill="E57373"/>
          </w:tcPr>
          <w:p w14:paraId="5272C560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0±1</m:t>
                </m:r>
              </m:oMath>
            </m:oMathPara>
          </w:p>
          <w:p w14:paraId="180AE758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(0.1,0.2,2.2)</w:t>
            </w:r>
          </w:p>
        </w:tc>
        <w:tc>
          <w:tcPr>
            <w:tcW w:w="823" w:type="dxa"/>
            <w:shd w:val="clear" w:color="auto" w:fill="90CAF9"/>
          </w:tcPr>
          <w:p w14:paraId="7559CAE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FFF176"/>
          </w:tcPr>
          <w:p w14:paraId="10CAA32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7000±3000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48E25D9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0.66±0.02</m:t>
                </m:r>
              </m:oMath>
            </m:oMathPara>
          </w:p>
        </w:tc>
        <w:tc>
          <w:tcPr>
            <w:tcW w:w="901" w:type="dxa"/>
            <w:shd w:val="clear" w:color="auto" w:fill="90CAF9"/>
          </w:tcPr>
          <w:p w14:paraId="2F2D7A2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0.23±0.02</m:t>
                </m:r>
              </m:oMath>
            </m:oMathPara>
          </w:p>
        </w:tc>
        <w:tc>
          <w:tcPr>
            <w:tcW w:w="1197" w:type="dxa"/>
            <w:shd w:val="clear" w:color="auto" w:fill="E57373"/>
          </w:tcPr>
          <w:p w14:paraId="7EB4975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2±1</m:t>
                </m:r>
              </m:oMath>
            </m:oMathPara>
          </w:p>
        </w:tc>
        <w:tc>
          <w:tcPr>
            <w:tcW w:w="798" w:type="dxa"/>
          </w:tcPr>
          <w:p w14:paraId="711DD42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5D36721A" w14:textId="77777777" w:rsidTr="005934BA">
        <w:tc>
          <w:tcPr>
            <w:tcW w:w="866" w:type="dxa"/>
          </w:tcPr>
          <w:p w14:paraId="2C88CE5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 xml:space="preserve">L101 (met </w:t>
            </w:r>
            <w:r>
              <w:rPr>
                <w:sz w:val="20"/>
                <w:szCs w:val="20"/>
              </w:rPr>
              <w:t>1</w:t>
            </w:r>
            <w:r w:rsidRPr="00B2085B">
              <w:rPr>
                <w:sz w:val="20"/>
                <w:szCs w:val="20"/>
              </w:rPr>
              <w:t>)</w:t>
            </w:r>
          </w:p>
        </w:tc>
        <w:tc>
          <w:tcPr>
            <w:tcW w:w="796" w:type="dxa"/>
            <w:shd w:val="clear" w:color="auto" w:fill="E57373"/>
          </w:tcPr>
          <w:p w14:paraId="176139A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100±1</m:t>
                </m:r>
              </m:oMath>
            </m:oMathPara>
          </w:p>
        </w:tc>
        <w:tc>
          <w:tcPr>
            <w:tcW w:w="594" w:type="dxa"/>
          </w:tcPr>
          <w:p w14:paraId="07ED5ED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385B0C4F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0±1</m:t>
                </m:r>
              </m:oMath>
            </m:oMathPara>
          </w:p>
          <w:p w14:paraId="17F3F5C3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(0.1,0.2,2.2)</w:t>
            </w:r>
          </w:p>
        </w:tc>
        <w:tc>
          <w:tcPr>
            <w:tcW w:w="823" w:type="dxa"/>
          </w:tcPr>
          <w:p w14:paraId="0528032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176"/>
          </w:tcPr>
          <w:p w14:paraId="6B0C887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7000±3000</m:t>
                </m:r>
              </m:oMath>
            </m:oMathPara>
          </w:p>
        </w:tc>
        <w:tc>
          <w:tcPr>
            <w:tcW w:w="1014" w:type="dxa"/>
          </w:tcPr>
          <w:p w14:paraId="5ADC0CA7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46DE513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176"/>
          </w:tcPr>
          <w:p w14:paraId="59DD753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3±1</m:t>
                </m:r>
              </m:oMath>
            </m:oMathPara>
          </w:p>
        </w:tc>
        <w:tc>
          <w:tcPr>
            <w:tcW w:w="798" w:type="dxa"/>
          </w:tcPr>
          <w:p w14:paraId="1FE632C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451D5DB6" w14:textId="77777777" w:rsidTr="005934BA">
        <w:tc>
          <w:tcPr>
            <w:tcW w:w="866" w:type="dxa"/>
          </w:tcPr>
          <w:p w14:paraId="0CC434A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L118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E57373"/>
          </w:tcPr>
          <w:p w14:paraId="5E25938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80±10</m:t>
                </m:r>
              </m:oMath>
            </m:oMathPara>
          </w:p>
        </w:tc>
        <w:tc>
          <w:tcPr>
            <w:tcW w:w="594" w:type="dxa"/>
          </w:tcPr>
          <w:p w14:paraId="6299BB92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3EBDB0D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20±10</m:t>
                </m:r>
              </m:oMath>
            </m:oMathPara>
          </w:p>
        </w:tc>
        <w:tc>
          <w:tcPr>
            <w:tcW w:w="823" w:type="dxa"/>
          </w:tcPr>
          <w:p w14:paraId="0E364263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176"/>
          </w:tcPr>
          <w:p w14:paraId="529D835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31000±9000</m:t>
                </m:r>
              </m:oMath>
            </m:oMathPara>
          </w:p>
        </w:tc>
        <w:tc>
          <w:tcPr>
            <w:tcW w:w="1014" w:type="dxa"/>
          </w:tcPr>
          <w:p w14:paraId="7FC577D9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5593C3B4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90CAF9"/>
          </w:tcPr>
          <w:p w14:paraId="20C7C49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1.0±0.4</m:t>
                </m:r>
              </m:oMath>
            </m:oMathPara>
          </w:p>
        </w:tc>
        <w:tc>
          <w:tcPr>
            <w:tcW w:w="798" w:type="dxa"/>
          </w:tcPr>
          <w:p w14:paraId="2ACE3D9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6A363572" w14:textId="77777777" w:rsidTr="005934BA">
        <w:tc>
          <w:tcPr>
            <w:tcW w:w="866" w:type="dxa"/>
            <w:shd w:val="clear" w:color="auto" w:fill="9E86C9"/>
          </w:tcPr>
          <w:p w14:paraId="12A0EE2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L121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E57373"/>
          </w:tcPr>
          <w:p w14:paraId="42DC27C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95±2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12EDE0B2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1.29±</m:t>
                </m:r>
              </m:oMath>
            </m:oMathPara>
          </w:p>
          <w:p w14:paraId="4AD1CE6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0.03</w:t>
            </w:r>
          </w:p>
        </w:tc>
        <w:tc>
          <w:tcPr>
            <w:tcW w:w="1501" w:type="dxa"/>
            <w:shd w:val="clear" w:color="auto" w:fill="E57373"/>
          </w:tcPr>
          <w:p w14:paraId="6DE71E2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4±2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567D945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FFF176"/>
          </w:tcPr>
          <w:p w14:paraId="2AB1A2E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19000±7000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7BC3601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0.39±0.02</m:t>
                </m:r>
              </m:oMath>
            </m:oMathPara>
          </w:p>
        </w:tc>
        <w:tc>
          <w:tcPr>
            <w:tcW w:w="901" w:type="dxa"/>
          </w:tcPr>
          <w:p w14:paraId="1149587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E57373"/>
          </w:tcPr>
          <w:p w14:paraId="45D2F96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0.9±0.7</m:t>
                </m:r>
              </m:oMath>
            </m:oMathPara>
          </w:p>
        </w:tc>
        <w:tc>
          <w:tcPr>
            <w:tcW w:w="798" w:type="dxa"/>
          </w:tcPr>
          <w:p w14:paraId="49B61AF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7011CFA6" w14:textId="77777777" w:rsidTr="005934BA">
        <w:tc>
          <w:tcPr>
            <w:tcW w:w="866" w:type="dxa"/>
            <w:shd w:val="clear" w:color="auto" w:fill="9E86C9"/>
          </w:tcPr>
          <w:p w14:paraId="3CAD58F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L131 (met 1)</w:t>
            </w:r>
          </w:p>
        </w:tc>
        <w:tc>
          <w:tcPr>
            <w:tcW w:w="796" w:type="dxa"/>
            <w:shd w:val="clear" w:color="auto" w:fill="E57373"/>
          </w:tcPr>
          <w:p w14:paraId="6139D90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99±2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0349078B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23B312F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0.04</w:t>
            </w:r>
          </w:p>
        </w:tc>
        <w:tc>
          <w:tcPr>
            <w:tcW w:w="1501" w:type="dxa"/>
            <w:shd w:val="clear" w:color="auto" w:fill="E57373"/>
          </w:tcPr>
          <w:p w14:paraId="27EBAC22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0±2</m:t>
                </m:r>
              </m:oMath>
            </m:oMathPara>
          </w:p>
          <w:p w14:paraId="17375E62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(0.1,0.1,1.0)</w:t>
            </w:r>
          </w:p>
        </w:tc>
        <w:tc>
          <w:tcPr>
            <w:tcW w:w="823" w:type="dxa"/>
            <w:shd w:val="clear" w:color="auto" w:fill="90CAF9"/>
          </w:tcPr>
          <w:p w14:paraId="422C9AC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E57373"/>
          </w:tcPr>
          <w:p w14:paraId="4439F76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4000±2000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7ED58FC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0.68±0.03</m:t>
                </m:r>
              </m:oMath>
            </m:oMathPara>
          </w:p>
        </w:tc>
        <w:tc>
          <w:tcPr>
            <w:tcW w:w="901" w:type="dxa"/>
            <w:shd w:val="clear" w:color="auto" w:fill="FFF176"/>
          </w:tcPr>
          <w:p w14:paraId="61F978D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0.2±0.1</m:t>
                </m:r>
              </m:oMath>
            </m:oMathPara>
          </w:p>
        </w:tc>
        <w:tc>
          <w:tcPr>
            <w:tcW w:w="1197" w:type="dxa"/>
            <w:shd w:val="clear" w:color="auto" w:fill="FFF176"/>
          </w:tcPr>
          <w:p w14:paraId="3A9DCF1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1.9±0.8</m:t>
                </m:r>
              </m:oMath>
            </m:oMathPara>
          </w:p>
        </w:tc>
        <w:tc>
          <w:tcPr>
            <w:tcW w:w="798" w:type="dxa"/>
          </w:tcPr>
          <w:p w14:paraId="531F3A7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69EC696D" w14:textId="77777777" w:rsidTr="005934BA">
        <w:tc>
          <w:tcPr>
            <w:tcW w:w="866" w:type="dxa"/>
          </w:tcPr>
          <w:p w14:paraId="765801E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L131 (met 2)</w:t>
            </w:r>
          </w:p>
        </w:tc>
        <w:tc>
          <w:tcPr>
            <w:tcW w:w="796" w:type="dxa"/>
            <w:shd w:val="clear" w:color="auto" w:fill="E57373"/>
          </w:tcPr>
          <w:p w14:paraId="294DB24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100±2</m:t>
                </m:r>
              </m:oMath>
            </m:oMathPara>
          </w:p>
        </w:tc>
        <w:tc>
          <w:tcPr>
            <w:tcW w:w="594" w:type="dxa"/>
          </w:tcPr>
          <w:p w14:paraId="24BDA3B7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1A3E6D5D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0±2</m:t>
                </m:r>
              </m:oMath>
            </m:oMathPara>
          </w:p>
          <w:p w14:paraId="67F64001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(0.1,0.1,1.0)</w:t>
            </w:r>
          </w:p>
        </w:tc>
        <w:tc>
          <w:tcPr>
            <w:tcW w:w="823" w:type="dxa"/>
          </w:tcPr>
          <w:p w14:paraId="6D02618B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E57373"/>
          </w:tcPr>
          <w:p w14:paraId="0F65030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4000±2000</m:t>
                </m:r>
              </m:oMath>
            </m:oMathPara>
          </w:p>
        </w:tc>
        <w:tc>
          <w:tcPr>
            <w:tcW w:w="1014" w:type="dxa"/>
          </w:tcPr>
          <w:p w14:paraId="31316B2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4FE766B8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176"/>
          </w:tcPr>
          <w:p w14:paraId="7B5C6E3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4±1</m:t>
                </m:r>
              </m:oMath>
            </m:oMathPara>
          </w:p>
        </w:tc>
        <w:tc>
          <w:tcPr>
            <w:tcW w:w="798" w:type="dxa"/>
          </w:tcPr>
          <w:p w14:paraId="23FE32B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51AE7AE9" w14:textId="77777777" w:rsidTr="005934BA">
        <w:tc>
          <w:tcPr>
            <w:tcW w:w="866" w:type="dxa"/>
            <w:shd w:val="clear" w:color="auto" w:fill="9E86C9"/>
          </w:tcPr>
          <w:p w14:paraId="2D95575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L187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90CAF9"/>
          </w:tcPr>
          <w:p w14:paraId="55453951" w14:textId="77777777" w:rsidR="00363688" w:rsidRPr="00B2085B" w:rsidRDefault="00363688" w:rsidP="005934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98.66±0.01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5BB4AA8C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3CFF99B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0.01</w:t>
            </w:r>
          </w:p>
        </w:tc>
        <w:tc>
          <w:tcPr>
            <w:tcW w:w="1501" w:type="dxa"/>
          </w:tcPr>
          <w:p w14:paraId="34B81D87" w14:textId="77777777" w:rsidR="00363688" w:rsidRPr="00B2085B" w:rsidRDefault="00363688" w:rsidP="005934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23" w:type="dxa"/>
            <w:shd w:val="clear" w:color="auto" w:fill="90CAF9"/>
          </w:tcPr>
          <w:p w14:paraId="1651920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</w:tcPr>
          <w:p w14:paraId="525C8D35" w14:textId="77777777" w:rsidR="00363688" w:rsidRPr="00B2085B" w:rsidRDefault="00363688" w:rsidP="005934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014" w:type="dxa"/>
            <w:shd w:val="clear" w:color="auto" w:fill="90CAF9"/>
          </w:tcPr>
          <w:p w14:paraId="43A2029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0.417±0.005</m:t>
                </m:r>
              </m:oMath>
            </m:oMathPara>
          </w:p>
        </w:tc>
        <w:tc>
          <w:tcPr>
            <w:tcW w:w="901" w:type="dxa"/>
            <w:shd w:val="clear" w:color="auto" w:fill="90CAF9"/>
          </w:tcPr>
          <w:p w14:paraId="394A60F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0.084±0.004</m:t>
                </m:r>
              </m:oMath>
            </m:oMathPara>
          </w:p>
        </w:tc>
        <w:tc>
          <w:tcPr>
            <w:tcW w:w="1197" w:type="dxa"/>
          </w:tcPr>
          <w:p w14:paraId="757735E7" w14:textId="77777777" w:rsidR="00363688" w:rsidRPr="00B2085B" w:rsidRDefault="00363688" w:rsidP="005934BA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14:paraId="795BCC03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</w:tr>
      <w:tr w:rsidR="00363688" w14:paraId="47C2C975" w14:textId="77777777" w:rsidTr="005934BA">
        <w:tc>
          <w:tcPr>
            <w:tcW w:w="866" w:type="dxa"/>
            <w:shd w:val="clear" w:color="auto" w:fill="9E86C9"/>
          </w:tcPr>
          <w:p w14:paraId="2DAE252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L192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90CAF9"/>
          </w:tcPr>
          <w:p w14:paraId="0CD4CB6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98.51±0.04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5A8AD2CD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1AC5F3C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0.01</w:t>
            </w:r>
          </w:p>
        </w:tc>
        <w:tc>
          <w:tcPr>
            <w:tcW w:w="1501" w:type="dxa"/>
            <w:shd w:val="clear" w:color="auto" w:fill="90CAF9"/>
          </w:tcPr>
          <w:p w14:paraId="3725724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0.16±0.04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329D0F7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4E6718A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2000±500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6428AE8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-0.943±0.005</m:t>
                </m:r>
              </m:oMath>
            </m:oMathPara>
          </w:p>
        </w:tc>
        <w:tc>
          <w:tcPr>
            <w:tcW w:w="901" w:type="dxa"/>
            <w:shd w:val="clear" w:color="auto" w:fill="90CAF9"/>
          </w:tcPr>
          <w:p w14:paraId="07BB78C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0.224±0.006</m:t>
                </m:r>
              </m:oMath>
            </m:oMathPara>
          </w:p>
        </w:tc>
        <w:tc>
          <w:tcPr>
            <w:tcW w:w="1197" w:type="dxa"/>
            <w:shd w:val="clear" w:color="auto" w:fill="FFF176"/>
          </w:tcPr>
          <w:p w14:paraId="3E157C6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2.1±0.5</m:t>
                </m:r>
              </m:oMath>
            </m:oMathPara>
          </w:p>
        </w:tc>
        <w:tc>
          <w:tcPr>
            <w:tcW w:w="798" w:type="dxa"/>
            <w:shd w:val="clear" w:color="auto" w:fill="90CAF9"/>
          </w:tcPr>
          <w:p w14:paraId="59525CE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0.28±0.04</m:t>
                </m:r>
              </m:oMath>
            </m:oMathPara>
          </w:p>
        </w:tc>
      </w:tr>
      <w:tr w:rsidR="00363688" w14:paraId="273BE039" w14:textId="77777777" w:rsidTr="005934BA">
        <w:tc>
          <w:tcPr>
            <w:tcW w:w="866" w:type="dxa"/>
            <w:shd w:val="clear" w:color="auto" w:fill="9E86C9"/>
          </w:tcPr>
          <w:p w14:paraId="16B7688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L198 (met 2)</w:t>
            </w:r>
          </w:p>
        </w:tc>
        <w:tc>
          <w:tcPr>
            <w:tcW w:w="796" w:type="dxa"/>
            <w:shd w:val="clear" w:color="auto" w:fill="90CAF9"/>
          </w:tcPr>
          <w:p w14:paraId="15326A9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98.42±0.04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4A2F4738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12CC039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0.01</w:t>
            </w:r>
          </w:p>
        </w:tc>
        <w:tc>
          <w:tcPr>
            <w:tcW w:w="1501" w:type="dxa"/>
            <w:shd w:val="clear" w:color="auto" w:fill="90CAF9"/>
          </w:tcPr>
          <w:p w14:paraId="37B18B7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0.24±0.04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313F6FF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69B7A24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3300±700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44DA9E6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1.406±0.009</m:t>
                </m:r>
              </m:oMath>
            </m:oMathPara>
          </w:p>
        </w:tc>
        <w:tc>
          <w:tcPr>
            <w:tcW w:w="901" w:type="dxa"/>
            <w:shd w:val="clear" w:color="auto" w:fill="90CAF9"/>
          </w:tcPr>
          <w:p w14:paraId="11FB5F8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0.23±0.01</m:t>
                </m:r>
              </m:oMath>
            </m:oMathPara>
          </w:p>
        </w:tc>
        <w:tc>
          <w:tcPr>
            <w:tcW w:w="1197" w:type="dxa"/>
            <w:shd w:val="clear" w:color="auto" w:fill="90CAF9"/>
          </w:tcPr>
          <w:p w14:paraId="738CD24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2.6±0.3</m:t>
                </m:r>
              </m:oMath>
            </m:oMathPara>
          </w:p>
        </w:tc>
        <w:tc>
          <w:tcPr>
            <w:tcW w:w="798" w:type="dxa"/>
          </w:tcPr>
          <w:p w14:paraId="7C6AC60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5BA2804E" w14:textId="77777777" w:rsidTr="005934BA">
        <w:tc>
          <w:tcPr>
            <w:tcW w:w="866" w:type="dxa"/>
          </w:tcPr>
          <w:p w14:paraId="3F15B0E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L212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E57373"/>
          </w:tcPr>
          <w:p w14:paraId="3E30E26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60±20</m:t>
                </m:r>
              </m:oMath>
            </m:oMathPara>
          </w:p>
        </w:tc>
        <w:tc>
          <w:tcPr>
            <w:tcW w:w="594" w:type="dxa"/>
          </w:tcPr>
          <w:p w14:paraId="746ADB70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42715D3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40±20</m:t>
                </m:r>
              </m:oMath>
            </m:oMathPara>
          </w:p>
        </w:tc>
        <w:tc>
          <w:tcPr>
            <w:tcW w:w="823" w:type="dxa"/>
          </w:tcPr>
          <w:p w14:paraId="1211AE79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FFF176"/>
          </w:tcPr>
          <w:p w14:paraId="4B5F00D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7000±1200</m:t>
                </m:r>
              </m:oMath>
            </m:oMathPara>
          </w:p>
        </w:tc>
        <w:tc>
          <w:tcPr>
            <w:tcW w:w="1014" w:type="dxa"/>
          </w:tcPr>
          <w:p w14:paraId="16B1253C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24EE2772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E57373"/>
          </w:tcPr>
          <w:p w14:paraId="5F6C002D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0±1</m:t>
                </m:r>
              </m:oMath>
            </m:oMathPara>
          </w:p>
          <w:p w14:paraId="4D4FAE4A" w14:textId="77777777" w:rsidR="00363688" w:rsidRPr="00B2085B" w:rsidRDefault="00363688" w:rsidP="005934BA">
            <w:pPr>
              <w:jc w:val="center"/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(0.2,0.2,3.8)</w:t>
            </w:r>
          </w:p>
        </w:tc>
        <w:tc>
          <w:tcPr>
            <w:tcW w:w="798" w:type="dxa"/>
          </w:tcPr>
          <w:p w14:paraId="04DE34F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227E6C66" w14:textId="77777777" w:rsidTr="005934BA">
        <w:tc>
          <w:tcPr>
            <w:tcW w:w="866" w:type="dxa"/>
            <w:shd w:val="clear" w:color="auto" w:fill="9E86C9"/>
          </w:tcPr>
          <w:p w14:paraId="0421205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L221 (met 1)</w:t>
            </w:r>
          </w:p>
        </w:tc>
        <w:tc>
          <w:tcPr>
            <w:tcW w:w="796" w:type="dxa"/>
            <w:shd w:val="clear" w:color="auto" w:fill="90CAF9"/>
          </w:tcPr>
          <w:p w14:paraId="05E30BB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98.6±0.2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724632D7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1.34±</m:t>
                </m:r>
              </m:oMath>
            </m:oMathPara>
          </w:p>
          <w:p w14:paraId="0A19528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0.02</w:t>
            </w:r>
          </w:p>
        </w:tc>
        <w:tc>
          <w:tcPr>
            <w:tcW w:w="1501" w:type="dxa"/>
            <w:shd w:val="clear" w:color="auto" w:fill="90CAF9"/>
          </w:tcPr>
          <w:p w14:paraId="087EBDAA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0±0.2</m:t>
                </m:r>
              </m:oMath>
            </m:oMathPara>
          </w:p>
          <w:p w14:paraId="013EC8FA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(0.03,0.04,0.16)</w:t>
            </w:r>
          </w:p>
        </w:tc>
        <w:tc>
          <w:tcPr>
            <w:tcW w:w="823" w:type="dxa"/>
            <w:shd w:val="clear" w:color="auto" w:fill="90CAF9"/>
          </w:tcPr>
          <w:p w14:paraId="60B0C45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E57373"/>
          </w:tcPr>
          <w:p w14:paraId="7869D75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2000±2000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0F76E25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0.863±0.005</m:t>
                </m:r>
              </m:oMath>
            </m:oMathPara>
          </w:p>
        </w:tc>
        <w:tc>
          <w:tcPr>
            <w:tcW w:w="901" w:type="dxa"/>
            <w:shd w:val="clear" w:color="auto" w:fill="90CAF9"/>
          </w:tcPr>
          <w:p w14:paraId="5ED63D9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0.342±0.009</m:t>
                </m:r>
              </m:oMath>
            </m:oMathPara>
          </w:p>
        </w:tc>
        <w:tc>
          <w:tcPr>
            <w:tcW w:w="1197" w:type="dxa"/>
            <w:shd w:val="clear" w:color="auto" w:fill="FFF176"/>
          </w:tcPr>
          <w:p w14:paraId="5C056162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3.1±0.7</m:t>
                </m:r>
              </m:oMath>
            </m:oMathPara>
          </w:p>
        </w:tc>
        <w:tc>
          <w:tcPr>
            <w:tcW w:w="798" w:type="dxa"/>
          </w:tcPr>
          <w:p w14:paraId="5575C7C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359C1261" w14:textId="77777777" w:rsidTr="005934BA">
        <w:tc>
          <w:tcPr>
            <w:tcW w:w="866" w:type="dxa"/>
            <w:shd w:val="clear" w:color="auto" w:fill="9E86C9"/>
          </w:tcPr>
          <w:p w14:paraId="67113AA0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I237</w:t>
            </w:r>
          </w:p>
        </w:tc>
        <w:tc>
          <w:tcPr>
            <w:tcW w:w="796" w:type="dxa"/>
            <w:shd w:val="clear" w:color="auto" w:fill="FFF176"/>
          </w:tcPr>
          <w:p w14:paraId="1B03077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94.4±0.8</m:t>
                </m:r>
              </m:oMath>
            </m:oMathPara>
          </w:p>
        </w:tc>
        <w:tc>
          <w:tcPr>
            <w:tcW w:w="594" w:type="dxa"/>
            <w:shd w:val="clear" w:color="auto" w:fill="90CAF9"/>
          </w:tcPr>
          <w:p w14:paraId="5E41EC98" w14:textId="77777777" w:rsidR="00363688" w:rsidRPr="00B2085B" w:rsidRDefault="00363688" w:rsidP="005934BA">
            <w:pPr>
              <w:shd w:val="clear" w:color="auto" w:fill="90CAF9"/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1.28±</m:t>
                </m:r>
              </m:oMath>
            </m:oMathPara>
          </w:p>
          <w:p w14:paraId="221E5BF0" w14:textId="77777777" w:rsidR="00363688" w:rsidRPr="00B2085B" w:rsidRDefault="00363688" w:rsidP="005934BA">
            <w:pPr>
              <w:shd w:val="clear" w:color="auto" w:fill="90CAF9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0.02</w:t>
            </w:r>
          </w:p>
        </w:tc>
        <w:tc>
          <w:tcPr>
            <w:tcW w:w="1501" w:type="dxa"/>
            <w:shd w:val="clear" w:color="auto" w:fill="FFF176"/>
          </w:tcPr>
          <w:p w14:paraId="01B9BC1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4.3±0.9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4D707C4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241±7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6F5D11D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12000±1000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6082C969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1.23±0.01</m:t>
                </m:r>
              </m:oMath>
            </m:oMathPara>
          </w:p>
        </w:tc>
        <w:tc>
          <w:tcPr>
            <w:tcW w:w="901" w:type="dxa"/>
          </w:tcPr>
          <w:p w14:paraId="1475ACA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FFF176"/>
          </w:tcPr>
          <w:p w14:paraId="016DE8B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3.3±0.7</m:t>
                </m:r>
              </m:oMath>
            </m:oMathPara>
          </w:p>
        </w:tc>
        <w:tc>
          <w:tcPr>
            <w:tcW w:w="798" w:type="dxa"/>
          </w:tcPr>
          <w:p w14:paraId="7084E6E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6C8B7BBE" w14:textId="77777777" w:rsidTr="005934BA">
        <w:tc>
          <w:tcPr>
            <w:tcW w:w="866" w:type="dxa"/>
          </w:tcPr>
          <w:p w14:paraId="3F79D10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L252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90CAF9"/>
          </w:tcPr>
          <w:p w14:paraId="3F55DA4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99.86±0.05</m:t>
                </m:r>
              </m:oMath>
            </m:oMathPara>
          </w:p>
        </w:tc>
        <w:tc>
          <w:tcPr>
            <w:tcW w:w="594" w:type="dxa"/>
          </w:tcPr>
          <w:p w14:paraId="5BA4C278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90CAF9"/>
          </w:tcPr>
          <w:p w14:paraId="5AC5512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0.14±0.05</m:t>
                </m:r>
              </m:oMath>
            </m:oMathPara>
          </w:p>
        </w:tc>
        <w:tc>
          <w:tcPr>
            <w:tcW w:w="823" w:type="dxa"/>
          </w:tcPr>
          <w:p w14:paraId="5EC74405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1D89618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1100±200</m:t>
                </m:r>
              </m:oMath>
            </m:oMathPara>
          </w:p>
        </w:tc>
        <w:tc>
          <w:tcPr>
            <w:tcW w:w="1014" w:type="dxa"/>
          </w:tcPr>
          <w:p w14:paraId="3A6EB56F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44332ACE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176"/>
          </w:tcPr>
          <w:p w14:paraId="79FE059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1.4±0.5</m:t>
                </m:r>
              </m:oMath>
            </m:oMathPara>
          </w:p>
        </w:tc>
        <w:tc>
          <w:tcPr>
            <w:tcW w:w="798" w:type="dxa"/>
          </w:tcPr>
          <w:p w14:paraId="212A3DA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3502F63A" w14:textId="77777777" w:rsidTr="005934BA">
        <w:tc>
          <w:tcPr>
            <w:tcW w:w="866" w:type="dxa"/>
          </w:tcPr>
          <w:p w14:paraId="3E170695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lastRenderedPageBreak/>
              <w:t>L259</w:t>
            </w:r>
            <w:r>
              <w:rPr>
                <w:sz w:val="20"/>
                <w:szCs w:val="20"/>
              </w:rPr>
              <w:t xml:space="preserve"> (met 1)</w:t>
            </w:r>
          </w:p>
        </w:tc>
        <w:tc>
          <w:tcPr>
            <w:tcW w:w="796" w:type="dxa"/>
            <w:shd w:val="clear" w:color="auto" w:fill="E57373"/>
          </w:tcPr>
          <w:p w14:paraId="146464F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74±5</m:t>
                </m:r>
              </m:oMath>
            </m:oMathPara>
          </w:p>
        </w:tc>
        <w:tc>
          <w:tcPr>
            <w:tcW w:w="594" w:type="dxa"/>
            <w:shd w:val="clear" w:color="auto" w:fill="E57373"/>
          </w:tcPr>
          <w:p w14:paraId="6A81FB3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26±5</m:t>
                </m:r>
              </m:oMath>
            </m:oMathPara>
          </w:p>
        </w:tc>
        <w:tc>
          <w:tcPr>
            <w:tcW w:w="1501" w:type="dxa"/>
            <w:shd w:val="clear" w:color="auto" w:fill="90CAF9"/>
          </w:tcPr>
          <w:p w14:paraId="17907D7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0.11±0.01</m:t>
                </m:r>
              </m:oMath>
            </m:oMathPara>
          </w:p>
        </w:tc>
        <w:tc>
          <w:tcPr>
            <w:tcW w:w="823" w:type="dxa"/>
            <w:shd w:val="clear" w:color="auto" w:fill="90CAF9"/>
          </w:tcPr>
          <w:p w14:paraId="1D2A5FC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320±60</m:t>
                </m:r>
              </m:oMath>
            </m:oMathPara>
          </w:p>
        </w:tc>
        <w:tc>
          <w:tcPr>
            <w:tcW w:w="860" w:type="dxa"/>
            <w:shd w:val="clear" w:color="auto" w:fill="90CAF9"/>
          </w:tcPr>
          <w:p w14:paraId="7DA92071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860±70</m:t>
                </m:r>
              </m:oMath>
            </m:oMathPara>
          </w:p>
        </w:tc>
        <w:tc>
          <w:tcPr>
            <w:tcW w:w="1014" w:type="dxa"/>
            <w:shd w:val="clear" w:color="auto" w:fill="90CAF9"/>
          </w:tcPr>
          <w:p w14:paraId="5C4E965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-0.06±0.01</m:t>
                </m:r>
              </m:oMath>
            </m:oMathPara>
          </w:p>
        </w:tc>
        <w:tc>
          <w:tcPr>
            <w:tcW w:w="901" w:type="dxa"/>
          </w:tcPr>
          <w:p w14:paraId="4DEB962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90CAF9"/>
          </w:tcPr>
          <w:p w14:paraId="61EC0F43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2.7±0.2</m:t>
                </m:r>
              </m:oMath>
            </m:oMathPara>
          </w:p>
        </w:tc>
        <w:tc>
          <w:tcPr>
            <w:tcW w:w="798" w:type="dxa"/>
          </w:tcPr>
          <w:p w14:paraId="381266EA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7C3EA029" w14:textId="77777777" w:rsidTr="005934BA">
        <w:tc>
          <w:tcPr>
            <w:tcW w:w="866" w:type="dxa"/>
          </w:tcPr>
          <w:p w14:paraId="4DACD30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L269*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E57373"/>
          </w:tcPr>
          <w:p w14:paraId="7A28AA1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100±2</m:t>
                </m:r>
              </m:oMath>
            </m:oMathPara>
          </w:p>
        </w:tc>
        <w:tc>
          <w:tcPr>
            <w:tcW w:w="594" w:type="dxa"/>
          </w:tcPr>
          <w:p w14:paraId="0511A8BF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11835505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1±2</m:t>
                </m:r>
              </m:oMath>
            </m:oMathPara>
          </w:p>
          <w:p w14:paraId="76616C0B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(0.2,0.3,4.6)</w:t>
            </w:r>
          </w:p>
        </w:tc>
        <w:tc>
          <w:tcPr>
            <w:tcW w:w="823" w:type="dxa"/>
          </w:tcPr>
          <w:p w14:paraId="127AC9ED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0BA13A2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700±200</m:t>
                </m:r>
              </m:oMath>
            </m:oMathPara>
          </w:p>
        </w:tc>
        <w:tc>
          <w:tcPr>
            <w:tcW w:w="1014" w:type="dxa"/>
          </w:tcPr>
          <w:p w14:paraId="4341A936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490566CA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90CAF9"/>
          </w:tcPr>
          <w:p w14:paraId="6F453BFB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0.6±0.2</m:t>
                </m:r>
              </m:oMath>
            </m:oMathPara>
          </w:p>
        </w:tc>
        <w:tc>
          <w:tcPr>
            <w:tcW w:w="798" w:type="dxa"/>
          </w:tcPr>
          <w:p w14:paraId="4E1AFBE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78AB4386" w14:textId="77777777" w:rsidTr="005934BA">
        <w:tc>
          <w:tcPr>
            <w:tcW w:w="866" w:type="dxa"/>
          </w:tcPr>
          <w:p w14:paraId="09933D88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L279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E57373"/>
          </w:tcPr>
          <w:p w14:paraId="70AC4EF7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100±6</m:t>
                </m:r>
              </m:oMath>
            </m:oMathPara>
          </w:p>
        </w:tc>
        <w:tc>
          <w:tcPr>
            <w:tcW w:w="594" w:type="dxa"/>
          </w:tcPr>
          <w:p w14:paraId="1D5E3B4A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43154C8A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0±6</m:t>
                </m:r>
              </m:oMath>
            </m:oMathPara>
          </w:p>
          <w:p w14:paraId="23262EFD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(0.1,0.1,0.3)</w:t>
            </w:r>
          </w:p>
        </w:tc>
        <w:tc>
          <w:tcPr>
            <w:tcW w:w="823" w:type="dxa"/>
          </w:tcPr>
          <w:p w14:paraId="0AE5661F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90CAF9"/>
          </w:tcPr>
          <w:p w14:paraId="1D8B6E4F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1600±800</m:t>
                </m:r>
              </m:oMath>
            </m:oMathPara>
          </w:p>
        </w:tc>
        <w:tc>
          <w:tcPr>
            <w:tcW w:w="1014" w:type="dxa"/>
          </w:tcPr>
          <w:p w14:paraId="09138546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4CEC873A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FFF176"/>
          </w:tcPr>
          <w:p w14:paraId="290C89C6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3.2±0.7</m:t>
                </m:r>
              </m:oMath>
            </m:oMathPara>
          </w:p>
        </w:tc>
        <w:tc>
          <w:tcPr>
            <w:tcW w:w="798" w:type="dxa"/>
          </w:tcPr>
          <w:p w14:paraId="610E3244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  <w:tr w:rsidR="00363688" w14:paraId="1F1E209E" w14:textId="77777777" w:rsidTr="005934BA">
        <w:tc>
          <w:tcPr>
            <w:tcW w:w="866" w:type="dxa"/>
          </w:tcPr>
          <w:p w14:paraId="5D4A704D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V285</w:t>
            </w:r>
            <w:r>
              <w:rPr>
                <w:sz w:val="20"/>
                <w:szCs w:val="20"/>
              </w:rPr>
              <w:t xml:space="preserve"> (met 2)</w:t>
            </w:r>
          </w:p>
        </w:tc>
        <w:tc>
          <w:tcPr>
            <w:tcW w:w="796" w:type="dxa"/>
            <w:shd w:val="clear" w:color="auto" w:fill="E57373"/>
          </w:tcPr>
          <w:p w14:paraId="0BC3274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100±20</m:t>
                </m:r>
              </m:oMath>
            </m:oMathPara>
          </w:p>
        </w:tc>
        <w:tc>
          <w:tcPr>
            <w:tcW w:w="594" w:type="dxa"/>
          </w:tcPr>
          <w:p w14:paraId="58C7429C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E57373"/>
          </w:tcPr>
          <w:p w14:paraId="6F5336C2" w14:textId="77777777" w:rsidR="00363688" w:rsidRPr="00B2085B" w:rsidRDefault="00363688" w:rsidP="005934BA">
            <w:pPr>
              <w:rPr>
                <w:rFonts w:eastAsiaTheme="minorEastAsi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0±20</m:t>
                </m:r>
              </m:oMath>
            </m:oMathPara>
          </w:p>
          <w:p w14:paraId="66689361" w14:textId="77777777" w:rsidR="00363688" w:rsidRPr="00B2085B" w:rsidRDefault="00363688" w:rsidP="005934B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2085B">
              <w:rPr>
                <w:rFonts w:eastAsiaTheme="minorEastAsia"/>
                <w:sz w:val="20"/>
                <w:szCs w:val="20"/>
              </w:rPr>
              <w:t>(2,40,40)</w:t>
            </w:r>
          </w:p>
        </w:tc>
        <w:tc>
          <w:tcPr>
            <w:tcW w:w="823" w:type="dxa"/>
          </w:tcPr>
          <w:p w14:paraId="54EAE773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shd w:val="clear" w:color="auto" w:fill="E57373"/>
          </w:tcPr>
          <w:p w14:paraId="52BE003E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13000±7000</m:t>
                </m:r>
              </m:oMath>
            </m:oMathPara>
          </w:p>
        </w:tc>
        <w:tc>
          <w:tcPr>
            <w:tcW w:w="1014" w:type="dxa"/>
          </w:tcPr>
          <w:p w14:paraId="5E1C1FB7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77F99D79" w14:textId="77777777" w:rsidR="00363688" w:rsidRPr="00B2085B" w:rsidRDefault="00363688" w:rsidP="005934BA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E57373"/>
          </w:tcPr>
          <w:p w14:paraId="3E1B1DA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3±2</m:t>
                </m:r>
              </m:oMath>
            </m:oMathPara>
          </w:p>
        </w:tc>
        <w:tc>
          <w:tcPr>
            <w:tcW w:w="798" w:type="dxa"/>
          </w:tcPr>
          <w:p w14:paraId="314E2CEC" w14:textId="77777777" w:rsidR="00363688" w:rsidRPr="00B2085B" w:rsidRDefault="00363688" w:rsidP="005934BA">
            <w:pPr>
              <w:rPr>
                <w:sz w:val="20"/>
                <w:szCs w:val="20"/>
              </w:rPr>
            </w:pPr>
            <w:r w:rsidRPr="00B2085B">
              <w:rPr>
                <w:sz w:val="20"/>
                <w:szCs w:val="20"/>
              </w:rPr>
              <w:t>-</w:t>
            </w:r>
          </w:p>
        </w:tc>
      </w:tr>
    </w:tbl>
    <w:p w14:paraId="3102A450" w14:textId="77777777" w:rsidR="00B949F1" w:rsidRDefault="00B949F1"/>
    <w:sectPr w:rsidR="00B94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88"/>
    <w:rsid w:val="00363688"/>
    <w:rsid w:val="00B9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CB672"/>
  <w15:chartTrackingRefBased/>
  <w15:docId w15:val="{338A142F-2A5D-4CE7-88E5-C5E09A7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</dc:creator>
  <cp:keywords/>
  <dc:description/>
  <cp:lastModifiedBy>Jeff</cp:lastModifiedBy>
  <cp:revision>1</cp:revision>
  <dcterms:created xsi:type="dcterms:W3CDTF">2022-08-09T19:34:00Z</dcterms:created>
  <dcterms:modified xsi:type="dcterms:W3CDTF">2022-08-09T19:34:00Z</dcterms:modified>
</cp:coreProperties>
</file>