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C5C3" w14:textId="0BCF3ADF" w:rsidR="000951E4" w:rsidRPr="00A401C3" w:rsidRDefault="000951E4" w:rsidP="000951E4">
      <w:pPr>
        <w:spacing w:line="360" w:lineRule="auto"/>
        <w:rPr>
          <w:b/>
          <w:bCs/>
          <w:color w:val="2F5496" w:themeColor="accent1" w:themeShade="BF"/>
        </w:rPr>
      </w:pPr>
      <w:r w:rsidRPr="00A401C3">
        <w:rPr>
          <w:b/>
          <w:bCs/>
          <w:color w:val="2F5496" w:themeColor="accent1" w:themeShade="BF"/>
        </w:rPr>
        <w:t xml:space="preserve">Supplementary </w:t>
      </w:r>
      <w:r w:rsidR="003C7EFE">
        <w:rPr>
          <w:rFonts w:hint="eastAsia"/>
          <w:b/>
          <w:bCs/>
          <w:color w:val="2F5496" w:themeColor="accent1" w:themeShade="BF"/>
        </w:rPr>
        <w:t>file</w:t>
      </w:r>
      <w:r w:rsidR="00D06B78" w:rsidRPr="00A401C3">
        <w:rPr>
          <w:b/>
          <w:bCs/>
          <w:color w:val="2F5496" w:themeColor="accent1" w:themeShade="BF"/>
        </w:rPr>
        <w:t xml:space="preserve"> 1</w:t>
      </w:r>
      <w:r w:rsidR="00934D86">
        <w:rPr>
          <w:b/>
          <w:bCs/>
          <w:color w:val="2F5496" w:themeColor="accent1" w:themeShade="BF"/>
        </w:rPr>
        <w:t>a</w:t>
      </w:r>
      <w:r w:rsidRPr="00A401C3">
        <w:rPr>
          <w:b/>
          <w:bCs/>
          <w:color w:val="2F5496" w:themeColor="accent1" w:themeShade="BF"/>
        </w:rPr>
        <w:t xml:space="preserve"> </w:t>
      </w:r>
      <w:r w:rsidRPr="00A401C3">
        <w:rPr>
          <w:color w:val="2F5496" w:themeColor="accent1" w:themeShade="BF"/>
        </w:rPr>
        <w:t>Antibody information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3686"/>
        <w:gridCol w:w="1559"/>
      </w:tblGrid>
      <w:tr w:rsidR="00A401C3" w:rsidRPr="00A401C3" w14:paraId="56089F83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FEE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C79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14F2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Supplier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C7A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Cat No.</w:t>
            </w:r>
          </w:p>
        </w:tc>
      </w:tr>
      <w:tr w:rsidR="00A401C3" w:rsidRPr="00A401C3" w14:paraId="6C97383A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176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2C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CAT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77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73F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1260-1-AP</w:t>
            </w:r>
          </w:p>
        </w:tc>
      </w:tr>
      <w:tr w:rsidR="00A401C3" w:rsidRPr="00A401C3" w14:paraId="151E0FF6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B2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82A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PRX1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1AA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0B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5816-1-AP</w:t>
            </w:r>
          </w:p>
        </w:tc>
      </w:tr>
      <w:tr w:rsidR="00A401C3" w:rsidRPr="00A401C3" w14:paraId="2D747279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4BE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59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AMPKa1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002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D14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0929-2-AP</w:t>
            </w:r>
          </w:p>
        </w:tc>
      </w:tr>
      <w:tr w:rsidR="00A401C3" w:rsidRPr="00A401C3" w14:paraId="2519E238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6EC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CA1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GRX1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B1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50C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5804-1-AP</w:t>
            </w:r>
          </w:p>
        </w:tc>
      </w:tr>
      <w:tr w:rsidR="00A401C3" w:rsidRPr="00A401C3" w14:paraId="7E095F2D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56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798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GRX2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EE5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4F6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3381-1-AP</w:t>
            </w:r>
          </w:p>
        </w:tc>
      </w:tr>
      <w:tr w:rsidR="00A401C3" w:rsidRPr="00A401C3" w14:paraId="5E7E7B63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12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6C5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SOD2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64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186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4127-1-AP</w:t>
            </w:r>
          </w:p>
        </w:tc>
      </w:tr>
      <w:tr w:rsidR="00A401C3" w:rsidRPr="00A401C3" w14:paraId="78EF5858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FD9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7D79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HSP90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C66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F32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3171-1-AP</w:t>
            </w:r>
          </w:p>
        </w:tc>
      </w:tr>
      <w:tr w:rsidR="00A401C3" w:rsidRPr="00A401C3" w14:paraId="3919FD6E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73E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EF6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COX1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F80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008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3393-1-AP</w:t>
            </w:r>
          </w:p>
        </w:tc>
      </w:tr>
      <w:tr w:rsidR="00A401C3" w:rsidRPr="00A401C3" w14:paraId="706B7483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C41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548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COX2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248D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6B5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2375-1-AP</w:t>
            </w:r>
          </w:p>
        </w:tc>
      </w:tr>
      <w:tr w:rsidR="00A401C3" w:rsidRPr="00A401C3" w14:paraId="10964E5B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1F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3503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PFK2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9FD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B66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7838-1-AP</w:t>
            </w:r>
          </w:p>
        </w:tc>
      </w:tr>
      <w:tr w:rsidR="00A401C3" w:rsidRPr="00A401C3" w14:paraId="18A534DD" w14:textId="77777777" w:rsidTr="000951E4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7D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19A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P-AMPKa1/a2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47B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SAB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2F3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#</w:t>
            </w:r>
            <w:r w:rsidRPr="00A401C3">
              <w:rPr>
                <w:rFonts w:eastAsia="DengXian"/>
                <w:color w:val="2F5496" w:themeColor="accent1" w:themeShade="BF"/>
              </w:rPr>
              <w:t>11183</w:t>
            </w:r>
          </w:p>
        </w:tc>
      </w:tr>
      <w:tr w:rsidR="00A401C3" w:rsidRPr="00A401C3" w14:paraId="4BF9D6E2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AA2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A31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3-NT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1CE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Abcam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7D9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ab61392</w:t>
            </w:r>
          </w:p>
        </w:tc>
      </w:tr>
      <w:tr w:rsidR="00A401C3" w:rsidRPr="00A401C3" w14:paraId="4F97C7CB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B73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0254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4</w:t>
            </w:r>
            <w:r w:rsidRPr="00A401C3">
              <w:rPr>
                <w:rFonts w:eastAsia="DengXian"/>
                <w:color w:val="2F5496" w:themeColor="accent1" w:themeShade="BF"/>
              </w:rPr>
              <w:t>HNE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2B6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A</w:t>
            </w:r>
            <w:r w:rsidRPr="00A401C3">
              <w:rPr>
                <w:rFonts w:eastAsia="DengXian"/>
                <w:color w:val="2F5496" w:themeColor="accent1" w:themeShade="BF"/>
              </w:rPr>
              <w:t>bcam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F4EC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ab46545</w:t>
            </w:r>
          </w:p>
        </w:tc>
      </w:tr>
      <w:tr w:rsidR="00A401C3" w:rsidRPr="00A401C3" w14:paraId="79A730DE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8A3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472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NOX4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A7F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Abcam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9D4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Ab133303</w:t>
            </w:r>
          </w:p>
        </w:tc>
      </w:tr>
      <w:tr w:rsidR="00A401C3" w:rsidRPr="00A401C3" w14:paraId="7DABFCD1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0B3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A3CF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PGC1-α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F931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A</w:t>
            </w:r>
            <w:r w:rsidRPr="00A401C3">
              <w:rPr>
                <w:rFonts w:eastAsia="DengXian"/>
                <w:color w:val="2F5496" w:themeColor="accent1" w:themeShade="BF"/>
              </w:rPr>
              <w:t>bcam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A11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ab54481</w:t>
            </w:r>
          </w:p>
        </w:tc>
      </w:tr>
      <w:tr w:rsidR="00A401C3" w:rsidRPr="00A401C3" w14:paraId="2DA85309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BB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6DE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</w:t>
            </w:r>
            <w:r w:rsidRPr="00A401C3">
              <w:rPr>
                <w:rFonts w:eastAsia="DengXian" w:hint="eastAsia"/>
                <w:color w:val="2F5496" w:themeColor="accent1" w:themeShade="BF"/>
              </w:rPr>
              <w:t>ctin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F52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BDA6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#</w:t>
            </w:r>
            <w:r w:rsidRPr="00A401C3">
              <w:rPr>
                <w:rFonts w:eastAsia="DengXian"/>
                <w:color w:val="2F5496" w:themeColor="accent1" w:themeShade="BF"/>
              </w:rPr>
              <w:t>3700</w:t>
            </w:r>
          </w:p>
        </w:tc>
      </w:tr>
      <w:tr w:rsidR="00A401C3" w:rsidRPr="00A401C3" w14:paraId="4552B960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FEB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C76F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Acetylated-Lysine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B7BA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4293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#</w:t>
            </w:r>
            <w:r w:rsidRPr="00A401C3">
              <w:rPr>
                <w:rFonts w:eastAsia="DengXian"/>
                <w:color w:val="2F5496" w:themeColor="accent1" w:themeShade="BF"/>
              </w:rPr>
              <w:t>9441</w:t>
            </w:r>
          </w:p>
        </w:tc>
      </w:tr>
      <w:tr w:rsidR="00A401C3" w:rsidRPr="00A401C3" w14:paraId="51A853B1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5A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1</w:t>
            </w:r>
            <w:r w:rsidRPr="00A401C3">
              <w:rPr>
                <w:rFonts w:eastAsia="DengXian"/>
                <w:color w:val="2F5496" w:themeColor="accent1" w:themeShade="BF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7FFA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P</w:t>
            </w:r>
            <w:r w:rsidRPr="00A401C3">
              <w:rPr>
                <w:rFonts w:eastAsia="DengXian"/>
                <w:color w:val="2F5496" w:themeColor="accent1" w:themeShade="BF"/>
              </w:rPr>
              <w:t>-PFK2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5829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FB8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#</w:t>
            </w:r>
            <w:r w:rsidRPr="00A401C3">
              <w:rPr>
                <w:rFonts w:eastAsia="DengXian"/>
                <w:color w:val="2F5496" w:themeColor="accent1" w:themeShade="BF"/>
              </w:rPr>
              <w:t>13064</w:t>
            </w:r>
          </w:p>
        </w:tc>
      </w:tr>
      <w:tr w:rsidR="00A401C3" w:rsidRPr="00A401C3" w14:paraId="39E1EA7E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B7C" w14:textId="77777777" w:rsidR="000951E4" w:rsidRPr="00A401C3" w:rsidRDefault="000951E4" w:rsidP="003C7EFE">
            <w:pPr>
              <w:jc w:val="center"/>
              <w:rPr>
                <w:color w:val="2F5496" w:themeColor="accent1" w:themeShade="BF"/>
              </w:rPr>
            </w:pPr>
            <w:r w:rsidRPr="00A401C3">
              <w:rPr>
                <w:rFonts w:hint="eastAsia"/>
                <w:color w:val="2F5496" w:themeColor="accent1" w:themeShade="BF"/>
              </w:rPr>
              <w:t>1</w:t>
            </w:r>
            <w:r w:rsidRPr="00A401C3">
              <w:rPr>
                <w:color w:val="2F5496" w:themeColor="accent1" w:themeShade="BF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FA40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color w:val="2F5496" w:themeColor="accent1" w:themeShade="BF"/>
              </w:rPr>
              <w:t>Ace-SOD2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39CD" w14:textId="6FCD9DE4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ProteinTech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(Wuhan, CN)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2B11" w14:textId="7C5556F0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</w:p>
        </w:tc>
      </w:tr>
      <w:tr w:rsidR="00A401C3" w:rsidRPr="00A401C3" w14:paraId="3E9EC492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9E8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03B7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ATG5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8CE6" w14:textId="03CD8F8C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327E" w14:textId="65D639FA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#12994</w:t>
            </w:r>
          </w:p>
        </w:tc>
      </w:tr>
      <w:tr w:rsidR="00A401C3" w:rsidRPr="00A401C3" w14:paraId="3CA2919D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2BD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545D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LC3A/B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3640" w14:textId="000899FF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ED25" w14:textId="66425339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#12741</w:t>
            </w:r>
          </w:p>
        </w:tc>
      </w:tr>
      <w:tr w:rsidR="00A401C3" w:rsidRPr="00A401C3" w14:paraId="6F2802E4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089" w14:textId="77777777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7312" w14:textId="023115E5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</w:t>
            </w:r>
            <w:r w:rsidRPr="00A401C3">
              <w:rPr>
                <w:rFonts w:eastAsia="DengXian" w:hint="eastAsia"/>
                <w:color w:val="2F5496" w:themeColor="accent1" w:themeShade="BF"/>
              </w:rPr>
              <w:t>nti-rabbit</w:t>
            </w:r>
            <w:r w:rsidRPr="00A401C3">
              <w:rPr>
                <w:rFonts w:eastAsia="DengXian"/>
                <w:color w:val="2F5496" w:themeColor="accent1" w:themeShade="BF"/>
              </w:rPr>
              <w:t xml:space="preserve"> IgG-HRP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3136" w14:textId="530EEC0B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BCE2" w14:textId="1FCC02FD" w:rsidR="000951E4" w:rsidRPr="00A401C3" w:rsidRDefault="000951E4" w:rsidP="003C7EFE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#7074</w:t>
            </w:r>
          </w:p>
        </w:tc>
      </w:tr>
      <w:tr w:rsidR="00A401C3" w:rsidRPr="00A401C3" w14:paraId="666E3277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632" w14:textId="1D052685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2225" w14:textId="6FE41932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</w:t>
            </w:r>
            <w:r w:rsidRPr="00A401C3">
              <w:rPr>
                <w:rFonts w:eastAsia="DengXian" w:hint="eastAsia"/>
                <w:color w:val="2F5496" w:themeColor="accent1" w:themeShade="BF"/>
              </w:rPr>
              <w:t>nti-mouse</w:t>
            </w:r>
            <w:r w:rsidRPr="00A401C3">
              <w:rPr>
                <w:rFonts w:eastAsia="DengXian"/>
                <w:color w:val="2F5496" w:themeColor="accent1" w:themeShade="BF"/>
              </w:rPr>
              <w:t xml:space="preserve"> IgG-HRP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A116" w14:textId="25943EDD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92F1" w14:textId="30F1887B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#7076</w:t>
            </w:r>
          </w:p>
        </w:tc>
      </w:tr>
      <w:tr w:rsidR="00A401C3" w:rsidRPr="00A401C3" w14:paraId="7FC95851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808" w14:textId="3D525870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C7A1" w14:textId="77777777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G</w:t>
            </w:r>
            <w:r w:rsidRPr="00A401C3">
              <w:rPr>
                <w:rFonts w:eastAsia="DengXian"/>
                <w:color w:val="2F5496" w:themeColor="accent1" w:themeShade="BF"/>
              </w:rPr>
              <w:t>APDH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348C" w14:textId="7E825635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9628" w14:textId="270CA223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#2118</w:t>
            </w:r>
          </w:p>
        </w:tc>
      </w:tr>
      <w:tr w:rsidR="00A401C3" w:rsidRPr="00A401C3" w14:paraId="34237A86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8D2" w14:textId="718A95FE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419F" w14:textId="77777777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M</w:t>
            </w:r>
            <w:r w:rsidRPr="00A401C3">
              <w:rPr>
                <w:rFonts w:eastAsia="DengXian"/>
                <w:color w:val="2F5496" w:themeColor="accent1" w:themeShade="BF"/>
              </w:rPr>
              <w:t>FN1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48BB" w14:textId="65087E96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 xml:space="preserve">Cell </w:t>
            </w:r>
            <w:proofErr w:type="spellStart"/>
            <w:r w:rsidRPr="00A401C3">
              <w:rPr>
                <w:rFonts w:eastAsia="DengXian"/>
                <w:color w:val="2F5496" w:themeColor="accent1" w:themeShade="BF"/>
              </w:rPr>
              <w:t>Signaling</w:t>
            </w:r>
            <w:proofErr w:type="spellEnd"/>
            <w:r w:rsidRPr="00A401C3">
              <w:rPr>
                <w:rFonts w:eastAsia="DengXian"/>
                <w:color w:val="2F5496" w:themeColor="accent1" w:themeShade="BF"/>
              </w:rPr>
              <w:t xml:space="preserve"> Technology (USA)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EADB" w14:textId="3A29FB9F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#14739</w:t>
            </w:r>
          </w:p>
        </w:tc>
      </w:tr>
      <w:tr w:rsidR="00A401C3" w:rsidRPr="00A401C3" w14:paraId="0FD5CED6" w14:textId="77777777" w:rsidTr="000951E4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B8A" w14:textId="2DF953D1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2</w:t>
            </w:r>
            <w:r w:rsidRPr="00A401C3">
              <w:rPr>
                <w:rFonts w:eastAsia="DengXian"/>
                <w:color w:val="2F5496" w:themeColor="accent1" w:themeShade="BF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2432" w14:textId="09D75866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 w:hint="eastAsia"/>
                <w:color w:val="2F5496" w:themeColor="accent1" w:themeShade="BF"/>
              </w:rPr>
              <w:t>F</w:t>
            </w:r>
            <w:r w:rsidRPr="00A401C3">
              <w:rPr>
                <w:rFonts w:eastAsia="DengXian"/>
                <w:color w:val="2F5496" w:themeColor="accent1" w:themeShade="BF"/>
              </w:rPr>
              <w:t>is1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94EA" w14:textId="0008A6F8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Merck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AD7F" w14:textId="3968F04C" w:rsidR="000951E4" w:rsidRPr="00A401C3" w:rsidRDefault="000951E4" w:rsidP="000951E4">
            <w:pPr>
              <w:jc w:val="center"/>
              <w:rPr>
                <w:rFonts w:eastAsia="DengXian"/>
                <w:color w:val="2F5496" w:themeColor="accent1" w:themeShade="BF"/>
              </w:rPr>
            </w:pPr>
            <w:r w:rsidRPr="00A401C3">
              <w:rPr>
                <w:rFonts w:eastAsia="DengXian"/>
                <w:color w:val="2F5496" w:themeColor="accent1" w:themeShade="BF"/>
              </w:rPr>
              <w:t>ABC67</w:t>
            </w:r>
          </w:p>
        </w:tc>
      </w:tr>
    </w:tbl>
    <w:p w14:paraId="481C25AC" w14:textId="521DAA2C" w:rsidR="00B93969" w:rsidRPr="00A401C3" w:rsidRDefault="00B93969" w:rsidP="00B93969">
      <w:pPr>
        <w:rPr>
          <w:color w:val="2F5496" w:themeColor="accent1" w:themeShade="BF"/>
        </w:rPr>
      </w:pPr>
    </w:p>
    <w:p w14:paraId="5E90E2FA" w14:textId="77777777" w:rsidR="00D06B78" w:rsidRPr="00A401C3" w:rsidRDefault="00D06B78">
      <w:pPr>
        <w:rPr>
          <w:b/>
          <w:bCs/>
          <w:color w:val="2F5496" w:themeColor="accent1" w:themeShade="BF"/>
        </w:rPr>
      </w:pPr>
      <w:r w:rsidRPr="00A401C3">
        <w:rPr>
          <w:b/>
          <w:bCs/>
          <w:color w:val="2F5496" w:themeColor="accent1" w:themeShade="BF"/>
        </w:rPr>
        <w:br w:type="page"/>
      </w:r>
    </w:p>
    <w:p w14:paraId="0C4D1A9E" w14:textId="0A161278" w:rsidR="00D06B78" w:rsidRPr="00934D86" w:rsidRDefault="00D06B78" w:rsidP="00D06B78">
      <w:pPr>
        <w:spacing w:line="480" w:lineRule="auto"/>
        <w:rPr>
          <w:bCs/>
          <w:color w:val="FF0000"/>
        </w:rPr>
      </w:pPr>
      <w:r w:rsidRPr="000951E4">
        <w:rPr>
          <w:b/>
          <w:bCs/>
          <w:color w:val="000000" w:themeColor="text1"/>
        </w:rPr>
        <w:lastRenderedPageBreak/>
        <w:t>Supplementary</w:t>
      </w:r>
      <w:r>
        <w:rPr>
          <w:b/>
          <w:bCs/>
          <w:color w:val="000000" w:themeColor="text1"/>
        </w:rPr>
        <w:t xml:space="preserve"> </w:t>
      </w:r>
      <w:r w:rsidR="003C7EFE">
        <w:rPr>
          <w:rFonts w:hint="eastAsia"/>
          <w:b/>
          <w:bCs/>
          <w:color w:val="000000" w:themeColor="text1"/>
        </w:rPr>
        <w:t>file</w:t>
      </w:r>
      <w:r>
        <w:rPr>
          <w:b/>
          <w:bCs/>
          <w:color w:val="000000" w:themeColor="text1"/>
        </w:rPr>
        <w:t xml:space="preserve"> </w:t>
      </w:r>
      <w:r w:rsidR="00934D86">
        <w:rPr>
          <w:b/>
          <w:bCs/>
          <w:color w:val="000000" w:themeColor="text1"/>
        </w:rPr>
        <w:t>1b</w:t>
      </w:r>
      <w:r w:rsidR="00934D86">
        <w:rPr>
          <w:b/>
        </w:rPr>
        <w:t xml:space="preserve"> </w:t>
      </w:r>
      <w:r w:rsidRPr="00934D86">
        <w:rPr>
          <w:rFonts w:hint="eastAsia"/>
          <w:bCs/>
        </w:rPr>
        <w:t>Chow and HFD diet nutrition composition</w:t>
      </w:r>
    </w:p>
    <w:tbl>
      <w:tblPr>
        <w:tblStyle w:val="TableGrid"/>
        <w:tblW w:w="5578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78"/>
        <w:gridCol w:w="1123"/>
      </w:tblGrid>
      <w:tr w:rsidR="00D06B78" w14:paraId="6010E893" w14:textId="77777777" w:rsidTr="003C7EFE">
        <w:tc>
          <w:tcPr>
            <w:tcW w:w="2977" w:type="dxa"/>
            <w:tcBorders>
              <w:top w:val="single" w:sz="12" w:space="0" w:color="auto"/>
            </w:tcBorders>
          </w:tcPr>
          <w:p w14:paraId="0502D846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12" w:space="0" w:color="auto"/>
            </w:tcBorders>
          </w:tcPr>
          <w:p w14:paraId="592FA3BC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Chow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13A946E1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HFD</w:t>
            </w:r>
          </w:p>
        </w:tc>
      </w:tr>
      <w:tr w:rsidR="00D06B78" w14:paraId="0EA73C3F" w14:textId="77777777" w:rsidTr="003C7EFE">
        <w:tc>
          <w:tcPr>
            <w:tcW w:w="2977" w:type="dxa"/>
            <w:tcBorders>
              <w:bottom w:val="single" w:sz="12" w:space="0" w:color="auto"/>
            </w:tcBorders>
          </w:tcPr>
          <w:p w14:paraId="03B72A25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Composition</w:t>
            </w: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14:paraId="24D87FA5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%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20A5AB3E" w14:textId="77777777" w:rsidR="00D06B78" w:rsidRDefault="00D06B78" w:rsidP="003C7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%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06B78" w14:paraId="3F6CCCA5" w14:textId="77777777" w:rsidTr="003C7EFE">
        <w:tc>
          <w:tcPr>
            <w:tcW w:w="2977" w:type="dxa"/>
            <w:tcBorders>
              <w:top w:val="single" w:sz="12" w:space="0" w:color="auto"/>
            </w:tcBorders>
          </w:tcPr>
          <w:p w14:paraId="40BF04BE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W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ater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12" w:space="0" w:color="auto"/>
            </w:tcBorders>
          </w:tcPr>
          <w:p w14:paraId="7B25CE47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74677127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D06B78" w14:paraId="73DB7AB0" w14:textId="77777777" w:rsidTr="003C7EFE">
        <w:tc>
          <w:tcPr>
            <w:tcW w:w="2977" w:type="dxa"/>
          </w:tcPr>
          <w:p w14:paraId="4BF3A9F0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 xml:space="preserve">Crude protein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5DCB276A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22.1</w:t>
            </w:r>
          </w:p>
        </w:tc>
        <w:tc>
          <w:tcPr>
            <w:tcW w:w="1123" w:type="dxa"/>
          </w:tcPr>
          <w:p w14:paraId="55B3F56F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</w:t>
            </w:r>
          </w:p>
        </w:tc>
      </w:tr>
      <w:tr w:rsidR="00D06B78" w14:paraId="43AC0AB3" w14:textId="77777777" w:rsidTr="003C7EFE">
        <w:tc>
          <w:tcPr>
            <w:tcW w:w="2977" w:type="dxa"/>
          </w:tcPr>
          <w:p w14:paraId="45FEAA33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 xml:space="preserve">Crude fat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55D42E88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5.28</w:t>
            </w:r>
          </w:p>
        </w:tc>
        <w:tc>
          <w:tcPr>
            <w:tcW w:w="1123" w:type="dxa"/>
          </w:tcPr>
          <w:p w14:paraId="480A069A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</w:tr>
      <w:tr w:rsidR="00D06B78" w14:paraId="6D650CA9" w14:textId="77777777" w:rsidTr="003C7EFE">
        <w:tc>
          <w:tcPr>
            <w:tcW w:w="2977" w:type="dxa"/>
          </w:tcPr>
          <w:p w14:paraId="3A235D2E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 xml:space="preserve">Crude ash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79BA739E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5.2</w:t>
            </w:r>
          </w:p>
        </w:tc>
        <w:tc>
          <w:tcPr>
            <w:tcW w:w="1123" w:type="dxa"/>
          </w:tcPr>
          <w:p w14:paraId="00F2604D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</w:tr>
      <w:tr w:rsidR="00D06B78" w14:paraId="5839DF17" w14:textId="77777777" w:rsidTr="003C7EFE">
        <w:tc>
          <w:tcPr>
            <w:tcW w:w="2977" w:type="dxa"/>
          </w:tcPr>
          <w:p w14:paraId="58A3B36B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333333"/>
                <w:sz w:val="24"/>
                <w:szCs w:val="24"/>
              </w:rPr>
              <w:t>C</w:t>
            </w:r>
            <w:r>
              <w:rPr>
                <w:color w:val="333333"/>
                <w:sz w:val="24"/>
                <w:szCs w:val="24"/>
              </w:rPr>
              <w:t>orase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fiber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1B26F733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4.12</w:t>
            </w:r>
          </w:p>
        </w:tc>
        <w:tc>
          <w:tcPr>
            <w:tcW w:w="1123" w:type="dxa"/>
          </w:tcPr>
          <w:p w14:paraId="40E62583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3.98</w:t>
            </w:r>
          </w:p>
        </w:tc>
      </w:tr>
      <w:tr w:rsidR="00D06B78" w14:paraId="6EA8D6D2" w14:textId="77777777" w:rsidTr="003C7EFE">
        <w:tc>
          <w:tcPr>
            <w:tcW w:w="2977" w:type="dxa"/>
          </w:tcPr>
          <w:p w14:paraId="3F3060A7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N</w:t>
            </w:r>
            <w:r>
              <w:rPr>
                <w:color w:val="333333"/>
                <w:sz w:val="24"/>
                <w:szCs w:val="24"/>
              </w:rPr>
              <w:t>itrogen free extract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3DF8C4B4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123" w:type="dxa"/>
          </w:tcPr>
          <w:p w14:paraId="0B9F05A9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</w:t>
            </w:r>
          </w:p>
        </w:tc>
      </w:tr>
      <w:tr w:rsidR="00D06B78" w14:paraId="5D9B7D97" w14:textId="77777777" w:rsidTr="003C7EFE">
        <w:tc>
          <w:tcPr>
            <w:tcW w:w="2977" w:type="dxa"/>
          </w:tcPr>
          <w:p w14:paraId="5E46197E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Calcium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424CE37F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1.24</w:t>
            </w:r>
          </w:p>
        </w:tc>
        <w:tc>
          <w:tcPr>
            <w:tcW w:w="1123" w:type="dxa"/>
          </w:tcPr>
          <w:p w14:paraId="1AC0481F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</w:tr>
      <w:tr w:rsidR="00D06B78" w14:paraId="34D11E80" w14:textId="77777777" w:rsidTr="003C7EFE">
        <w:tc>
          <w:tcPr>
            <w:tcW w:w="2977" w:type="dxa"/>
          </w:tcPr>
          <w:p w14:paraId="312DE9C4" w14:textId="77777777" w:rsidR="00D06B78" w:rsidRDefault="00D06B78" w:rsidP="003C7EF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Phosphorus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496DCADC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0.92</w:t>
            </w:r>
          </w:p>
        </w:tc>
        <w:tc>
          <w:tcPr>
            <w:tcW w:w="1123" w:type="dxa"/>
          </w:tcPr>
          <w:p w14:paraId="140C3EC7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</w:t>
            </w:r>
          </w:p>
        </w:tc>
      </w:tr>
      <w:tr w:rsidR="00D06B78" w14:paraId="26ED7FEE" w14:textId="77777777" w:rsidTr="003C7EFE">
        <w:tc>
          <w:tcPr>
            <w:tcW w:w="2977" w:type="dxa"/>
          </w:tcPr>
          <w:p w14:paraId="558BF5E8" w14:textId="77777777" w:rsidR="00D06B78" w:rsidRDefault="00D06B78" w:rsidP="003C7EF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>
              <w:rPr>
                <w:color w:val="333333"/>
                <w:sz w:val="24"/>
                <w:szCs w:val="24"/>
              </w:rPr>
              <w:t>Calcium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:</w:t>
            </w:r>
            <w:proofErr w:type="gramEnd"/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Phosphorus</w:t>
            </w:r>
          </w:p>
        </w:tc>
        <w:tc>
          <w:tcPr>
            <w:tcW w:w="1478" w:type="dxa"/>
          </w:tcPr>
          <w:p w14:paraId="7565A436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1.35</w:t>
            </w:r>
          </w:p>
        </w:tc>
        <w:tc>
          <w:tcPr>
            <w:tcW w:w="1123" w:type="dxa"/>
          </w:tcPr>
          <w:p w14:paraId="5759B123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</w:tr>
      <w:tr w:rsidR="00D06B78" w14:paraId="51E889E6" w14:textId="77777777" w:rsidTr="003C7EFE">
        <w:tc>
          <w:tcPr>
            <w:tcW w:w="2977" w:type="dxa"/>
          </w:tcPr>
          <w:p w14:paraId="00519CBD" w14:textId="77777777" w:rsidR="00D06B78" w:rsidRDefault="00D06B78" w:rsidP="003C7EF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 xml:space="preserve">Lysine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55F6B8E1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1.34</w:t>
            </w:r>
          </w:p>
        </w:tc>
        <w:tc>
          <w:tcPr>
            <w:tcW w:w="1123" w:type="dxa"/>
          </w:tcPr>
          <w:p w14:paraId="751F6EBF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</w:tr>
      <w:tr w:rsidR="00D06B78" w14:paraId="330F429E" w14:textId="77777777" w:rsidTr="003C7EFE">
        <w:tc>
          <w:tcPr>
            <w:tcW w:w="2977" w:type="dxa"/>
          </w:tcPr>
          <w:p w14:paraId="60FF27C6" w14:textId="77777777" w:rsidR="00D06B78" w:rsidRDefault="00D06B78" w:rsidP="003C7EF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Methionine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+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color w:val="333333"/>
                <w:sz w:val="24"/>
                <w:szCs w:val="24"/>
              </w:rPr>
              <w:t>d</w:t>
            </w:r>
            <w:r>
              <w:rPr>
                <w:color w:val="333333"/>
                <w:sz w:val="24"/>
                <w:szCs w:val="24"/>
              </w:rPr>
              <w:t>icysteine</w:t>
            </w:r>
            <w:proofErr w:type="spellEnd"/>
            <w:r>
              <w:rPr>
                <w:rFonts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14:paraId="37A5D45C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0.72</w:t>
            </w:r>
          </w:p>
        </w:tc>
        <w:tc>
          <w:tcPr>
            <w:tcW w:w="1123" w:type="dxa"/>
          </w:tcPr>
          <w:p w14:paraId="6FD0A9CE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</w:tr>
      <w:tr w:rsidR="00D06B78" w14:paraId="6C80A4AA" w14:textId="77777777" w:rsidTr="003C7EFE">
        <w:tc>
          <w:tcPr>
            <w:tcW w:w="2977" w:type="dxa"/>
            <w:tcBorders>
              <w:bottom w:val="single" w:sz="12" w:space="0" w:color="auto"/>
            </w:tcBorders>
          </w:tcPr>
          <w:p w14:paraId="6B7B67C2" w14:textId="77777777" w:rsidR="00D06B78" w:rsidRDefault="00D06B78" w:rsidP="003C7EFE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Calorie</w:t>
            </w:r>
            <w:r>
              <w:rPr>
                <w:rFonts w:hint="eastAsia"/>
                <w:color w:val="333333"/>
                <w:sz w:val="24"/>
                <w:szCs w:val="24"/>
              </w:rPr>
              <w:t xml:space="preserve"> (</w:t>
            </w:r>
            <w:r>
              <w:rPr>
                <w:color w:val="333333"/>
                <w:sz w:val="24"/>
                <w:szCs w:val="24"/>
              </w:rPr>
              <w:t>kcal</w:t>
            </w:r>
            <w:r>
              <w:rPr>
                <w:rFonts w:hint="eastAsia"/>
                <w:color w:val="333333"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14:paraId="78487ECD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10356C19" w14:textId="77777777" w:rsidR="00D06B78" w:rsidRDefault="00D06B78" w:rsidP="003C7E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</w:tr>
    </w:tbl>
    <w:p w14:paraId="57164475" w14:textId="77777777" w:rsidR="00D06B78" w:rsidRDefault="00D06B78" w:rsidP="00B93969"/>
    <w:sectPr w:rsidR="00D06B78" w:rsidSect="00A67D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69"/>
    <w:rsid w:val="00055768"/>
    <w:rsid w:val="000951E4"/>
    <w:rsid w:val="000E6766"/>
    <w:rsid w:val="00120148"/>
    <w:rsid w:val="001441DB"/>
    <w:rsid w:val="00180267"/>
    <w:rsid w:val="001A1B1C"/>
    <w:rsid w:val="001D40B2"/>
    <w:rsid w:val="001E5CE6"/>
    <w:rsid w:val="002D06C9"/>
    <w:rsid w:val="002E4C29"/>
    <w:rsid w:val="002F4EA4"/>
    <w:rsid w:val="00354B3B"/>
    <w:rsid w:val="00362FD7"/>
    <w:rsid w:val="00364795"/>
    <w:rsid w:val="00365C77"/>
    <w:rsid w:val="003705A9"/>
    <w:rsid w:val="003C7EFE"/>
    <w:rsid w:val="003F4E5E"/>
    <w:rsid w:val="003F7561"/>
    <w:rsid w:val="0040148C"/>
    <w:rsid w:val="00434DE0"/>
    <w:rsid w:val="004C5BFA"/>
    <w:rsid w:val="004E66A3"/>
    <w:rsid w:val="004E6A7D"/>
    <w:rsid w:val="0054399C"/>
    <w:rsid w:val="00565EE1"/>
    <w:rsid w:val="00591DB5"/>
    <w:rsid w:val="006F25D4"/>
    <w:rsid w:val="0071761F"/>
    <w:rsid w:val="007619BA"/>
    <w:rsid w:val="007865F7"/>
    <w:rsid w:val="00792FBD"/>
    <w:rsid w:val="008406FA"/>
    <w:rsid w:val="00840B42"/>
    <w:rsid w:val="008A0339"/>
    <w:rsid w:val="008D2577"/>
    <w:rsid w:val="0091683C"/>
    <w:rsid w:val="00921888"/>
    <w:rsid w:val="00934D86"/>
    <w:rsid w:val="009C4BF7"/>
    <w:rsid w:val="00A0416E"/>
    <w:rsid w:val="00A401C3"/>
    <w:rsid w:val="00A44A6D"/>
    <w:rsid w:val="00A67DA1"/>
    <w:rsid w:val="00A91602"/>
    <w:rsid w:val="00AC23CF"/>
    <w:rsid w:val="00AF706C"/>
    <w:rsid w:val="00B0445C"/>
    <w:rsid w:val="00B05BB4"/>
    <w:rsid w:val="00B57C03"/>
    <w:rsid w:val="00B93969"/>
    <w:rsid w:val="00C4511B"/>
    <w:rsid w:val="00D06B78"/>
    <w:rsid w:val="00D31815"/>
    <w:rsid w:val="00D62F9C"/>
    <w:rsid w:val="00D91263"/>
    <w:rsid w:val="00DE5EDD"/>
    <w:rsid w:val="00E83E75"/>
    <w:rsid w:val="00EB584A"/>
    <w:rsid w:val="00FC4C3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36D2C"/>
  <w15:docId w15:val="{A1FF67A8-EFB3-5841-8C56-A7ADF38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9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96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D06B78"/>
    <w:pPr>
      <w:spacing w:after="200" w:line="276" w:lineRule="auto"/>
    </w:pPr>
    <w:rPr>
      <w:rFonts w:ascii="Times New Roman" w:eastAsia="SimSu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Meiling</dc:creator>
  <cp:keywords/>
  <dc:description/>
  <cp:lastModifiedBy>Wu Meiling</cp:lastModifiedBy>
  <cp:revision>2</cp:revision>
  <dcterms:created xsi:type="dcterms:W3CDTF">2022-09-12T02:43:00Z</dcterms:created>
  <dcterms:modified xsi:type="dcterms:W3CDTF">2022-09-15T16:22:00Z</dcterms:modified>
</cp:coreProperties>
</file>