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3500"/>
        <w:gridCol w:w="5490"/>
        <w:gridCol w:w="730"/>
      </w:tblGrid>
      <w:tr w:rsidR="00F102CC" w14:paraId="737D6F7F" w14:textId="77777777" w:rsidTr="006C723F">
        <w:trPr>
          <w:trHeight w:val="425"/>
        </w:trPr>
        <w:tc>
          <w:tcPr>
            <w:tcW w:w="35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54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6C723F">
        <w:trPr>
          <w:trHeight w:val="1047"/>
        </w:trPr>
        <w:tc>
          <w:tcPr>
            <w:tcW w:w="350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5490"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730"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72C8B9" w:rsidR="00F102CC" w:rsidRPr="003D5AF6" w:rsidRDefault="00A11AD6">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7791599D" w14:textId="77777777" w:rsidTr="006C723F">
        <w:trPr>
          <w:trHeight w:val="425"/>
        </w:trPr>
        <w:tc>
          <w:tcPr>
            <w:tcW w:w="350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5490"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30"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6C723F">
        <w:trPr>
          <w:trHeight w:val="425"/>
        </w:trPr>
        <w:tc>
          <w:tcPr>
            <w:tcW w:w="35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54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6C723F">
        <w:trPr>
          <w:trHeight w:val="605"/>
        </w:trPr>
        <w:tc>
          <w:tcPr>
            <w:tcW w:w="350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5490"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60BD659" w:rsidR="006C723F" w:rsidRPr="003D5AF6" w:rsidRDefault="00231D7F" w:rsidP="00231D7F">
            <w:pPr>
              <w:rPr>
                <w:rFonts w:ascii="Noto Sans" w:eastAsia="Noto Sans" w:hAnsi="Noto Sans" w:cs="Noto Sans"/>
                <w:bCs/>
                <w:color w:val="434343"/>
                <w:sz w:val="18"/>
                <w:szCs w:val="18"/>
              </w:rPr>
            </w:pPr>
            <w:r>
              <w:rPr>
                <w:rFonts w:ascii="Noto Sans" w:eastAsia="Noto Sans" w:hAnsi="Noto Sans" w:cs="Noto Sans"/>
                <w:b/>
                <w:color w:val="434343"/>
                <w:sz w:val="18"/>
                <w:szCs w:val="18"/>
              </w:rPr>
              <w:t>method</w:t>
            </w:r>
          </w:p>
        </w:tc>
        <w:tc>
          <w:tcPr>
            <w:tcW w:w="730"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6C723F">
        <w:trPr>
          <w:trHeight w:val="425"/>
        </w:trPr>
        <w:tc>
          <w:tcPr>
            <w:tcW w:w="350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5490"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30"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6C723F">
        <w:trPr>
          <w:trHeight w:val="425"/>
        </w:trPr>
        <w:tc>
          <w:tcPr>
            <w:tcW w:w="35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54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6C723F">
        <w:trPr>
          <w:trHeight w:val="579"/>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730"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F6E6630" w:rsidR="00F102CC" w:rsidRPr="003D5AF6" w:rsidRDefault="00A11AD6">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465EA241" w14:textId="77777777" w:rsidTr="006C723F">
        <w:trPr>
          <w:trHeight w:val="485"/>
        </w:trPr>
        <w:tc>
          <w:tcPr>
            <w:tcW w:w="350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5490"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730"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6C723F">
        <w:trPr>
          <w:trHeight w:val="425"/>
        </w:trPr>
        <w:tc>
          <w:tcPr>
            <w:tcW w:w="35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54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6C723F">
        <w:trPr>
          <w:trHeight w:val="990"/>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730"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EA196A" w:rsidR="00F102CC" w:rsidRPr="003D5AF6" w:rsidRDefault="00EB7C97">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7D69208A" w14:textId="77777777" w:rsidTr="006C723F">
        <w:trPr>
          <w:trHeight w:val="605"/>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D98F4AB" w:rsidR="00EB7C97" w:rsidRPr="00EB7C97" w:rsidRDefault="00231D7F">
            <w:pPr>
              <w:rPr>
                <w:rFonts w:ascii="Noto Sans" w:eastAsia="Noto Sans" w:hAnsi="Noto Sans" w:cs="Noto Sans"/>
                <w:bCs/>
                <w:color w:val="434343"/>
                <w:sz w:val="18"/>
                <w:szCs w:val="18"/>
              </w:rPr>
            </w:pPr>
            <w:r>
              <w:rPr>
                <w:rFonts w:ascii="Noto Sans" w:eastAsia="Noto Sans" w:hAnsi="Noto Sans" w:cs="Noto Sans"/>
                <w:b/>
                <w:color w:val="434343"/>
                <w:sz w:val="18"/>
                <w:szCs w:val="18"/>
              </w:rPr>
              <w:t>method</w:t>
            </w:r>
          </w:p>
        </w:tc>
        <w:tc>
          <w:tcPr>
            <w:tcW w:w="730"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6C723F">
        <w:trPr>
          <w:trHeight w:val="425"/>
        </w:trPr>
        <w:tc>
          <w:tcPr>
            <w:tcW w:w="350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5490"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30"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6C723F">
        <w:trPr>
          <w:trHeight w:val="425"/>
        </w:trPr>
        <w:tc>
          <w:tcPr>
            <w:tcW w:w="35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54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6C723F">
        <w:trPr>
          <w:trHeight w:val="1095"/>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6720AC" w:rsidR="00F102CC" w:rsidRPr="003D5AF6" w:rsidRDefault="00231D7F">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and methods</w:t>
            </w:r>
          </w:p>
        </w:tc>
        <w:tc>
          <w:tcPr>
            <w:tcW w:w="730"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6C723F">
        <w:trPr>
          <w:trHeight w:val="668"/>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730"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DB7862" w:rsidR="00F102CC" w:rsidRPr="003D5AF6" w:rsidRDefault="00327D4D">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639E7FE9" w14:textId="77777777" w:rsidTr="006C723F">
        <w:trPr>
          <w:trHeight w:val="425"/>
        </w:trPr>
        <w:tc>
          <w:tcPr>
            <w:tcW w:w="350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5490"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30"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6C723F">
        <w:trPr>
          <w:trHeight w:val="425"/>
        </w:trPr>
        <w:tc>
          <w:tcPr>
            <w:tcW w:w="35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54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7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6C723F">
        <w:trPr>
          <w:trHeight w:val="728"/>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730"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1E8091" w:rsidR="00F102CC" w:rsidRPr="003D5AF6" w:rsidRDefault="00A344EE">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5468CA71" w14:textId="77777777" w:rsidTr="006C723F">
        <w:trPr>
          <w:trHeight w:val="574"/>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730"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204659" w:rsidR="00F102CC" w:rsidRPr="003D5AF6" w:rsidRDefault="00A344EE">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7D75567E" w14:textId="77777777" w:rsidTr="006C723F">
        <w:trPr>
          <w:trHeight w:val="425"/>
        </w:trPr>
        <w:tc>
          <w:tcPr>
            <w:tcW w:w="350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5490"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730"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6C723F">
        <w:trPr>
          <w:trHeight w:val="635"/>
        </w:trPr>
        <w:tc>
          <w:tcPr>
            <w:tcW w:w="35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54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7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6C723F">
        <w:trPr>
          <w:trHeight w:val="471"/>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tcPr>
          <w:p w14:paraId="4872A8BF" w14:textId="6652035F" w:rsidR="00DA624C" w:rsidRDefault="00DA624C" w:rsidP="00DA624C">
            <w:pPr>
              <w:rPr>
                <w:rFonts w:ascii="Noto Sans" w:eastAsia="Noto Sans" w:hAnsi="Noto Sans" w:cs="Noto Sans"/>
                <w:bCs/>
                <w:color w:val="434343"/>
                <w:sz w:val="18"/>
                <w:szCs w:val="18"/>
              </w:rPr>
            </w:pPr>
            <w:r>
              <w:rPr>
                <w:rFonts w:ascii="Noto Sans" w:eastAsia="Noto Sans" w:hAnsi="Noto Sans" w:cs="Noto Sans"/>
                <w:bCs/>
                <w:color w:val="434343"/>
                <w:sz w:val="18"/>
                <w:szCs w:val="18"/>
              </w:rPr>
              <w:t>1. Use of de-identified sections of adult human lungs for immunofluorescence marker analysis (</w:t>
            </w:r>
            <w:r w:rsidRPr="00DA624C">
              <w:rPr>
                <w:rFonts w:ascii="Noto Sans" w:eastAsia="Noto Sans" w:hAnsi="Noto Sans" w:cs="Noto Sans"/>
                <w:bCs/>
                <w:color w:val="434343"/>
                <w:sz w:val="18"/>
                <w:szCs w:val="18"/>
              </w:rPr>
              <w:t>Figure 5</w:t>
            </w:r>
            <w:r>
              <w:rPr>
                <w:rFonts w:ascii="Noto Sans" w:eastAsia="Noto Sans" w:hAnsi="Noto Sans" w:cs="Noto Sans"/>
                <w:bCs/>
                <w:color w:val="434343"/>
                <w:sz w:val="18"/>
                <w:szCs w:val="18"/>
              </w:rPr>
              <w:t xml:space="preserve">).  </w:t>
            </w:r>
          </w:p>
          <w:p w14:paraId="2056814C" w14:textId="0BB9486F" w:rsidR="00F102CC" w:rsidRPr="003D5AF6" w:rsidRDefault="00DA624C" w:rsidP="00DA624C">
            <w:pPr>
              <w:rPr>
                <w:rFonts w:ascii="Noto Sans" w:eastAsia="Noto Sans" w:hAnsi="Noto Sans" w:cs="Noto Sans"/>
                <w:bCs/>
                <w:color w:val="434343"/>
                <w:sz w:val="18"/>
                <w:szCs w:val="18"/>
              </w:rPr>
            </w:pPr>
            <w:r>
              <w:rPr>
                <w:rFonts w:ascii="Noto Sans" w:eastAsia="Noto Sans" w:hAnsi="Noto Sans" w:cs="Noto Sans"/>
                <w:bCs/>
                <w:color w:val="434343"/>
                <w:sz w:val="18"/>
                <w:szCs w:val="18"/>
              </w:rPr>
              <w:t>2. Use of basal cells isolated from healthy adult lung organ donors for studies in air-liquid-interface cultures (</w:t>
            </w:r>
            <w:r w:rsidRPr="00DA624C">
              <w:rPr>
                <w:rFonts w:ascii="Noto Sans" w:eastAsia="Noto Sans" w:hAnsi="Noto Sans" w:cs="Noto Sans"/>
                <w:bCs/>
                <w:color w:val="434343"/>
                <w:sz w:val="18"/>
                <w:szCs w:val="18"/>
              </w:rPr>
              <w:t>Figure 5</w:t>
            </w:r>
            <w:r>
              <w:rPr>
                <w:rFonts w:ascii="Noto Sans" w:eastAsia="Noto Sans" w:hAnsi="Noto Sans" w:cs="Noto Sans"/>
                <w:bCs/>
                <w:color w:val="434343"/>
                <w:sz w:val="18"/>
                <w:szCs w:val="18"/>
              </w:rPr>
              <w:t xml:space="preserve">).  No information about sex, age, gender, or ethnicity was available and thus the research </w:t>
            </w:r>
            <w:proofErr w:type="gramStart"/>
            <w:r>
              <w:rPr>
                <w:rFonts w:ascii="Noto Sans" w:eastAsia="Noto Sans" w:hAnsi="Noto Sans" w:cs="Noto Sans"/>
                <w:bCs/>
                <w:color w:val="434343"/>
                <w:sz w:val="18"/>
                <w:szCs w:val="18"/>
              </w:rPr>
              <w:t>was considered to be</w:t>
            </w:r>
            <w:proofErr w:type="gramEnd"/>
            <w:r>
              <w:rPr>
                <w:rFonts w:ascii="Noto Sans" w:eastAsia="Noto Sans" w:hAnsi="Noto Sans" w:cs="Noto Sans"/>
                <w:bCs/>
                <w:color w:val="434343"/>
                <w:sz w:val="18"/>
                <w:szCs w:val="18"/>
              </w:rPr>
              <w:t xml:space="preserve"> in non-human subjects.   </w:t>
            </w:r>
          </w:p>
        </w:tc>
        <w:tc>
          <w:tcPr>
            <w:tcW w:w="730"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9DD303"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4670"/>
        <w:gridCol w:w="4030"/>
        <w:gridCol w:w="990"/>
      </w:tblGrid>
      <w:tr w:rsidR="00F102CC" w14:paraId="449C5579" w14:textId="77777777" w:rsidTr="00DE5F2C">
        <w:trPr>
          <w:trHeight w:val="470"/>
        </w:trPr>
        <w:tc>
          <w:tcPr>
            <w:tcW w:w="467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40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DE5F2C">
        <w:trPr>
          <w:trHeight w:val="606"/>
        </w:trPr>
        <w:tc>
          <w:tcPr>
            <w:tcW w:w="46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403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BC26AD" w:rsidR="00F102CC" w:rsidRPr="003D5AF6" w:rsidRDefault="00DA62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6BDD29B4" w14:textId="77777777" w:rsidTr="00DE5F2C">
        <w:trPr>
          <w:trHeight w:val="425"/>
        </w:trPr>
        <w:tc>
          <w:tcPr>
            <w:tcW w:w="4670"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403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DE5F2C">
        <w:trPr>
          <w:trHeight w:val="425"/>
        </w:trPr>
        <w:tc>
          <w:tcPr>
            <w:tcW w:w="46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40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DE5F2C">
        <w:trPr>
          <w:trHeight w:val="515"/>
        </w:trPr>
        <w:tc>
          <w:tcPr>
            <w:tcW w:w="46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4030"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09EE5F" w:rsidR="00F102CC" w:rsidRPr="003D5AF6" w:rsidRDefault="00DA62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2C685749" w14:textId="77777777" w:rsidTr="00DE5F2C">
        <w:trPr>
          <w:trHeight w:val="425"/>
        </w:trPr>
        <w:tc>
          <w:tcPr>
            <w:tcW w:w="4670"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403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DE5F2C">
        <w:trPr>
          <w:trHeight w:val="635"/>
        </w:trPr>
        <w:tc>
          <w:tcPr>
            <w:tcW w:w="46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40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DE5F2C">
        <w:trPr>
          <w:trHeight w:val="349"/>
        </w:trPr>
        <w:tc>
          <w:tcPr>
            <w:tcW w:w="4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F8CF970" w:rsidR="00F102CC" w:rsidRPr="003D5AF6" w:rsidRDefault="00257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581E36">
              <w:rPr>
                <w:rFonts w:ascii="Noto Sans" w:eastAsia="Noto Sans" w:hAnsi="Noto Sans" w:cs="Noto Sans"/>
                <w:bCs/>
                <w:color w:val="434343"/>
                <w:sz w:val="18"/>
                <w:szCs w:val="18"/>
              </w:rPr>
              <w:t xml:space="preserve"> and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DE5F2C">
        <w:trPr>
          <w:trHeight w:val="361"/>
        </w:trPr>
        <w:tc>
          <w:tcPr>
            <w:tcW w:w="4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CC67F7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CF2E64" w:rsidR="00F102CC" w:rsidRDefault="00257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w:t>
            </w:r>
            <w:r w:rsidR="00107D21">
              <w:rPr>
                <w:rFonts w:ascii="Noto Sans" w:eastAsia="Noto Sans" w:hAnsi="Noto Sans" w:cs="Noto Sans"/>
                <w:b/>
                <w:color w:val="434343"/>
                <w:sz w:val="18"/>
                <w:szCs w:val="18"/>
              </w:rPr>
              <w:t>/A</w:t>
            </w:r>
          </w:p>
        </w:tc>
      </w:tr>
      <w:tr w:rsidR="00F102CC" w14:paraId="6EEAB134" w14:textId="77777777" w:rsidTr="00DE5F2C">
        <w:trPr>
          <w:trHeight w:val="373"/>
        </w:trPr>
        <w:tc>
          <w:tcPr>
            <w:tcW w:w="4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697EB5" w:rsidR="00F102CC" w:rsidRPr="003D5AF6" w:rsidRDefault="00257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0AB73282" w14:textId="77777777" w:rsidTr="00DE5F2C">
        <w:trPr>
          <w:trHeight w:val="398"/>
        </w:trPr>
        <w:tc>
          <w:tcPr>
            <w:tcW w:w="4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F5CD0D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464348" w:rsidR="00F102CC" w:rsidRPr="003D5AF6" w:rsidRDefault="00257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14D7061B" w14:textId="77777777" w:rsidTr="00DE5F2C">
        <w:trPr>
          <w:trHeight w:val="425"/>
        </w:trPr>
        <w:tc>
          <w:tcPr>
            <w:tcW w:w="4670"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403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DE5F2C">
        <w:trPr>
          <w:trHeight w:val="425"/>
        </w:trPr>
        <w:tc>
          <w:tcPr>
            <w:tcW w:w="467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40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DE5F2C">
        <w:trPr>
          <w:trHeight w:val="650"/>
        </w:trPr>
        <w:tc>
          <w:tcPr>
            <w:tcW w:w="4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9F09B8E" w:rsidR="00865BB6" w:rsidRPr="00865BB6" w:rsidRDefault="009B154E" w:rsidP="00865BB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Figure legend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5568CD" w14:paraId="3646923A" w14:textId="77777777" w:rsidTr="00DE5F2C">
        <w:trPr>
          <w:trHeight w:val="385"/>
        </w:trPr>
        <w:tc>
          <w:tcPr>
            <w:tcW w:w="4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568CD" w:rsidRDefault="005568CD" w:rsidP="005568C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5250BB4" w:rsidR="005568CD" w:rsidRPr="003D5AF6" w:rsidRDefault="00DA624C" w:rsidP="0055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568CD" w:rsidRPr="003D5AF6" w:rsidRDefault="005568CD" w:rsidP="005568CD">
            <w:pPr>
              <w:spacing w:line="225" w:lineRule="auto"/>
              <w:rPr>
                <w:rFonts w:ascii="Noto Sans" w:eastAsia="Noto Sans" w:hAnsi="Noto Sans" w:cs="Noto Sans"/>
                <w:bCs/>
                <w:color w:val="434343"/>
                <w:sz w:val="18"/>
                <w:szCs w:val="18"/>
              </w:rPr>
            </w:pPr>
          </w:p>
        </w:tc>
      </w:tr>
      <w:tr w:rsidR="005568CD" w14:paraId="7376923B" w14:textId="77777777" w:rsidTr="00DE5F2C">
        <w:trPr>
          <w:trHeight w:val="425"/>
        </w:trPr>
        <w:tc>
          <w:tcPr>
            <w:tcW w:w="4670"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568CD" w:rsidRPr="003D5AF6" w:rsidRDefault="005568CD" w:rsidP="005568CD">
            <w:pPr>
              <w:rPr>
                <w:rFonts w:ascii="Noto Sans" w:eastAsia="Noto Sans" w:hAnsi="Noto Sans" w:cs="Noto Sans"/>
                <w:b/>
                <w:color w:val="434343"/>
                <w:sz w:val="16"/>
                <w:szCs w:val="16"/>
                <w:highlight w:val="white"/>
              </w:rPr>
            </w:pPr>
          </w:p>
        </w:tc>
        <w:tc>
          <w:tcPr>
            <w:tcW w:w="403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568CD" w:rsidRDefault="005568CD" w:rsidP="005568C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568CD" w:rsidRDefault="005568CD" w:rsidP="005568C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68CD" w14:paraId="27C0F91B" w14:textId="77777777" w:rsidTr="00DE5F2C">
        <w:trPr>
          <w:trHeight w:val="425"/>
        </w:trPr>
        <w:tc>
          <w:tcPr>
            <w:tcW w:w="46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568CD" w:rsidRDefault="005568CD" w:rsidP="005568C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40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568CD" w:rsidRDefault="005568CD" w:rsidP="005568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568CD" w:rsidRDefault="005568CD" w:rsidP="005568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68CD" w14:paraId="74D0DBB2" w14:textId="77777777" w:rsidTr="00DE5F2C">
        <w:trPr>
          <w:trHeight w:val="784"/>
        </w:trPr>
        <w:tc>
          <w:tcPr>
            <w:tcW w:w="4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568CD" w:rsidRDefault="005568CD" w:rsidP="005568C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5568CD" w:rsidRDefault="005568CD" w:rsidP="005568C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868963" w:rsidR="005568CD" w:rsidRPr="003D5AF6" w:rsidRDefault="005568CD" w:rsidP="0055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5568CD" w14:paraId="76515406" w14:textId="77777777" w:rsidTr="00DE5F2C">
        <w:trPr>
          <w:trHeight w:val="975"/>
        </w:trPr>
        <w:tc>
          <w:tcPr>
            <w:tcW w:w="4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568CD" w:rsidRDefault="005568CD" w:rsidP="005568C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5568CD" w:rsidRPr="003D5AF6" w:rsidRDefault="005568CD" w:rsidP="005568C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C51083" w:rsidR="005568CD" w:rsidRPr="003D5AF6" w:rsidRDefault="005568CD" w:rsidP="005568CD">
            <w:pPr>
              <w:spacing w:line="225" w:lineRule="auto"/>
              <w:rPr>
                <w:rFonts w:ascii="Noto Sans" w:eastAsia="Noto Sans" w:hAnsi="Noto Sans" w:cs="Noto Sans"/>
                <w:bCs/>
                <w:color w:val="434343"/>
                <w:sz w:val="18"/>
                <w:szCs w:val="18"/>
              </w:rPr>
            </w:pPr>
            <w:r w:rsidRPr="002C7EF6">
              <w:rPr>
                <w:rFonts w:ascii="Noto Sans" w:eastAsia="Noto Sans" w:hAnsi="Noto Sans" w:cs="Noto Sans"/>
                <w:bCs/>
                <w:sz w:val="18"/>
                <w:szCs w:val="18"/>
              </w:rPr>
              <w:t>N</w:t>
            </w:r>
            <w:r w:rsidR="00107D21">
              <w:rPr>
                <w:rFonts w:ascii="Noto Sans" w:eastAsia="Noto Sans" w:hAnsi="Noto Sans" w:cs="Noto Sans"/>
                <w:bCs/>
                <w:sz w:val="18"/>
                <w:szCs w:val="18"/>
              </w:rPr>
              <w:t>/A</w:t>
            </w:r>
          </w:p>
        </w:tc>
      </w:tr>
      <w:tr w:rsidR="005568CD" w14:paraId="5D62888E" w14:textId="77777777" w:rsidTr="00DE5F2C">
        <w:trPr>
          <w:trHeight w:val="889"/>
        </w:trPr>
        <w:tc>
          <w:tcPr>
            <w:tcW w:w="4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568CD" w:rsidRDefault="005568CD" w:rsidP="005568C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5568CD" w:rsidRPr="003D5AF6" w:rsidRDefault="005568CD" w:rsidP="005568C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7E158A" w:rsidR="005568CD" w:rsidRPr="003D5AF6" w:rsidRDefault="005568CD" w:rsidP="0055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5568CD" w14:paraId="79A7C842" w14:textId="77777777" w:rsidTr="00DE5F2C">
        <w:trPr>
          <w:trHeight w:val="425"/>
        </w:trPr>
        <w:tc>
          <w:tcPr>
            <w:tcW w:w="4670"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568CD" w:rsidRPr="003D5AF6" w:rsidRDefault="005568CD" w:rsidP="005568CD">
            <w:pPr>
              <w:rPr>
                <w:rFonts w:ascii="Noto Sans" w:eastAsia="Noto Sans" w:hAnsi="Noto Sans" w:cs="Noto Sans"/>
                <w:b/>
                <w:color w:val="434343"/>
                <w:sz w:val="16"/>
                <w:szCs w:val="16"/>
              </w:rPr>
            </w:pPr>
          </w:p>
        </w:tc>
        <w:tc>
          <w:tcPr>
            <w:tcW w:w="403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568CD" w:rsidRDefault="005568CD" w:rsidP="005568C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568CD" w:rsidRDefault="005568CD" w:rsidP="005568C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68CD" w14:paraId="43B5D416" w14:textId="77777777" w:rsidTr="00DE5F2C">
        <w:trPr>
          <w:trHeight w:val="425"/>
        </w:trPr>
        <w:tc>
          <w:tcPr>
            <w:tcW w:w="46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568CD" w:rsidRDefault="005568CD" w:rsidP="005568C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40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568CD" w:rsidRDefault="005568CD" w:rsidP="005568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568CD" w:rsidRDefault="005568CD" w:rsidP="005568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68CD" w14:paraId="6CFA41C1" w14:textId="77777777" w:rsidTr="00DE5F2C">
        <w:trPr>
          <w:trHeight w:val="875"/>
        </w:trPr>
        <w:tc>
          <w:tcPr>
            <w:tcW w:w="4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568CD" w:rsidRDefault="005568CD" w:rsidP="005568C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4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568CD" w:rsidRPr="003D5AF6" w:rsidRDefault="005568CD" w:rsidP="005568C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371B21" w:rsidR="005568CD" w:rsidRPr="003D5AF6" w:rsidRDefault="002C7EF6" w:rsidP="00556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340E7FC" w:rsidR="00F102CC" w:rsidRPr="003D5AF6" w:rsidRDefault="002C7E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5B19C1C" w:rsidR="002C7EF6" w:rsidRPr="003D5AF6" w:rsidRDefault="009B1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and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804743" w:rsidRDefault="00427975">
            <w:pPr>
              <w:rPr>
                <w:rFonts w:ascii="Noto Sans" w:eastAsia="Noto Sans" w:hAnsi="Noto Sans" w:cs="Noto Sans"/>
                <w:color w:val="434343"/>
                <w:sz w:val="18"/>
                <w:szCs w:val="18"/>
              </w:rPr>
            </w:pPr>
            <w:r w:rsidRPr="00804743">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262FD4" w:rsidR="00F102CC" w:rsidRPr="003D5AF6" w:rsidRDefault="00DA62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804743" w:rsidRDefault="00427975">
            <w:pPr>
              <w:rPr>
                <w:rFonts w:ascii="Noto Sans" w:eastAsia="Noto Sans" w:hAnsi="Noto Sans" w:cs="Noto Sans"/>
                <w:color w:val="434343"/>
                <w:sz w:val="18"/>
                <w:szCs w:val="18"/>
              </w:rPr>
            </w:pPr>
            <w:r w:rsidRPr="00804743">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804743">
              <w:rPr>
                <w:rFonts w:ascii="Noto Sans" w:eastAsia="Noto Sans" w:hAnsi="Noto Sans" w:cs="Noto Sans"/>
                <w:color w:val="434343"/>
                <w:sz w:val="18"/>
                <w:szCs w:val="18"/>
              </w:rPr>
              <w:t>where</w:t>
            </w:r>
            <w:proofErr w:type="spellEnd"/>
            <w:r w:rsidRPr="00804743">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FF92DE" w14:textId="5F57EAC7" w:rsidR="00F102CC" w:rsidRDefault="00804743">
            <w:pPr>
              <w:spacing w:line="225" w:lineRule="auto"/>
              <w:rPr>
                <w:rFonts w:ascii="Noto Sans" w:eastAsia="Noto Sans" w:hAnsi="Noto Sans" w:cs="Noto Sans"/>
                <w:bCs/>
                <w:color w:val="434343"/>
                <w:sz w:val="18"/>
                <w:szCs w:val="18"/>
              </w:rPr>
            </w:pPr>
            <w:r w:rsidRPr="00804743">
              <w:rPr>
                <w:rFonts w:ascii="Noto Sans" w:eastAsia="Noto Sans" w:hAnsi="Noto Sans" w:cs="Noto Sans"/>
                <w:bCs/>
                <w:color w:val="434343"/>
                <w:sz w:val="18"/>
                <w:szCs w:val="18"/>
              </w:rPr>
              <w:t>GSE134064:</w:t>
            </w:r>
            <w:r>
              <w:rPr>
                <w:rFonts w:ascii="Noto Sans" w:eastAsia="Noto Sans" w:hAnsi="Noto Sans" w:cs="Noto Sans"/>
                <w:bCs/>
                <w:color w:val="434343"/>
                <w:sz w:val="18"/>
                <w:szCs w:val="18"/>
              </w:rPr>
              <w:t xml:space="preserve"> </w:t>
            </w:r>
            <w:hyperlink r:id="rId14" w:history="1">
              <w:r w:rsidRPr="00B1563B">
                <w:rPr>
                  <w:rStyle w:val="Hyperlink"/>
                  <w:rFonts w:ascii="Noto Sans" w:eastAsia="Noto Sans" w:hAnsi="Noto Sans" w:cs="Noto Sans"/>
                  <w:bCs/>
                  <w:sz w:val="18"/>
                  <w:szCs w:val="18"/>
                </w:rPr>
                <w:t>https://www.ncbi.nlm.nih.gov/geo/query/acc.cgi?acc=GSE134064</w:t>
              </w:r>
            </w:hyperlink>
          </w:p>
          <w:p w14:paraId="78FCD14D" w14:textId="681DE569" w:rsidR="00804743" w:rsidRPr="003D5AF6" w:rsidRDefault="00804743">
            <w:pPr>
              <w:spacing w:line="225" w:lineRule="auto"/>
              <w:rPr>
                <w:rFonts w:ascii="Noto Sans" w:eastAsia="Noto Sans" w:hAnsi="Noto Sans" w:cs="Noto Sans"/>
                <w:bCs/>
                <w:color w:val="434343"/>
                <w:sz w:val="18"/>
                <w:szCs w:val="18"/>
              </w:rPr>
            </w:pPr>
            <w:r w:rsidRPr="00804743">
              <w:rPr>
                <w:rFonts w:ascii="Noto Sans" w:eastAsia="Noto Sans" w:hAnsi="Noto Sans" w:cs="Noto Sans"/>
                <w:bCs/>
                <w:color w:val="434343"/>
                <w:sz w:val="18"/>
                <w:szCs w:val="18"/>
              </w:rPr>
              <w:t xml:space="preserve">token </w:t>
            </w:r>
            <w:proofErr w:type="spellStart"/>
            <w:r w:rsidRPr="00804743">
              <w:rPr>
                <w:rFonts w:ascii="Noto Sans" w:eastAsia="Noto Sans" w:hAnsi="Noto Sans" w:cs="Noto Sans"/>
                <w:bCs/>
                <w:color w:val="434343"/>
                <w:sz w:val="18"/>
                <w:szCs w:val="18"/>
              </w:rPr>
              <w:t>ofyjwqagbpuzdsh</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804743" w:rsidRDefault="00427975">
            <w:pPr>
              <w:rPr>
                <w:rFonts w:ascii="Noto Sans" w:eastAsia="Noto Sans" w:hAnsi="Noto Sans" w:cs="Noto Sans"/>
                <w:color w:val="434343"/>
                <w:sz w:val="18"/>
                <w:szCs w:val="18"/>
              </w:rPr>
            </w:pPr>
            <w:r w:rsidRPr="00804743">
              <w:rPr>
                <w:rFonts w:ascii="Noto Sans" w:eastAsia="Noto Sans" w:hAnsi="Noto Sans" w:cs="Noto Sans"/>
                <w:color w:val="434343"/>
                <w:sz w:val="18"/>
                <w:szCs w:val="18"/>
              </w:rPr>
              <w:t>If reused data is publicly available provide accession number in repository OR DOI</w:t>
            </w:r>
            <w:r w:rsidR="001B3BCC" w:rsidRPr="00804743">
              <w:rPr>
                <w:rFonts w:ascii="Noto Sans" w:eastAsia="Noto Sans" w:hAnsi="Noto Sans" w:cs="Noto Sans"/>
                <w:color w:val="434343"/>
                <w:sz w:val="18"/>
                <w:szCs w:val="18"/>
              </w:rPr>
              <w:t>,</w:t>
            </w:r>
            <w:r w:rsidRPr="00804743">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13610AC" w:rsidR="00F102CC" w:rsidRPr="003D5AF6" w:rsidRDefault="00804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804743" w:rsidRDefault="00427975">
            <w:pPr>
              <w:rPr>
                <w:rFonts w:ascii="Noto Sans" w:eastAsia="Noto Sans" w:hAnsi="Noto Sans" w:cs="Noto Sans"/>
                <w:color w:val="434343"/>
                <w:sz w:val="18"/>
                <w:szCs w:val="18"/>
              </w:rPr>
            </w:pPr>
            <w:r w:rsidRPr="00804743">
              <w:rPr>
                <w:rFonts w:ascii="Noto Sans" w:eastAsia="Noto Sans" w:hAnsi="Noto Sans" w:cs="Noto Sans"/>
                <w:color w:val="434343"/>
                <w:sz w:val="18"/>
                <w:szCs w:val="18"/>
              </w:rPr>
              <w:t xml:space="preserve">For </w:t>
            </w:r>
            <w:r w:rsidR="005B0259" w:rsidRPr="00804743">
              <w:rPr>
                <w:rFonts w:ascii="Noto Sans" w:eastAsia="Noto Sans" w:hAnsi="Noto Sans" w:cs="Noto Sans"/>
                <w:color w:val="434343"/>
                <w:sz w:val="18"/>
                <w:szCs w:val="18"/>
              </w:rPr>
              <w:t xml:space="preserve">any </w:t>
            </w:r>
            <w:r w:rsidRPr="00804743">
              <w:rPr>
                <w:rFonts w:ascii="Noto Sans" w:eastAsia="Noto Sans" w:hAnsi="Noto Sans" w:cs="Noto Sans"/>
                <w:color w:val="434343"/>
                <w:sz w:val="18"/>
                <w:szCs w:val="18"/>
              </w:rPr>
              <w:t>computer code/software/mathematical algorithm</w:t>
            </w:r>
            <w:r w:rsidR="005B0259" w:rsidRPr="00804743">
              <w:rPr>
                <w:rFonts w:ascii="Noto Sans" w:eastAsia="Noto Sans" w:hAnsi="Noto Sans" w:cs="Noto Sans"/>
                <w:color w:val="434343"/>
                <w:sz w:val="18"/>
                <w:szCs w:val="18"/>
              </w:rPr>
              <w:t>s</w:t>
            </w:r>
            <w:r w:rsidRPr="00804743">
              <w:rPr>
                <w:rFonts w:ascii="Noto Sans" w:eastAsia="Noto Sans" w:hAnsi="Noto Sans" w:cs="Noto Sans"/>
                <w:color w:val="434343"/>
                <w:sz w:val="18"/>
                <w:szCs w:val="18"/>
              </w:rPr>
              <w:t xml:space="preserve"> essential for replicating the main findings of the study, </w:t>
            </w:r>
            <w:r w:rsidR="005B0259" w:rsidRPr="00804743">
              <w:rPr>
                <w:rFonts w:ascii="Noto Sans" w:eastAsia="Noto Sans" w:hAnsi="Noto Sans" w:cs="Noto Sans"/>
                <w:color w:val="434343"/>
                <w:sz w:val="18"/>
                <w:szCs w:val="18"/>
              </w:rPr>
              <w:t xml:space="preserve">whether newly generated or re-used, </w:t>
            </w:r>
            <w:r w:rsidRPr="00804743">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A5722B" w:rsidR="00F102CC" w:rsidRPr="003D5AF6" w:rsidRDefault="00804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804743" w:rsidRDefault="005B0259">
            <w:pPr>
              <w:rPr>
                <w:rFonts w:ascii="Noto Sans" w:eastAsia="Noto Sans" w:hAnsi="Noto Sans" w:cs="Noto Sans"/>
                <w:color w:val="434343"/>
                <w:sz w:val="18"/>
                <w:szCs w:val="18"/>
              </w:rPr>
            </w:pPr>
            <w:r w:rsidRPr="00804743">
              <w:rPr>
                <w:rFonts w:ascii="Noto Sans" w:eastAsia="Noto Sans" w:hAnsi="Noto Sans" w:cs="Noto Sans"/>
                <w:color w:val="434343"/>
                <w:sz w:val="18"/>
                <w:szCs w:val="18"/>
              </w:rPr>
              <w:t>Where</w:t>
            </w:r>
            <w:r w:rsidR="00427975" w:rsidRPr="00804743">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804743">
              <w:rPr>
                <w:rFonts w:ascii="Noto Sans" w:eastAsia="Noto Sans" w:hAnsi="Noto Sans" w:cs="Noto Sans"/>
                <w:color w:val="434343"/>
                <w:sz w:val="18"/>
                <w:szCs w:val="18"/>
              </w:rPr>
              <w:t>where</w:t>
            </w:r>
            <w:proofErr w:type="spellEnd"/>
            <w:r w:rsidR="00427975" w:rsidRPr="00804743">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43BBEA" w:rsidR="00F102CC" w:rsidRPr="003D5AF6" w:rsidRDefault="00804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804743" w:rsidRDefault="00427975">
            <w:pPr>
              <w:rPr>
                <w:rFonts w:ascii="Noto Sans" w:eastAsia="Noto Sans" w:hAnsi="Noto Sans" w:cs="Noto Sans"/>
                <w:color w:val="434343"/>
                <w:sz w:val="18"/>
                <w:szCs w:val="18"/>
              </w:rPr>
            </w:pPr>
            <w:r w:rsidRPr="00804743">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EAEC68" w:rsidR="00F102CC" w:rsidRPr="003D5AF6" w:rsidRDefault="00804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8714C1" w:rsidRDefault="00427975">
            <w:pPr>
              <w:rPr>
                <w:rFonts w:ascii="Noto Sans" w:eastAsia="Noto Sans" w:hAnsi="Noto Sans" w:cs="Noto Sans"/>
                <w:color w:val="434343"/>
                <w:sz w:val="18"/>
                <w:szCs w:val="18"/>
                <w:highlight w:val="yellow"/>
              </w:rPr>
            </w:pPr>
            <w:r w:rsidRPr="00804743">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D57F94" w:rsidR="00F102CC" w:rsidRPr="003D5AF6" w:rsidRDefault="00804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107D21">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3021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06C5" w14:textId="77777777" w:rsidR="00330210" w:rsidRDefault="00330210">
      <w:r>
        <w:separator/>
      </w:r>
    </w:p>
  </w:endnote>
  <w:endnote w:type="continuationSeparator" w:id="0">
    <w:p w14:paraId="64B1D144" w14:textId="77777777" w:rsidR="00330210" w:rsidRDefault="0033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843E" w14:textId="77777777" w:rsidR="00330210" w:rsidRDefault="00330210">
      <w:r>
        <w:separator/>
      </w:r>
    </w:p>
  </w:footnote>
  <w:footnote w:type="continuationSeparator" w:id="0">
    <w:p w14:paraId="27291847" w14:textId="77777777" w:rsidR="00330210" w:rsidRDefault="00330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6622630">
    <w:abstractNumId w:val="2"/>
  </w:num>
  <w:num w:numId="2" w16cid:durableId="1129781034">
    <w:abstractNumId w:val="0"/>
  </w:num>
  <w:num w:numId="3" w16cid:durableId="244581556">
    <w:abstractNumId w:val="1"/>
  </w:num>
  <w:num w:numId="4" w16cid:durableId="323171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4A71"/>
    <w:rsid w:val="00107D21"/>
    <w:rsid w:val="001B3BCC"/>
    <w:rsid w:val="002209A8"/>
    <w:rsid w:val="00231D7F"/>
    <w:rsid w:val="0025703B"/>
    <w:rsid w:val="002C7EF6"/>
    <w:rsid w:val="00327D4D"/>
    <w:rsid w:val="00330210"/>
    <w:rsid w:val="003B46A4"/>
    <w:rsid w:val="003D5AF6"/>
    <w:rsid w:val="00427975"/>
    <w:rsid w:val="004E2C31"/>
    <w:rsid w:val="005568CD"/>
    <w:rsid w:val="00581E36"/>
    <w:rsid w:val="005B0259"/>
    <w:rsid w:val="005B08BF"/>
    <w:rsid w:val="006C723F"/>
    <w:rsid w:val="007054B6"/>
    <w:rsid w:val="007413DD"/>
    <w:rsid w:val="00760BA4"/>
    <w:rsid w:val="00804743"/>
    <w:rsid w:val="00865BB6"/>
    <w:rsid w:val="008714C1"/>
    <w:rsid w:val="008F17F6"/>
    <w:rsid w:val="009B154E"/>
    <w:rsid w:val="009C7B26"/>
    <w:rsid w:val="00A11AD6"/>
    <w:rsid w:val="00A11E52"/>
    <w:rsid w:val="00A344EE"/>
    <w:rsid w:val="00A71511"/>
    <w:rsid w:val="00AA0B57"/>
    <w:rsid w:val="00AF1831"/>
    <w:rsid w:val="00B00378"/>
    <w:rsid w:val="00B55A42"/>
    <w:rsid w:val="00BA53F2"/>
    <w:rsid w:val="00BD41E9"/>
    <w:rsid w:val="00C778CD"/>
    <w:rsid w:val="00C84413"/>
    <w:rsid w:val="00DA624C"/>
    <w:rsid w:val="00DE5F2C"/>
    <w:rsid w:val="00E17871"/>
    <w:rsid w:val="00EB7C97"/>
    <w:rsid w:val="00F102CC"/>
    <w:rsid w:val="00F2601F"/>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04743"/>
    <w:rPr>
      <w:color w:val="0000FF" w:themeColor="hyperlink"/>
      <w:u w:val="single"/>
    </w:rPr>
  </w:style>
  <w:style w:type="character" w:styleId="UnresolvedMention">
    <w:name w:val="Unresolved Mention"/>
    <w:basedOn w:val="DefaultParagraphFont"/>
    <w:uiPriority w:val="99"/>
    <w:semiHidden/>
    <w:unhideWhenUsed/>
    <w:rsid w:val="00804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3830">
      <w:bodyDiv w:val="1"/>
      <w:marLeft w:val="0"/>
      <w:marRight w:val="0"/>
      <w:marTop w:val="0"/>
      <w:marBottom w:val="0"/>
      <w:divBdr>
        <w:top w:val="none" w:sz="0" w:space="0" w:color="auto"/>
        <w:left w:val="none" w:sz="0" w:space="0" w:color="auto"/>
        <w:bottom w:val="none" w:sz="0" w:space="0" w:color="auto"/>
        <w:right w:val="none" w:sz="0" w:space="0" w:color="auto"/>
      </w:divBdr>
    </w:div>
    <w:div w:id="539054633">
      <w:bodyDiv w:val="1"/>
      <w:marLeft w:val="0"/>
      <w:marRight w:val="0"/>
      <w:marTop w:val="0"/>
      <w:marBottom w:val="0"/>
      <w:divBdr>
        <w:top w:val="none" w:sz="0" w:space="0" w:color="auto"/>
        <w:left w:val="none" w:sz="0" w:space="0" w:color="auto"/>
        <w:bottom w:val="none" w:sz="0" w:space="0" w:color="auto"/>
        <w:right w:val="none" w:sz="0" w:space="0" w:color="auto"/>
      </w:divBdr>
    </w:div>
    <w:div w:id="1403257169">
      <w:bodyDiv w:val="1"/>
      <w:marLeft w:val="0"/>
      <w:marRight w:val="0"/>
      <w:marTop w:val="0"/>
      <w:marBottom w:val="0"/>
      <w:divBdr>
        <w:top w:val="none" w:sz="0" w:space="0" w:color="auto"/>
        <w:left w:val="none" w:sz="0" w:space="0" w:color="auto"/>
        <w:bottom w:val="none" w:sz="0" w:space="0" w:color="auto"/>
        <w:right w:val="none" w:sz="0" w:space="0" w:color="auto"/>
      </w:divBdr>
    </w:div>
    <w:div w:id="1437946696">
      <w:bodyDiv w:val="1"/>
      <w:marLeft w:val="0"/>
      <w:marRight w:val="0"/>
      <w:marTop w:val="0"/>
      <w:marBottom w:val="0"/>
      <w:divBdr>
        <w:top w:val="none" w:sz="0" w:space="0" w:color="auto"/>
        <w:left w:val="none" w:sz="0" w:space="0" w:color="auto"/>
        <w:bottom w:val="none" w:sz="0" w:space="0" w:color="auto"/>
        <w:right w:val="none" w:sz="0" w:space="0" w:color="auto"/>
      </w:divBdr>
    </w:div>
    <w:div w:id="2124228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ncbi.nlm.nih.gov/geo/query/acc.cgi?acc=GSE13406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Ying Yang</cp:lastModifiedBy>
  <cp:revision>4</cp:revision>
  <dcterms:created xsi:type="dcterms:W3CDTF">2022-05-11T03:09:00Z</dcterms:created>
  <dcterms:modified xsi:type="dcterms:W3CDTF">2022-05-11T21:58:00Z</dcterms:modified>
</cp:coreProperties>
</file>